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7EFC" w14:textId="1E02A079" w:rsidR="00AA47AB" w:rsidRDefault="002E14F1" w:rsidP="00CF6664">
      <w:pPr>
        <w:pStyle w:val="Heading1"/>
        <w:numPr>
          <w:ilvl w:val="0"/>
          <w:numId w:val="0"/>
        </w:numPr>
      </w:pPr>
      <w:bookmarkStart w:id="0" w:name="_Toc143600214"/>
      <w:bookmarkStart w:id="1" w:name="_Toc143613336"/>
      <w:r w:rsidRPr="000D47FD">
        <w:t xml:space="preserve">Stakeholder Engagement Plan </w:t>
      </w:r>
      <w:r w:rsidR="00AE7B05">
        <w:t>(</w:t>
      </w:r>
      <w:r w:rsidR="004A5344" w:rsidRPr="000D47FD">
        <w:t>Template</w:t>
      </w:r>
      <w:bookmarkEnd w:id="0"/>
      <w:bookmarkEnd w:id="1"/>
      <w:r w:rsidR="00AE7B05">
        <w:t>)</w:t>
      </w:r>
    </w:p>
    <w:p w14:paraId="604B9A11" w14:textId="77777777" w:rsidR="009827FA" w:rsidRPr="009827FA" w:rsidRDefault="009827FA" w:rsidP="009827FA">
      <w:pPr>
        <w:rPr>
          <w:lang w:eastAsia="en-US"/>
        </w:rPr>
      </w:pPr>
    </w:p>
    <w:p w14:paraId="2698ACFA" w14:textId="12AB3619" w:rsidR="009827FA" w:rsidRPr="009827FA" w:rsidRDefault="009827FA" w:rsidP="009827FA">
      <w:pPr>
        <w:rPr>
          <w:b/>
          <w:bCs/>
          <w:lang w:eastAsia="en-US"/>
        </w:rPr>
      </w:pPr>
      <w:r w:rsidRPr="009827FA">
        <w:rPr>
          <w:b/>
          <w:bCs/>
          <w:lang w:eastAsia="en-US"/>
        </w:rPr>
        <w:t xml:space="preserve">Please refer to the </w:t>
      </w:r>
      <w:hyperlink r:id="rId11" w:history="1">
        <w:r w:rsidRPr="009827FA">
          <w:rPr>
            <w:rStyle w:val="Hyperlink"/>
            <w:b/>
            <w:bCs/>
            <w:color w:val="0070C0"/>
            <w:lang w:eastAsia="en-US"/>
          </w:rPr>
          <w:t xml:space="preserve">Understanding </w:t>
        </w:r>
        <w:r w:rsidR="00393481">
          <w:rPr>
            <w:rStyle w:val="Hyperlink"/>
            <w:b/>
            <w:bCs/>
            <w:color w:val="0070C0"/>
            <w:lang w:eastAsia="en-US"/>
          </w:rPr>
          <w:t>Your</w:t>
        </w:r>
        <w:r w:rsidRPr="009827FA">
          <w:rPr>
            <w:rStyle w:val="Hyperlink"/>
            <w:b/>
            <w:bCs/>
            <w:color w:val="0070C0"/>
            <w:lang w:eastAsia="en-US"/>
          </w:rPr>
          <w:t xml:space="preserve"> Stakeholders</w:t>
        </w:r>
      </w:hyperlink>
      <w:r w:rsidRPr="009827FA">
        <w:rPr>
          <w:b/>
          <w:bCs/>
          <w:lang w:eastAsia="en-US"/>
        </w:rPr>
        <w:t xml:space="preserve"> module on the Change Management Toolkit for further guidance.</w:t>
      </w:r>
    </w:p>
    <w:bookmarkStart w:id="2" w:name="_Toc143613337" w:displacedByCustomXml="next"/>
    <w:bookmarkStart w:id="3" w:name="_Toc143095116" w:displacedByCustomXml="next"/>
    <w:bookmarkStart w:id="4" w:name="_Toc143600215" w:displacedByCustomXml="next"/>
    <w:sdt>
      <w:sdtPr>
        <w:rPr>
          <w:rFonts w:ascii="Effra Light" w:hAnsi="Effra Light" w:cs="Times New Roman"/>
          <w:b w:val="0"/>
          <w:bCs w:val="0"/>
          <w:color w:val="auto"/>
          <w:kern w:val="0"/>
          <w:sz w:val="22"/>
          <w:szCs w:val="22"/>
          <w:lang w:eastAsia="en-GB"/>
        </w:rPr>
        <w:id w:val="1202288281"/>
        <w:docPartObj>
          <w:docPartGallery w:val="Table of Contents"/>
          <w:docPartUnique/>
        </w:docPartObj>
      </w:sdtPr>
      <w:sdtEndPr>
        <w:rPr>
          <w:rFonts w:ascii="Arial" w:hAnsi="Arial"/>
          <w:noProof/>
          <w:sz w:val="24"/>
        </w:rPr>
      </w:sdtEndPr>
      <w:sdtContent>
        <w:p w14:paraId="10128BCB" w14:textId="4A99DCA0" w:rsidR="00B70F54" w:rsidRPr="00393481" w:rsidRDefault="00FD07F5" w:rsidP="00393481">
          <w:pPr>
            <w:pStyle w:val="Heading1"/>
            <w:numPr>
              <w:ilvl w:val="0"/>
              <w:numId w:val="0"/>
            </w:numPr>
          </w:pPr>
          <w:r w:rsidRPr="000D47FD">
            <w:t xml:space="preserve">Contents </w:t>
          </w:r>
          <w:r w:rsidR="004A5344" w:rsidRPr="000D47FD">
            <w:t>(click to update)</w:t>
          </w:r>
          <w:bookmarkEnd w:id="4"/>
          <w:bookmarkEnd w:id="3"/>
          <w:bookmarkEnd w:id="2"/>
          <w:r w:rsidR="00162865">
            <w:fldChar w:fldCharType="begin"/>
          </w:r>
          <w:r w:rsidR="00162865">
            <w:instrText xml:space="preserve"> TOC \o "3-3" \h \z \t "Heading 1,1,Heading 2,2" </w:instrText>
          </w:r>
          <w:r w:rsidR="00162865">
            <w:fldChar w:fldCharType="separate"/>
          </w:r>
        </w:p>
        <w:p w14:paraId="65A175B4" w14:textId="0908DCB4" w:rsidR="00B70F54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613338" w:history="1">
            <w:r w:rsidR="00B70F54" w:rsidRPr="00332D85">
              <w:rPr>
                <w:rStyle w:val="Hyperlink"/>
                <w:noProof/>
              </w:rPr>
              <w:t>Introduction</w:t>
            </w:r>
            <w:r w:rsidR="00B70F54">
              <w:rPr>
                <w:noProof/>
                <w:webHidden/>
              </w:rPr>
              <w:tab/>
            </w:r>
            <w:r w:rsidR="00B70F54">
              <w:rPr>
                <w:noProof/>
                <w:webHidden/>
              </w:rPr>
              <w:fldChar w:fldCharType="begin"/>
            </w:r>
            <w:r w:rsidR="00B70F54">
              <w:rPr>
                <w:noProof/>
                <w:webHidden/>
              </w:rPr>
              <w:instrText xml:space="preserve"> PAGEREF _Toc143613338 \h </w:instrText>
            </w:r>
            <w:r w:rsidR="00B70F54">
              <w:rPr>
                <w:noProof/>
                <w:webHidden/>
              </w:rPr>
            </w:r>
            <w:r w:rsidR="00B70F54">
              <w:rPr>
                <w:noProof/>
                <w:webHidden/>
              </w:rPr>
              <w:fldChar w:fldCharType="separate"/>
            </w:r>
            <w:r w:rsidR="00B70F54">
              <w:rPr>
                <w:noProof/>
                <w:webHidden/>
              </w:rPr>
              <w:t>2</w:t>
            </w:r>
            <w:r w:rsidR="00B70F54">
              <w:rPr>
                <w:noProof/>
                <w:webHidden/>
              </w:rPr>
              <w:fldChar w:fldCharType="end"/>
            </w:r>
          </w:hyperlink>
        </w:p>
        <w:p w14:paraId="2EAB8E96" w14:textId="22D1B47F" w:rsidR="00B70F54" w:rsidRDefault="00000000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613340" w:history="1">
            <w:r w:rsidR="00B70F54" w:rsidRPr="00332D85">
              <w:rPr>
                <w:rStyle w:val="Hyperlink"/>
                <w:noProof/>
              </w:rPr>
              <w:t>1.</w:t>
            </w:r>
            <w:r w:rsidR="00B70F54">
              <w:rPr>
                <w:rFonts w:asciiTheme="minorHAnsi" w:eastAsiaTheme="minorEastAsia" w:hAnsiTheme="minorHAnsi" w:cstheme="minorBidi"/>
                <w:noProof/>
                <w:kern w:val="2"/>
                <w:sz w:val="22"/>
                <w14:ligatures w14:val="standardContextual"/>
              </w:rPr>
              <w:tab/>
            </w:r>
            <w:r w:rsidR="00B70F54" w:rsidRPr="00332D85">
              <w:rPr>
                <w:rStyle w:val="Hyperlink"/>
                <w:noProof/>
              </w:rPr>
              <w:t>Identifying your Stakeholders</w:t>
            </w:r>
            <w:r w:rsidR="00B70F54">
              <w:rPr>
                <w:noProof/>
                <w:webHidden/>
              </w:rPr>
              <w:tab/>
            </w:r>
            <w:r w:rsidR="00B70F54">
              <w:rPr>
                <w:noProof/>
                <w:webHidden/>
              </w:rPr>
              <w:fldChar w:fldCharType="begin"/>
            </w:r>
            <w:r w:rsidR="00B70F54">
              <w:rPr>
                <w:noProof/>
                <w:webHidden/>
              </w:rPr>
              <w:instrText xml:space="preserve"> PAGEREF _Toc143613340 \h </w:instrText>
            </w:r>
            <w:r w:rsidR="00B70F54">
              <w:rPr>
                <w:noProof/>
                <w:webHidden/>
              </w:rPr>
            </w:r>
            <w:r w:rsidR="00B70F54">
              <w:rPr>
                <w:noProof/>
                <w:webHidden/>
              </w:rPr>
              <w:fldChar w:fldCharType="separate"/>
            </w:r>
            <w:r w:rsidR="00B70F54">
              <w:rPr>
                <w:noProof/>
                <w:webHidden/>
              </w:rPr>
              <w:t>3</w:t>
            </w:r>
            <w:r w:rsidR="00B70F54">
              <w:rPr>
                <w:noProof/>
                <w:webHidden/>
              </w:rPr>
              <w:fldChar w:fldCharType="end"/>
            </w:r>
          </w:hyperlink>
        </w:p>
        <w:p w14:paraId="0689DC8C" w14:textId="0223480A" w:rsidR="00B70F54" w:rsidRDefault="00000000">
          <w:pPr>
            <w:pStyle w:val="TOC2"/>
            <w:tabs>
              <w:tab w:val="right" w:leader="dot" w:pos="945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613341" w:history="1">
            <w:r w:rsidR="00B70F54" w:rsidRPr="00332D85">
              <w:rPr>
                <w:rStyle w:val="Hyperlink"/>
                <w:noProof/>
              </w:rPr>
              <w:t>Stakeholder List</w:t>
            </w:r>
            <w:r w:rsidR="00B70F54">
              <w:rPr>
                <w:noProof/>
                <w:webHidden/>
              </w:rPr>
              <w:tab/>
            </w:r>
            <w:r w:rsidR="00B70F54">
              <w:rPr>
                <w:noProof/>
                <w:webHidden/>
              </w:rPr>
              <w:fldChar w:fldCharType="begin"/>
            </w:r>
            <w:r w:rsidR="00B70F54">
              <w:rPr>
                <w:noProof/>
                <w:webHidden/>
              </w:rPr>
              <w:instrText xml:space="preserve"> PAGEREF _Toc143613341 \h </w:instrText>
            </w:r>
            <w:r w:rsidR="00B70F54">
              <w:rPr>
                <w:noProof/>
                <w:webHidden/>
              </w:rPr>
            </w:r>
            <w:r w:rsidR="00B70F54">
              <w:rPr>
                <w:noProof/>
                <w:webHidden/>
              </w:rPr>
              <w:fldChar w:fldCharType="separate"/>
            </w:r>
            <w:r w:rsidR="00B70F54">
              <w:rPr>
                <w:noProof/>
                <w:webHidden/>
              </w:rPr>
              <w:t>3</w:t>
            </w:r>
            <w:r w:rsidR="00B70F54">
              <w:rPr>
                <w:noProof/>
                <w:webHidden/>
              </w:rPr>
              <w:fldChar w:fldCharType="end"/>
            </w:r>
          </w:hyperlink>
        </w:p>
        <w:p w14:paraId="71DEA858" w14:textId="65B79B30" w:rsidR="00B70F54" w:rsidRDefault="00000000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613342" w:history="1">
            <w:r w:rsidR="00B70F54" w:rsidRPr="00332D85">
              <w:rPr>
                <w:rStyle w:val="Hyperlink"/>
                <w:noProof/>
              </w:rPr>
              <w:t>2.</w:t>
            </w:r>
            <w:r w:rsidR="00B70F54">
              <w:rPr>
                <w:rFonts w:asciiTheme="minorHAnsi" w:eastAsiaTheme="minorEastAsia" w:hAnsiTheme="minorHAnsi" w:cstheme="minorBidi"/>
                <w:noProof/>
                <w:kern w:val="2"/>
                <w:sz w:val="22"/>
                <w14:ligatures w14:val="standardContextual"/>
              </w:rPr>
              <w:tab/>
            </w:r>
            <w:r w:rsidR="00B70F54" w:rsidRPr="00332D85">
              <w:rPr>
                <w:rStyle w:val="Hyperlink"/>
                <w:noProof/>
              </w:rPr>
              <w:t>Mapping your Stakeholders</w:t>
            </w:r>
            <w:r w:rsidR="00B70F54">
              <w:rPr>
                <w:noProof/>
                <w:webHidden/>
              </w:rPr>
              <w:tab/>
            </w:r>
            <w:r w:rsidR="00B70F54">
              <w:rPr>
                <w:noProof/>
                <w:webHidden/>
              </w:rPr>
              <w:fldChar w:fldCharType="begin"/>
            </w:r>
            <w:r w:rsidR="00B70F54">
              <w:rPr>
                <w:noProof/>
                <w:webHidden/>
              </w:rPr>
              <w:instrText xml:space="preserve"> PAGEREF _Toc143613342 \h </w:instrText>
            </w:r>
            <w:r w:rsidR="00B70F54">
              <w:rPr>
                <w:noProof/>
                <w:webHidden/>
              </w:rPr>
            </w:r>
            <w:r w:rsidR="00B70F54">
              <w:rPr>
                <w:noProof/>
                <w:webHidden/>
              </w:rPr>
              <w:fldChar w:fldCharType="separate"/>
            </w:r>
            <w:r w:rsidR="00B70F54">
              <w:rPr>
                <w:noProof/>
                <w:webHidden/>
              </w:rPr>
              <w:t>3</w:t>
            </w:r>
            <w:r w:rsidR="00B70F54">
              <w:rPr>
                <w:noProof/>
                <w:webHidden/>
              </w:rPr>
              <w:fldChar w:fldCharType="end"/>
            </w:r>
          </w:hyperlink>
        </w:p>
        <w:p w14:paraId="05ED2EBC" w14:textId="019BAD5A" w:rsidR="00B70F54" w:rsidRDefault="00000000">
          <w:pPr>
            <w:pStyle w:val="TOC2"/>
            <w:tabs>
              <w:tab w:val="right" w:leader="dot" w:pos="945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613343" w:history="1">
            <w:r w:rsidR="00B70F54" w:rsidRPr="00332D85">
              <w:rPr>
                <w:rStyle w:val="Hyperlink"/>
                <w:noProof/>
                <w:lang w:val="nb-NO"/>
              </w:rPr>
              <w:t>Stakeholder Matrix</w:t>
            </w:r>
            <w:r w:rsidR="00B70F54">
              <w:rPr>
                <w:noProof/>
                <w:webHidden/>
              </w:rPr>
              <w:tab/>
            </w:r>
            <w:r w:rsidR="00B70F54">
              <w:rPr>
                <w:noProof/>
                <w:webHidden/>
              </w:rPr>
              <w:fldChar w:fldCharType="begin"/>
            </w:r>
            <w:r w:rsidR="00B70F54">
              <w:rPr>
                <w:noProof/>
                <w:webHidden/>
              </w:rPr>
              <w:instrText xml:space="preserve"> PAGEREF _Toc143613343 \h </w:instrText>
            </w:r>
            <w:r w:rsidR="00B70F54">
              <w:rPr>
                <w:noProof/>
                <w:webHidden/>
              </w:rPr>
            </w:r>
            <w:r w:rsidR="00B70F54">
              <w:rPr>
                <w:noProof/>
                <w:webHidden/>
              </w:rPr>
              <w:fldChar w:fldCharType="separate"/>
            </w:r>
            <w:r w:rsidR="00B70F54">
              <w:rPr>
                <w:noProof/>
                <w:webHidden/>
              </w:rPr>
              <w:t>3</w:t>
            </w:r>
            <w:r w:rsidR="00B70F54">
              <w:rPr>
                <w:noProof/>
                <w:webHidden/>
              </w:rPr>
              <w:fldChar w:fldCharType="end"/>
            </w:r>
          </w:hyperlink>
        </w:p>
        <w:p w14:paraId="77269206" w14:textId="733EB290" w:rsidR="00B70F54" w:rsidRDefault="00000000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613344" w:history="1">
            <w:r w:rsidR="00B70F54" w:rsidRPr="00332D85">
              <w:rPr>
                <w:rStyle w:val="Hyperlink"/>
                <w:noProof/>
              </w:rPr>
              <w:t>3.</w:t>
            </w:r>
            <w:r w:rsidR="00B70F54">
              <w:rPr>
                <w:rFonts w:asciiTheme="minorHAnsi" w:eastAsiaTheme="minorEastAsia" w:hAnsiTheme="minorHAnsi" w:cstheme="minorBidi"/>
                <w:noProof/>
                <w:kern w:val="2"/>
                <w:sz w:val="22"/>
                <w14:ligatures w14:val="standardContextual"/>
              </w:rPr>
              <w:tab/>
            </w:r>
            <w:r w:rsidR="00F73F0B" w:rsidRPr="00F73F0B">
              <w:rPr>
                <w:rFonts w:eastAsiaTheme="minorEastAsia" w:cs="Arial"/>
                <w:noProof/>
                <w:kern w:val="2"/>
                <w:szCs w:val="24"/>
                <w14:ligatures w14:val="standardContextual"/>
              </w:rPr>
              <w:t>Communication and</w:t>
            </w:r>
            <w:r w:rsidR="00F73F0B">
              <w:rPr>
                <w:rFonts w:asciiTheme="minorHAnsi" w:eastAsiaTheme="minorEastAsia" w:hAnsiTheme="minorHAnsi" w:cstheme="minorBidi"/>
                <w:noProof/>
                <w:kern w:val="2"/>
                <w:sz w:val="22"/>
                <w14:ligatures w14:val="standardContextual"/>
              </w:rPr>
              <w:t xml:space="preserve"> </w:t>
            </w:r>
            <w:r w:rsidR="00B5257A">
              <w:rPr>
                <w:rStyle w:val="Hyperlink"/>
                <w:noProof/>
              </w:rPr>
              <w:t>Engagement Requirements</w:t>
            </w:r>
            <w:r w:rsidR="00B70F54">
              <w:rPr>
                <w:noProof/>
                <w:webHidden/>
              </w:rPr>
              <w:tab/>
            </w:r>
            <w:r w:rsidR="00B70F54">
              <w:rPr>
                <w:noProof/>
                <w:webHidden/>
              </w:rPr>
              <w:fldChar w:fldCharType="begin"/>
            </w:r>
            <w:r w:rsidR="00B70F54">
              <w:rPr>
                <w:noProof/>
                <w:webHidden/>
              </w:rPr>
              <w:instrText xml:space="preserve"> PAGEREF _Toc143613344 \h </w:instrText>
            </w:r>
            <w:r w:rsidR="00B70F54">
              <w:rPr>
                <w:noProof/>
                <w:webHidden/>
              </w:rPr>
            </w:r>
            <w:r w:rsidR="00B70F54">
              <w:rPr>
                <w:noProof/>
                <w:webHidden/>
              </w:rPr>
              <w:fldChar w:fldCharType="separate"/>
            </w:r>
            <w:r w:rsidR="00B70F54">
              <w:rPr>
                <w:noProof/>
                <w:webHidden/>
              </w:rPr>
              <w:t>4</w:t>
            </w:r>
            <w:r w:rsidR="00B70F54">
              <w:rPr>
                <w:noProof/>
                <w:webHidden/>
              </w:rPr>
              <w:fldChar w:fldCharType="end"/>
            </w:r>
          </w:hyperlink>
        </w:p>
        <w:p w14:paraId="1DBCE512" w14:textId="5D18EC1F" w:rsidR="00B70F54" w:rsidRDefault="00000000">
          <w:pPr>
            <w:pStyle w:val="TOC2"/>
            <w:tabs>
              <w:tab w:val="right" w:leader="dot" w:pos="9458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613345" w:history="1">
            <w:r w:rsidR="00B70F54" w:rsidRPr="00332D85">
              <w:rPr>
                <w:rStyle w:val="Hyperlink"/>
                <w:noProof/>
              </w:rPr>
              <w:t>Summary Table</w:t>
            </w:r>
            <w:r w:rsidR="00B70F54">
              <w:rPr>
                <w:noProof/>
                <w:webHidden/>
              </w:rPr>
              <w:tab/>
            </w:r>
            <w:r w:rsidR="00B70F54">
              <w:rPr>
                <w:noProof/>
                <w:webHidden/>
              </w:rPr>
              <w:fldChar w:fldCharType="begin"/>
            </w:r>
            <w:r w:rsidR="00B70F54">
              <w:rPr>
                <w:noProof/>
                <w:webHidden/>
              </w:rPr>
              <w:instrText xml:space="preserve"> PAGEREF _Toc143613345 \h </w:instrText>
            </w:r>
            <w:r w:rsidR="00B70F54">
              <w:rPr>
                <w:noProof/>
                <w:webHidden/>
              </w:rPr>
            </w:r>
            <w:r w:rsidR="00B70F54">
              <w:rPr>
                <w:noProof/>
                <w:webHidden/>
              </w:rPr>
              <w:fldChar w:fldCharType="separate"/>
            </w:r>
            <w:r w:rsidR="00B70F54">
              <w:rPr>
                <w:noProof/>
                <w:webHidden/>
              </w:rPr>
              <w:t>4</w:t>
            </w:r>
            <w:r w:rsidR="00B70F54">
              <w:rPr>
                <w:noProof/>
                <w:webHidden/>
              </w:rPr>
              <w:fldChar w:fldCharType="end"/>
            </w:r>
          </w:hyperlink>
        </w:p>
        <w:p w14:paraId="72ACA4CD" w14:textId="527C46D9" w:rsidR="00B70F54" w:rsidRDefault="00000000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613346" w:history="1">
            <w:r w:rsidR="00B70F54" w:rsidRPr="00332D85">
              <w:rPr>
                <w:rStyle w:val="Hyperlink"/>
                <w:noProof/>
              </w:rPr>
              <w:t>4.</w:t>
            </w:r>
            <w:r w:rsidR="00B70F54">
              <w:rPr>
                <w:rFonts w:asciiTheme="minorHAnsi" w:eastAsiaTheme="minorEastAsia" w:hAnsiTheme="minorHAnsi" w:cstheme="minorBidi"/>
                <w:noProof/>
                <w:kern w:val="2"/>
                <w:sz w:val="22"/>
                <w14:ligatures w14:val="standardContextual"/>
              </w:rPr>
              <w:tab/>
            </w:r>
            <w:r w:rsidR="00B70F54" w:rsidRPr="00332D85">
              <w:rPr>
                <w:rStyle w:val="Hyperlink"/>
                <w:noProof/>
              </w:rPr>
              <w:t>Engagement Methods and Frequency:</w:t>
            </w:r>
            <w:r w:rsidR="00B70F54">
              <w:rPr>
                <w:noProof/>
                <w:webHidden/>
              </w:rPr>
              <w:tab/>
            </w:r>
            <w:r w:rsidR="009012EB">
              <w:rPr>
                <w:noProof/>
                <w:webHidden/>
              </w:rPr>
              <w:t>4</w:t>
            </w:r>
          </w:hyperlink>
        </w:p>
        <w:p w14:paraId="643B2E54" w14:textId="5592ED0B" w:rsidR="00B70F54" w:rsidRDefault="00000000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14:ligatures w14:val="standardContextual"/>
            </w:rPr>
          </w:pPr>
          <w:hyperlink w:anchor="_Toc143613347" w:history="1">
            <w:r w:rsidR="00B70F54" w:rsidRPr="00332D85">
              <w:rPr>
                <w:rStyle w:val="Hyperlink"/>
                <w:noProof/>
              </w:rPr>
              <w:t>5.</w:t>
            </w:r>
            <w:r w:rsidR="00B70F54">
              <w:rPr>
                <w:rFonts w:asciiTheme="minorHAnsi" w:eastAsiaTheme="minorEastAsia" w:hAnsiTheme="minorHAnsi" w:cstheme="minorBidi"/>
                <w:noProof/>
                <w:kern w:val="2"/>
                <w:sz w:val="22"/>
                <w14:ligatures w14:val="standardContextual"/>
              </w:rPr>
              <w:tab/>
            </w:r>
            <w:r w:rsidR="00B70F54" w:rsidRPr="00332D85">
              <w:rPr>
                <w:rStyle w:val="Hyperlink"/>
                <w:noProof/>
              </w:rPr>
              <w:t>Evaluat</w:t>
            </w:r>
            <w:r w:rsidR="00B5257A">
              <w:rPr>
                <w:rStyle w:val="Hyperlink"/>
                <w:noProof/>
              </w:rPr>
              <w:t>ion and Review</w:t>
            </w:r>
            <w:r w:rsidR="00B70F54">
              <w:rPr>
                <w:noProof/>
                <w:webHidden/>
              </w:rPr>
              <w:tab/>
            </w:r>
            <w:r w:rsidR="00B70F54">
              <w:rPr>
                <w:noProof/>
                <w:webHidden/>
              </w:rPr>
              <w:fldChar w:fldCharType="begin"/>
            </w:r>
            <w:r w:rsidR="00B70F54">
              <w:rPr>
                <w:noProof/>
                <w:webHidden/>
              </w:rPr>
              <w:instrText xml:space="preserve"> PAGEREF _Toc143613347 \h </w:instrText>
            </w:r>
            <w:r w:rsidR="00B70F54">
              <w:rPr>
                <w:noProof/>
                <w:webHidden/>
              </w:rPr>
            </w:r>
            <w:r w:rsidR="00B70F54">
              <w:rPr>
                <w:noProof/>
                <w:webHidden/>
              </w:rPr>
              <w:fldChar w:fldCharType="separate"/>
            </w:r>
            <w:r w:rsidR="00B70F54">
              <w:rPr>
                <w:noProof/>
                <w:webHidden/>
              </w:rPr>
              <w:t>5</w:t>
            </w:r>
            <w:r w:rsidR="00B70F54">
              <w:rPr>
                <w:noProof/>
                <w:webHidden/>
              </w:rPr>
              <w:fldChar w:fldCharType="end"/>
            </w:r>
          </w:hyperlink>
        </w:p>
        <w:p w14:paraId="394D2A3C" w14:textId="12A5D4A5" w:rsidR="00FE690C" w:rsidRDefault="00162865" w:rsidP="00FE690C">
          <w:pPr>
            <w:rPr>
              <w:noProof/>
            </w:rPr>
          </w:pPr>
          <w:r>
            <w:fldChar w:fldCharType="end"/>
          </w:r>
        </w:p>
      </w:sdtContent>
    </w:sdt>
    <w:bookmarkStart w:id="5" w:name="_Toc411949762" w:displacedByCustomXml="prev"/>
    <w:bookmarkStart w:id="6" w:name="_Toc411949761" w:displacedByCustomXml="prev"/>
    <w:p w14:paraId="1E891FE6" w14:textId="77777777" w:rsidR="00601A66" w:rsidRDefault="00601A66" w:rsidP="00FE690C">
      <w:pPr>
        <w:rPr>
          <w:noProof/>
        </w:rPr>
      </w:pPr>
    </w:p>
    <w:p w14:paraId="54AE5D17" w14:textId="77777777" w:rsidR="00601A66" w:rsidRDefault="00601A66" w:rsidP="00FE690C">
      <w:pPr>
        <w:rPr>
          <w:noProof/>
        </w:rPr>
      </w:pPr>
    </w:p>
    <w:p w14:paraId="6DB84927" w14:textId="77777777" w:rsidR="00601A66" w:rsidRDefault="00601A66" w:rsidP="00FE690C">
      <w:pPr>
        <w:rPr>
          <w:noProof/>
        </w:rPr>
      </w:pPr>
    </w:p>
    <w:p w14:paraId="46A59620" w14:textId="77777777" w:rsidR="00601A66" w:rsidRDefault="00601A66" w:rsidP="00FE690C">
      <w:pPr>
        <w:rPr>
          <w:noProof/>
        </w:rPr>
      </w:pPr>
    </w:p>
    <w:p w14:paraId="44AC0E45" w14:textId="77777777" w:rsidR="00601A66" w:rsidRDefault="00601A66" w:rsidP="00FE690C">
      <w:pPr>
        <w:rPr>
          <w:noProof/>
        </w:rPr>
      </w:pPr>
    </w:p>
    <w:p w14:paraId="6E882DBB" w14:textId="77777777" w:rsidR="00683395" w:rsidRDefault="00683395" w:rsidP="00FE690C">
      <w:pPr>
        <w:rPr>
          <w:noProof/>
        </w:rPr>
      </w:pPr>
    </w:p>
    <w:p w14:paraId="73890453" w14:textId="77777777" w:rsidR="00683395" w:rsidRDefault="00683395" w:rsidP="00FE690C">
      <w:pPr>
        <w:rPr>
          <w:noProof/>
        </w:rPr>
      </w:pPr>
    </w:p>
    <w:p w14:paraId="14DC44AB" w14:textId="77777777" w:rsidR="00683395" w:rsidRDefault="00683395" w:rsidP="00FE690C">
      <w:pPr>
        <w:rPr>
          <w:noProof/>
        </w:rPr>
      </w:pPr>
    </w:p>
    <w:p w14:paraId="160CD3F9" w14:textId="77777777" w:rsidR="00B5257A" w:rsidRDefault="00B5257A" w:rsidP="00FE690C">
      <w:pPr>
        <w:rPr>
          <w:noProof/>
        </w:rPr>
      </w:pPr>
    </w:p>
    <w:p w14:paraId="4FE7113B" w14:textId="77777777" w:rsidR="00393481" w:rsidRDefault="00393481" w:rsidP="00FE690C">
      <w:pPr>
        <w:rPr>
          <w:noProof/>
        </w:rPr>
      </w:pPr>
    </w:p>
    <w:p w14:paraId="4474DB61" w14:textId="77777777" w:rsidR="00B5257A" w:rsidRDefault="00B5257A" w:rsidP="00FE690C">
      <w:pPr>
        <w:rPr>
          <w:noProof/>
        </w:rPr>
      </w:pPr>
    </w:p>
    <w:p w14:paraId="1DB38016" w14:textId="270BA88E" w:rsidR="00074D33" w:rsidRDefault="00CF6664" w:rsidP="00CF6664">
      <w:pPr>
        <w:pStyle w:val="Heading1"/>
        <w:numPr>
          <w:ilvl w:val="0"/>
          <w:numId w:val="0"/>
        </w:numPr>
      </w:pPr>
      <w:bookmarkStart w:id="7" w:name="_Toc143613338"/>
      <w:bookmarkStart w:id="8" w:name="_Toc411949763"/>
      <w:bookmarkEnd w:id="6"/>
      <w:bookmarkEnd w:id="5"/>
      <w:r>
        <w:lastRenderedPageBreak/>
        <w:t>Introduction</w:t>
      </w:r>
      <w:bookmarkEnd w:id="7"/>
      <w:r>
        <w:t xml:space="preserve"> </w:t>
      </w:r>
    </w:p>
    <w:p w14:paraId="03CCD3E0" w14:textId="77777777" w:rsidR="00601A66" w:rsidRDefault="00601A66" w:rsidP="00601A66">
      <w:pPr>
        <w:spacing w:line="240" w:lineRule="auto"/>
        <w:textAlignment w:val="baseline"/>
        <w:rPr>
          <w:lang w:eastAsia="en-US"/>
        </w:rPr>
      </w:pPr>
    </w:p>
    <w:p w14:paraId="57B5AC54" w14:textId="5B22B362" w:rsidR="00325B5F" w:rsidRDefault="002A60D9" w:rsidP="00CF6664">
      <w:pPr>
        <w:spacing w:line="240" w:lineRule="auto"/>
        <w:textAlignment w:val="baseline"/>
        <w:rPr>
          <w:lang w:eastAsia="en-US"/>
        </w:rPr>
      </w:pPr>
      <w:r>
        <w:rPr>
          <w:lang w:eastAsia="en-US"/>
        </w:rPr>
        <w:t>W</w:t>
      </w:r>
      <w:r w:rsidR="00601A66">
        <w:rPr>
          <w:lang w:eastAsia="en-US"/>
        </w:rPr>
        <w:t>e have</w:t>
      </w:r>
      <w:r w:rsidR="00601A66" w:rsidRPr="00601A66">
        <w:rPr>
          <w:lang w:eastAsia="en-US"/>
        </w:rPr>
        <w:t xml:space="preserve"> created </w:t>
      </w:r>
      <w:r w:rsidR="00601A66">
        <w:rPr>
          <w:lang w:eastAsia="en-US"/>
        </w:rPr>
        <w:t xml:space="preserve">this </w:t>
      </w:r>
      <w:r w:rsidR="00B46350">
        <w:rPr>
          <w:lang w:eastAsia="en-US"/>
        </w:rPr>
        <w:t>t</w:t>
      </w:r>
      <w:r w:rsidR="00601A66" w:rsidRPr="00601A66">
        <w:rPr>
          <w:lang w:eastAsia="en-US"/>
        </w:rPr>
        <w:t xml:space="preserve">emplate </w:t>
      </w:r>
      <w:r w:rsidR="00393481">
        <w:rPr>
          <w:lang w:eastAsia="en-US"/>
        </w:rPr>
        <w:t>to help you capture and document your</w:t>
      </w:r>
      <w:r w:rsidR="001978CC">
        <w:rPr>
          <w:lang w:eastAsia="en-US"/>
        </w:rPr>
        <w:t xml:space="preserve"> stakeholder analysis.</w:t>
      </w:r>
      <w:r w:rsidR="00601A66" w:rsidRPr="00601A66">
        <w:rPr>
          <w:lang w:eastAsia="en-US"/>
        </w:rPr>
        <w:t xml:space="preserve"> </w:t>
      </w:r>
      <w:r w:rsidR="00B7511C">
        <w:rPr>
          <w:lang w:eastAsia="en-US"/>
        </w:rPr>
        <w:t xml:space="preserve">Please refer to the </w:t>
      </w:r>
      <w:r w:rsidR="00B46350">
        <w:rPr>
          <w:lang w:eastAsia="en-US"/>
        </w:rPr>
        <w:t>‘</w:t>
      </w:r>
      <w:hyperlink r:id="rId12" w:history="1">
        <w:r w:rsidR="00B7511C" w:rsidRPr="00967EF1">
          <w:rPr>
            <w:rStyle w:val="Hyperlink"/>
            <w:lang w:eastAsia="en-US"/>
          </w:rPr>
          <w:t xml:space="preserve">Understanding </w:t>
        </w:r>
        <w:r w:rsidR="00393481">
          <w:rPr>
            <w:rStyle w:val="Hyperlink"/>
            <w:lang w:eastAsia="en-US"/>
          </w:rPr>
          <w:t>Y</w:t>
        </w:r>
        <w:r w:rsidR="00B7511C" w:rsidRPr="00967EF1">
          <w:rPr>
            <w:rStyle w:val="Hyperlink"/>
            <w:lang w:eastAsia="en-US"/>
          </w:rPr>
          <w:t>our Stakeholders</w:t>
        </w:r>
      </w:hyperlink>
      <w:r w:rsidR="00B46350">
        <w:rPr>
          <w:rStyle w:val="Hyperlink"/>
          <w:lang w:eastAsia="en-US"/>
        </w:rPr>
        <w:t>’</w:t>
      </w:r>
      <w:r w:rsidR="00B7511C">
        <w:rPr>
          <w:lang w:eastAsia="en-US"/>
        </w:rPr>
        <w:t xml:space="preserve"> </w:t>
      </w:r>
      <w:r w:rsidR="001658C8">
        <w:rPr>
          <w:lang w:eastAsia="en-US"/>
        </w:rPr>
        <w:t>m</w:t>
      </w:r>
      <w:r w:rsidR="00B7511C">
        <w:rPr>
          <w:lang w:eastAsia="en-US"/>
        </w:rPr>
        <w:t xml:space="preserve">odule </w:t>
      </w:r>
      <w:r w:rsidR="00393481">
        <w:rPr>
          <w:lang w:eastAsia="en-US"/>
        </w:rPr>
        <w:t>in</w:t>
      </w:r>
      <w:r w:rsidR="001978CC">
        <w:rPr>
          <w:lang w:eastAsia="en-US"/>
        </w:rPr>
        <w:t xml:space="preserve"> the </w:t>
      </w:r>
      <w:hyperlink r:id="rId13" w:history="1">
        <w:r w:rsidR="001978CC" w:rsidRPr="0013115A">
          <w:rPr>
            <w:rStyle w:val="Hyperlink"/>
            <w:lang w:eastAsia="en-US"/>
          </w:rPr>
          <w:t>Change Management Toolkit</w:t>
        </w:r>
      </w:hyperlink>
      <w:r w:rsidR="001978CC">
        <w:rPr>
          <w:lang w:eastAsia="en-US"/>
        </w:rPr>
        <w:t xml:space="preserve"> </w:t>
      </w:r>
      <w:r w:rsidR="00325B5F">
        <w:rPr>
          <w:lang w:eastAsia="en-US"/>
        </w:rPr>
        <w:t>for further information</w:t>
      </w:r>
      <w:r w:rsidR="00393481">
        <w:rPr>
          <w:lang w:eastAsia="en-US"/>
        </w:rPr>
        <w:t xml:space="preserve"> about each section in this form.</w:t>
      </w:r>
    </w:p>
    <w:p w14:paraId="5402EC3D" w14:textId="339629D7" w:rsidR="00393481" w:rsidRDefault="00393481" w:rsidP="00CF6664">
      <w:pPr>
        <w:spacing w:line="240" w:lineRule="auto"/>
        <w:textAlignment w:val="baseline"/>
        <w:rPr>
          <w:lang w:eastAsia="en-US"/>
        </w:rPr>
      </w:pPr>
      <w:r>
        <w:rPr>
          <w:lang w:eastAsia="en-US"/>
        </w:rPr>
        <w:t>You can use this template or select a different way of capturing this information</w:t>
      </w:r>
      <w:r w:rsidR="00601A66" w:rsidRPr="00601A66">
        <w:rPr>
          <w:lang w:eastAsia="en-US"/>
        </w:rPr>
        <w:t xml:space="preserve"> to suit your </w:t>
      </w:r>
      <w:r>
        <w:rPr>
          <w:lang w:eastAsia="en-US"/>
        </w:rPr>
        <w:t>size and type of change</w:t>
      </w:r>
      <w:r w:rsidR="00243D58">
        <w:rPr>
          <w:lang w:eastAsia="en-US"/>
        </w:rPr>
        <w:t>.</w:t>
      </w:r>
    </w:p>
    <w:p w14:paraId="1C415787" w14:textId="77777777" w:rsidR="002B18CD" w:rsidRDefault="00243D58" w:rsidP="00CF6664">
      <w:pPr>
        <w:spacing w:line="240" w:lineRule="auto"/>
        <w:textAlignment w:val="baseline"/>
        <w:rPr>
          <w:lang w:eastAsia="en-US"/>
        </w:rPr>
      </w:pPr>
      <w:r>
        <w:rPr>
          <w:lang w:eastAsia="en-US"/>
        </w:rPr>
        <w:t>You should review and assess your stakeholders regularly throughout the change process, particularly at key milestones and decision points</w:t>
      </w:r>
      <w:r w:rsidR="002B18CD">
        <w:rPr>
          <w:lang w:eastAsia="en-US"/>
        </w:rPr>
        <w:t xml:space="preserve"> and before carrying out people-focused activities</w:t>
      </w:r>
      <w:r>
        <w:rPr>
          <w:lang w:eastAsia="en-US"/>
        </w:rPr>
        <w:t xml:space="preserve">. </w:t>
      </w:r>
    </w:p>
    <w:p w14:paraId="552D175A" w14:textId="640B5195" w:rsidR="00601A66" w:rsidRDefault="00C40F54" w:rsidP="00CF6664">
      <w:pPr>
        <w:spacing w:line="240" w:lineRule="auto"/>
        <w:textAlignment w:val="baseline"/>
        <w:rPr>
          <w:lang w:eastAsia="en-US"/>
        </w:rPr>
      </w:pPr>
      <w:r w:rsidRPr="002B18CD">
        <w:rPr>
          <w:b/>
          <w:bCs/>
          <w:lang w:eastAsia="en-US"/>
        </w:rPr>
        <w:t xml:space="preserve">Stakeholder interests and needs will change as you move through the change lifecycle so it is important to keep this as a </w:t>
      </w:r>
      <w:r w:rsidR="00243D58" w:rsidRPr="002B18CD">
        <w:rPr>
          <w:b/>
          <w:bCs/>
          <w:lang w:eastAsia="en-US"/>
        </w:rPr>
        <w:t>live document</w:t>
      </w:r>
      <w:r w:rsidR="002B18CD">
        <w:rPr>
          <w:b/>
          <w:bCs/>
          <w:lang w:eastAsia="en-US"/>
        </w:rPr>
        <w:t>.</w:t>
      </w:r>
    </w:p>
    <w:p w14:paraId="2DA10CE6" w14:textId="31689466" w:rsidR="00C40F54" w:rsidRDefault="001479E3" w:rsidP="00CF6664">
      <w:pPr>
        <w:spacing w:line="240" w:lineRule="auto"/>
        <w:textAlignment w:val="baseline"/>
        <w:rPr>
          <w:lang w:eastAsia="en-US"/>
        </w:rPr>
      </w:pPr>
      <w:r>
        <w:rPr>
          <w:lang w:eastAsia="en-US"/>
        </w:rPr>
        <w:t>A member of the change team should take</w:t>
      </w:r>
      <w:r w:rsidR="00C40F54">
        <w:rPr>
          <w:lang w:eastAsia="en-US"/>
        </w:rPr>
        <w:t xml:space="preserve"> responsibility for this document and update it with input from </w:t>
      </w:r>
      <w:r>
        <w:rPr>
          <w:lang w:eastAsia="en-US"/>
        </w:rPr>
        <w:t xml:space="preserve">relevant </w:t>
      </w:r>
      <w:r w:rsidR="00C40F54">
        <w:rPr>
          <w:lang w:eastAsia="en-US"/>
        </w:rPr>
        <w:t xml:space="preserve">colleagues, who can help to ensure all stakeholders are identified and captured correctly. </w:t>
      </w:r>
    </w:p>
    <w:p w14:paraId="66B0005C" w14:textId="77777777" w:rsidR="00C40F54" w:rsidRDefault="00C40F54" w:rsidP="00CF6664">
      <w:pPr>
        <w:spacing w:line="240" w:lineRule="auto"/>
        <w:textAlignment w:val="baseline"/>
        <w:rPr>
          <w:lang w:eastAsia="en-US"/>
        </w:rPr>
      </w:pPr>
    </w:p>
    <w:p w14:paraId="78820EDF" w14:textId="77777777" w:rsidR="00C40F54" w:rsidRDefault="00C40F54" w:rsidP="00CF6664">
      <w:pPr>
        <w:spacing w:line="240" w:lineRule="auto"/>
        <w:textAlignment w:val="baseline"/>
        <w:rPr>
          <w:lang w:eastAsia="en-US"/>
        </w:rPr>
      </w:pPr>
    </w:p>
    <w:p w14:paraId="68DE826E" w14:textId="5B1CB191" w:rsidR="00E84E5E" w:rsidRDefault="00E84E5E" w:rsidP="00601A66"/>
    <w:bookmarkEnd w:id="8"/>
    <w:p w14:paraId="6D3C78D8" w14:textId="703E7E58" w:rsidR="00AA47AB" w:rsidRDefault="00AA47AB"/>
    <w:p w14:paraId="67EA8104" w14:textId="77777777" w:rsidR="004A5344" w:rsidRPr="004A5344" w:rsidRDefault="004A5344" w:rsidP="004A5344"/>
    <w:p w14:paraId="67C1E3E3" w14:textId="77777777" w:rsidR="004A5344" w:rsidRPr="004A5344" w:rsidRDefault="004A5344" w:rsidP="004A5344"/>
    <w:p w14:paraId="1768CCE0" w14:textId="4C104B3F" w:rsidR="004A5344" w:rsidRPr="004A5344" w:rsidRDefault="004A5344" w:rsidP="004A5344">
      <w:pPr>
        <w:tabs>
          <w:tab w:val="left" w:pos="2760"/>
        </w:tabs>
      </w:pPr>
      <w:r>
        <w:tab/>
      </w:r>
    </w:p>
    <w:p w14:paraId="4C90E186" w14:textId="77777777" w:rsidR="004A5344" w:rsidRPr="004A5344" w:rsidRDefault="004A5344" w:rsidP="004A5344"/>
    <w:p w14:paraId="4B74288F" w14:textId="77777777" w:rsidR="004A5344" w:rsidRPr="004A5344" w:rsidRDefault="004A5344" w:rsidP="004A5344"/>
    <w:p w14:paraId="64884E31" w14:textId="77777777" w:rsidR="004A5344" w:rsidRPr="004A5344" w:rsidRDefault="004A5344" w:rsidP="004A5344"/>
    <w:p w14:paraId="35CF140F" w14:textId="77777777" w:rsidR="004A5344" w:rsidRDefault="004A5344" w:rsidP="004A5344"/>
    <w:p w14:paraId="39BD87BE" w14:textId="77777777" w:rsidR="004A5344" w:rsidRDefault="004A5344" w:rsidP="004A5344"/>
    <w:p w14:paraId="352BE76D" w14:textId="77777777" w:rsidR="00601A66" w:rsidRDefault="00601A66" w:rsidP="004A5344"/>
    <w:p w14:paraId="1ED7334B" w14:textId="77777777" w:rsidR="00601A66" w:rsidRDefault="00601A66" w:rsidP="004A5344"/>
    <w:p w14:paraId="24B70A47" w14:textId="77777777" w:rsidR="00601A66" w:rsidRDefault="00601A66" w:rsidP="004A5344"/>
    <w:p w14:paraId="08F19129" w14:textId="77777777" w:rsidR="004A5344" w:rsidRDefault="004A5344" w:rsidP="004A5344"/>
    <w:p w14:paraId="49064755" w14:textId="77777777" w:rsidR="004A5344" w:rsidRDefault="004A5344" w:rsidP="004A5344"/>
    <w:p w14:paraId="6344747A" w14:textId="77777777" w:rsidR="00B5257A" w:rsidRDefault="00B5257A" w:rsidP="004A5344"/>
    <w:p w14:paraId="1ECDD6A8" w14:textId="77777777" w:rsidR="00B5257A" w:rsidRDefault="00B5257A" w:rsidP="004A5344"/>
    <w:p w14:paraId="6CA5DA61" w14:textId="77777777" w:rsidR="00B5257A" w:rsidRDefault="00B5257A" w:rsidP="004A5344"/>
    <w:p w14:paraId="0D17E568" w14:textId="77777777" w:rsidR="00B5257A" w:rsidRDefault="00B5257A" w:rsidP="004A5344"/>
    <w:p w14:paraId="6F2DFCCA" w14:textId="15F85946" w:rsidR="009623B9" w:rsidRDefault="00074D33" w:rsidP="00CF6664">
      <w:pPr>
        <w:pStyle w:val="Heading1"/>
      </w:pPr>
      <w:bookmarkStart w:id="9" w:name="_Toc143613340"/>
      <w:r>
        <w:t xml:space="preserve">Identifying your </w:t>
      </w:r>
      <w:r w:rsidR="002E14F1">
        <w:t>Stakeholders</w:t>
      </w:r>
      <w:bookmarkEnd w:id="9"/>
    </w:p>
    <w:p w14:paraId="3E9113C1" w14:textId="347C86E8" w:rsidR="00D877F5" w:rsidRPr="00FB3655" w:rsidRDefault="00D877F5" w:rsidP="00B46350">
      <w:pPr>
        <w:rPr>
          <w:lang w:eastAsia="en-US"/>
        </w:rPr>
      </w:pPr>
      <w:r w:rsidRPr="00D877F5">
        <w:rPr>
          <w:lang w:eastAsia="en-US"/>
        </w:rPr>
        <w:t xml:space="preserve">The first step is to </w:t>
      </w:r>
      <w:r w:rsidR="00B5257A">
        <w:rPr>
          <w:lang w:eastAsia="en-US"/>
        </w:rPr>
        <w:t>identify</w:t>
      </w:r>
      <w:r w:rsidRPr="00D877F5">
        <w:rPr>
          <w:lang w:eastAsia="en-US"/>
        </w:rPr>
        <w:t xml:space="preserve"> all </w:t>
      </w:r>
      <w:r w:rsidR="00B46350">
        <w:rPr>
          <w:lang w:eastAsia="en-US"/>
        </w:rPr>
        <w:t xml:space="preserve">of your </w:t>
      </w:r>
      <w:r w:rsidRPr="00D877F5">
        <w:rPr>
          <w:lang w:eastAsia="en-US"/>
        </w:rPr>
        <w:t xml:space="preserve">stakeholders. </w:t>
      </w:r>
      <w:r w:rsidR="00FB3655" w:rsidRPr="00FB3655">
        <w:rPr>
          <w:lang w:eastAsia="en-US"/>
        </w:rPr>
        <w:t xml:space="preserve">List all your </w:t>
      </w:r>
      <w:r w:rsidR="00FB3655">
        <w:rPr>
          <w:lang w:eastAsia="en-US"/>
        </w:rPr>
        <w:t>s</w:t>
      </w:r>
      <w:r w:rsidR="00FB3655" w:rsidRPr="00FB3655">
        <w:rPr>
          <w:lang w:eastAsia="en-US"/>
        </w:rPr>
        <w:t>takeholders be</w:t>
      </w:r>
      <w:r w:rsidR="00FB3655">
        <w:rPr>
          <w:lang w:eastAsia="en-US"/>
        </w:rPr>
        <w:t xml:space="preserve">low: </w:t>
      </w:r>
    </w:p>
    <w:p w14:paraId="0225FB53" w14:textId="6131AFCC" w:rsidR="00FF5898" w:rsidRPr="00FB3655" w:rsidRDefault="004A5344" w:rsidP="00FF5898">
      <w:pPr>
        <w:pStyle w:val="Heading2"/>
        <w:rPr>
          <w:lang w:val="nb-NO"/>
        </w:rPr>
      </w:pPr>
      <w:bookmarkStart w:id="10" w:name="_Toc143613341"/>
      <w:r w:rsidRPr="00FB3655">
        <w:rPr>
          <w:lang w:val="nb-NO"/>
        </w:rPr>
        <w:t>Stakeholder List</w:t>
      </w:r>
      <w:bookmarkEnd w:id="10"/>
      <w:r w:rsidRPr="00FB3655">
        <w:rPr>
          <w:lang w:val="nb-NO"/>
        </w:rPr>
        <w:t xml:space="preserve"> </w:t>
      </w:r>
    </w:p>
    <w:tbl>
      <w:tblPr>
        <w:tblStyle w:val="GridTable4"/>
        <w:tblW w:w="5000" w:type="pct"/>
        <w:tblLook w:val="04A0" w:firstRow="1" w:lastRow="0" w:firstColumn="1" w:lastColumn="0" w:noHBand="0" w:noVBand="1"/>
      </w:tblPr>
      <w:tblGrid>
        <w:gridCol w:w="2504"/>
        <w:gridCol w:w="2637"/>
        <w:gridCol w:w="2393"/>
        <w:gridCol w:w="1924"/>
      </w:tblGrid>
      <w:tr w:rsidR="004A5344" w14:paraId="7B4D7ABF" w14:textId="77777777" w:rsidTr="00EF7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</w:tcPr>
          <w:p w14:paraId="736AF160" w14:textId="77777777" w:rsidR="004A5344" w:rsidRPr="00EF76AB" w:rsidRDefault="004A5344" w:rsidP="00375171">
            <w:pPr>
              <w:rPr>
                <w:sz w:val="22"/>
              </w:rPr>
            </w:pPr>
            <w:r w:rsidRPr="00EF76AB">
              <w:rPr>
                <w:sz w:val="22"/>
              </w:rPr>
              <w:t xml:space="preserve">Stakeholder Name </w:t>
            </w:r>
          </w:p>
        </w:tc>
        <w:tc>
          <w:tcPr>
            <w:tcW w:w="1394" w:type="pct"/>
          </w:tcPr>
          <w:p w14:paraId="68BAF1E0" w14:textId="34267A04" w:rsidR="004A5344" w:rsidRPr="00EF76AB" w:rsidRDefault="00B5257A" w:rsidP="003751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F76AB">
              <w:rPr>
                <w:sz w:val="22"/>
              </w:rPr>
              <w:t>Category</w:t>
            </w:r>
            <w:r w:rsidR="004A5344" w:rsidRPr="00EF76AB">
              <w:rPr>
                <w:sz w:val="22"/>
              </w:rPr>
              <w:t xml:space="preserve"> </w:t>
            </w:r>
          </w:p>
        </w:tc>
        <w:tc>
          <w:tcPr>
            <w:tcW w:w="1265" w:type="pct"/>
          </w:tcPr>
          <w:p w14:paraId="66DDFDE8" w14:textId="77777777" w:rsidR="004A5344" w:rsidRPr="00EF76AB" w:rsidRDefault="004A5344" w:rsidP="003751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F76AB">
              <w:rPr>
                <w:sz w:val="22"/>
              </w:rPr>
              <w:t>School/ Function/ Department</w:t>
            </w:r>
          </w:p>
        </w:tc>
        <w:tc>
          <w:tcPr>
            <w:tcW w:w="1017" w:type="pct"/>
          </w:tcPr>
          <w:p w14:paraId="6D629DD2" w14:textId="77777777" w:rsidR="004A5344" w:rsidRPr="00EF76AB" w:rsidRDefault="004A5344" w:rsidP="003751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F76AB">
              <w:rPr>
                <w:sz w:val="22"/>
              </w:rPr>
              <w:t>Role or Job Title</w:t>
            </w:r>
          </w:p>
        </w:tc>
      </w:tr>
      <w:tr w:rsidR="004A5344" w14:paraId="06D300A6" w14:textId="77777777" w:rsidTr="00EF7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</w:tcPr>
          <w:p w14:paraId="666ADC28" w14:textId="77777777" w:rsidR="004A5344" w:rsidRPr="00EF76AB" w:rsidRDefault="004A5344" w:rsidP="00375171">
            <w:pPr>
              <w:rPr>
                <w:sz w:val="22"/>
              </w:rPr>
            </w:pPr>
            <w:r w:rsidRPr="00EF76AB">
              <w:rPr>
                <w:sz w:val="22"/>
              </w:rPr>
              <w:t>Stakeholder 1</w:t>
            </w:r>
          </w:p>
        </w:tc>
        <w:tc>
          <w:tcPr>
            <w:tcW w:w="1394" w:type="pct"/>
          </w:tcPr>
          <w:p w14:paraId="2C8CE497" w14:textId="644A5612" w:rsidR="004A5344" w:rsidRPr="00EF76AB" w:rsidRDefault="004A5344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F76AB">
              <w:rPr>
                <w:sz w:val="22"/>
              </w:rPr>
              <w:t xml:space="preserve">e.g. </w:t>
            </w:r>
            <w:r w:rsidR="00B5257A" w:rsidRPr="00EF76AB">
              <w:rPr>
                <w:sz w:val="22"/>
              </w:rPr>
              <w:t>‘Staff: End-user’</w:t>
            </w:r>
          </w:p>
        </w:tc>
        <w:tc>
          <w:tcPr>
            <w:tcW w:w="1265" w:type="pct"/>
          </w:tcPr>
          <w:p w14:paraId="342A4A93" w14:textId="7308C9E5" w:rsidR="004A5344" w:rsidRPr="00EF76AB" w:rsidRDefault="00B5257A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F76AB">
              <w:rPr>
                <w:sz w:val="22"/>
              </w:rPr>
              <w:t>Human Resources</w:t>
            </w:r>
          </w:p>
        </w:tc>
        <w:tc>
          <w:tcPr>
            <w:tcW w:w="1017" w:type="pct"/>
          </w:tcPr>
          <w:p w14:paraId="557BBB73" w14:textId="608F433B" w:rsidR="004A5344" w:rsidRPr="00EF76AB" w:rsidRDefault="00B5257A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F76AB">
              <w:rPr>
                <w:sz w:val="22"/>
              </w:rPr>
              <w:t>HR Partners</w:t>
            </w:r>
          </w:p>
        </w:tc>
      </w:tr>
      <w:tr w:rsidR="004A5344" w14:paraId="6A53693C" w14:textId="77777777" w:rsidTr="00EF7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</w:tcPr>
          <w:p w14:paraId="67CC99EC" w14:textId="77777777" w:rsidR="004A5344" w:rsidRPr="00EF76AB" w:rsidRDefault="004A5344" w:rsidP="00375171">
            <w:pPr>
              <w:rPr>
                <w:sz w:val="22"/>
              </w:rPr>
            </w:pPr>
            <w:r w:rsidRPr="00EF76AB">
              <w:rPr>
                <w:sz w:val="22"/>
              </w:rPr>
              <w:t>Stakeholder 2</w:t>
            </w:r>
          </w:p>
        </w:tc>
        <w:tc>
          <w:tcPr>
            <w:tcW w:w="1394" w:type="pct"/>
          </w:tcPr>
          <w:p w14:paraId="2F39E6BA" w14:textId="0F0E826E" w:rsidR="004A5344" w:rsidRPr="00EF76AB" w:rsidRDefault="00B5257A" w:rsidP="00375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F76AB">
              <w:rPr>
                <w:sz w:val="22"/>
              </w:rPr>
              <w:t>e.g. Governance</w:t>
            </w:r>
          </w:p>
        </w:tc>
        <w:tc>
          <w:tcPr>
            <w:tcW w:w="1265" w:type="pct"/>
          </w:tcPr>
          <w:p w14:paraId="5B5527F0" w14:textId="10CE973E" w:rsidR="004A5344" w:rsidRPr="00EF76AB" w:rsidRDefault="00B5257A" w:rsidP="00375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F76AB">
              <w:rPr>
                <w:sz w:val="22"/>
              </w:rPr>
              <w:t>UEB</w:t>
            </w:r>
          </w:p>
        </w:tc>
        <w:tc>
          <w:tcPr>
            <w:tcW w:w="1017" w:type="pct"/>
          </w:tcPr>
          <w:p w14:paraId="6CEA0F21" w14:textId="7DA9AA81" w:rsidR="004A5344" w:rsidRPr="00EF76AB" w:rsidRDefault="00B5257A" w:rsidP="00375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F76AB">
              <w:rPr>
                <w:sz w:val="22"/>
              </w:rPr>
              <w:t>Project governance</w:t>
            </w:r>
          </w:p>
        </w:tc>
      </w:tr>
      <w:tr w:rsidR="004A5344" w14:paraId="0F6193B0" w14:textId="77777777" w:rsidTr="00EF7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</w:tcPr>
          <w:p w14:paraId="1CF91391" w14:textId="77777777" w:rsidR="004A5344" w:rsidRPr="00EF76AB" w:rsidRDefault="004A5344" w:rsidP="00375171">
            <w:pPr>
              <w:rPr>
                <w:sz w:val="22"/>
              </w:rPr>
            </w:pPr>
            <w:r w:rsidRPr="00EF76AB">
              <w:rPr>
                <w:sz w:val="22"/>
              </w:rPr>
              <w:t>Stakeholder 3</w:t>
            </w:r>
          </w:p>
        </w:tc>
        <w:tc>
          <w:tcPr>
            <w:tcW w:w="1394" w:type="pct"/>
          </w:tcPr>
          <w:p w14:paraId="1A706351" w14:textId="12C3E107" w:rsidR="004A5344" w:rsidRPr="00EF76AB" w:rsidRDefault="00B5257A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F76AB">
              <w:rPr>
                <w:sz w:val="22"/>
              </w:rPr>
              <w:t>e.g. Resource Provider</w:t>
            </w:r>
          </w:p>
        </w:tc>
        <w:tc>
          <w:tcPr>
            <w:tcW w:w="1265" w:type="pct"/>
          </w:tcPr>
          <w:p w14:paraId="649ED265" w14:textId="04DBC77C" w:rsidR="004A5344" w:rsidRPr="00EF76AB" w:rsidRDefault="00B5257A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F76AB">
              <w:rPr>
                <w:sz w:val="22"/>
              </w:rPr>
              <w:t>DTS</w:t>
            </w:r>
          </w:p>
        </w:tc>
        <w:tc>
          <w:tcPr>
            <w:tcW w:w="1017" w:type="pct"/>
          </w:tcPr>
          <w:p w14:paraId="3BFA60D5" w14:textId="027FCB7B" w:rsidR="004A5344" w:rsidRPr="00EF76AB" w:rsidRDefault="00B5257A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F76AB">
              <w:rPr>
                <w:sz w:val="22"/>
              </w:rPr>
              <w:t>Change Analyst</w:t>
            </w:r>
          </w:p>
        </w:tc>
      </w:tr>
      <w:tr w:rsidR="004A5344" w14:paraId="26ADE1BE" w14:textId="77777777" w:rsidTr="00EF7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" w:type="pct"/>
          </w:tcPr>
          <w:p w14:paraId="2D6B8548" w14:textId="77777777" w:rsidR="004A5344" w:rsidRPr="00EF76AB" w:rsidRDefault="004A5344" w:rsidP="00375171">
            <w:pPr>
              <w:rPr>
                <w:sz w:val="22"/>
              </w:rPr>
            </w:pPr>
            <w:r w:rsidRPr="00EF76AB">
              <w:rPr>
                <w:sz w:val="22"/>
              </w:rPr>
              <w:t>Stakeholder 4</w:t>
            </w:r>
          </w:p>
        </w:tc>
        <w:tc>
          <w:tcPr>
            <w:tcW w:w="1394" w:type="pct"/>
          </w:tcPr>
          <w:p w14:paraId="10E4D36E" w14:textId="77777777" w:rsidR="004A5344" w:rsidRPr="00EF76AB" w:rsidRDefault="004A5344" w:rsidP="00375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265" w:type="pct"/>
          </w:tcPr>
          <w:p w14:paraId="358FE63F" w14:textId="77777777" w:rsidR="004A5344" w:rsidRPr="00EF76AB" w:rsidRDefault="004A5344" w:rsidP="00375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017" w:type="pct"/>
          </w:tcPr>
          <w:p w14:paraId="6C80DD12" w14:textId="77777777" w:rsidR="004A5344" w:rsidRPr="00EF76AB" w:rsidRDefault="004A5344" w:rsidP="00375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33899A3D" w14:textId="11CAF3D1" w:rsidR="00074D33" w:rsidRDefault="00074D33" w:rsidP="00CF6664">
      <w:pPr>
        <w:pStyle w:val="Heading1"/>
      </w:pPr>
      <w:bookmarkStart w:id="11" w:name="_Toc143613342"/>
      <w:r>
        <w:t>Mapping your Stakeholders</w:t>
      </w:r>
      <w:bookmarkEnd w:id="11"/>
    </w:p>
    <w:p w14:paraId="54ACE5B2" w14:textId="59997E64" w:rsidR="00B424E8" w:rsidRDefault="00D877F5" w:rsidP="00D877F5">
      <w:pPr>
        <w:spacing w:line="240" w:lineRule="auto"/>
        <w:textAlignment w:val="baseline"/>
        <w:rPr>
          <w:lang w:eastAsia="en-US"/>
        </w:rPr>
      </w:pPr>
      <w:r w:rsidRPr="00D877F5">
        <w:rPr>
          <w:lang w:eastAsia="en-US"/>
        </w:rPr>
        <w:t>A Stakeholder Matrix is a tool used to identify and categorise stakeholders based on their level of influence and Interest in a project. It helps in understanding stakeholder</w:t>
      </w:r>
      <w:r w:rsidR="00B46350">
        <w:rPr>
          <w:lang w:eastAsia="en-US"/>
        </w:rPr>
        <w:t>s</w:t>
      </w:r>
      <w:r w:rsidRPr="00D877F5">
        <w:rPr>
          <w:lang w:eastAsia="en-US"/>
        </w:rPr>
        <w:t xml:space="preserve">’ expectations and designing appropriate engagement strategies as well as prioritisation. </w:t>
      </w:r>
    </w:p>
    <w:p w14:paraId="76A5BDE9" w14:textId="78D0BFEE" w:rsidR="00325B5F" w:rsidRPr="00DF4E09" w:rsidRDefault="00DF73AA" w:rsidP="008A4EDC">
      <w:pPr>
        <w:spacing w:line="240" w:lineRule="auto"/>
        <w:textAlignment w:val="baseline"/>
        <w:rPr>
          <w:lang w:eastAsia="en-US"/>
        </w:rPr>
      </w:pPr>
      <w:r>
        <w:rPr>
          <w:lang w:eastAsia="en-US"/>
        </w:rPr>
        <w:t xml:space="preserve">A copy of your </w:t>
      </w:r>
      <w:hyperlink r:id="rId14" w:history="1">
        <w:r w:rsidRPr="00B5257A">
          <w:rPr>
            <w:rStyle w:val="Hyperlink"/>
            <w:lang w:eastAsia="en-US"/>
          </w:rPr>
          <w:t>stakeholder matrix</w:t>
        </w:r>
      </w:hyperlink>
      <w:r>
        <w:rPr>
          <w:lang w:eastAsia="en-US"/>
        </w:rPr>
        <w:t xml:space="preserve"> can be attached in this section. </w:t>
      </w:r>
      <w:r w:rsidR="008A4EDC">
        <w:rPr>
          <w:lang w:eastAsia="en-US"/>
        </w:rPr>
        <w:t xml:space="preserve">See example below: </w:t>
      </w:r>
    </w:p>
    <w:p w14:paraId="758EA0E2" w14:textId="581E88E7" w:rsidR="00B5257A" w:rsidRDefault="00B5257A" w:rsidP="00B5257A">
      <w:pPr>
        <w:rPr>
          <w:noProof/>
        </w:rPr>
      </w:pPr>
      <w:r w:rsidRPr="00B5257A">
        <w:rPr>
          <w:noProof/>
        </w:rPr>
        <w:drawing>
          <wp:anchor distT="0" distB="0" distL="114300" distR="114300" simplePos="0" relativeHeight="251658240" behindDoc="0" locked="0" layoutInCell="1" allowOverlap="1" wp14:anchorId="29015398" wp14:editId="576A5D28">
            <wp:simplePos x="0" y="0"/>
            <wp:positionH relativeFrom="margin">
              <wp:posOffset>-292735</wp:posOffset>
            </wp:positionH>
            <wp:positionV relativeFrom="paragraph">
              <wp:posOffset>80645</wp:posOffset>
            </wp:positionV>
            <wp:extent cx="5575300" cy="4026017"/>
            <wp:effectExtent l="0" t="0" r="6350" b="0"/>
            <wp:wrapNone/>
            <wp:docPr id="728843504" name="Picture 1" descr="A white char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43504" name="Picture 1" descr="A white chart with black tex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4026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E9865" w14:textId="7ADA99EA" w:rsidR="00B5257A" w:rsidRDefault="00B5257A" w:rsidP="00B5257A">
      <w:pPr>
        <w:rPr>
          <w:noProof/>
        </w:rPr>
      </w:pPr>
    </w:p>
    <w:p w14:paraId="483DFB25" w14:textId="77777777" w:rsidR="00B5257A" w:rsidRDefault="00B5257A" w:rsidP="00B5257A">
      <w:pPr>
        <w:rPr>
          <w:noProof/>
        </w:rPr>
      </w:pPr>
    </w:p>
    <w:p w14:paraId="6A812E0D" w14:textId="77777777" w:rsidR="00B5257A" w:rsidRDefault="00B5257A" w:rsidP="00B5257A">
      <w:pPr>
        <w:rPr>
          <w:noProof/>
        </w:rPr>
      </w:pPr>
    </w:p>
    <w:p w14:paraId="76CDEAB3" w14:textId="77777777" w:rsidR="00B5257A" w:rsidRDefault="00B5257A" w:rsidP="00B5257A">
      <w:pPr>
        <w:rPr>
          <w:noProof/>
        </w:rPr>
      </w:pPr>
    </w:p>
    <w:p w14:paraId="43C71BC5" w14:textId="77777777" w:rsidR="00B5257A" w:rsidRDefault="00B5257A" w:rsidP="00B5257A">
      <w:pPr>
        <w:rPr>
          <w:noProof/>
        </w:rPr>
      </w:pPr>
    </w:p>
    <w:p w14:paraId="1D994C12" w14:textId="77777777" w:rsidR="00B5257A" w:rsidRDefault="00B5257A" w:rsidP="00B5257A">
      <w:pPr>
        <w:rPr>
          <w:noProof/>
        </w:rPr>
      </w:pPr>
    </w:p>
    <w:p w14:paraId="57FCFCB8" w14:textId="77777777" w:rsidR="00B5257A" w:rsidRDefault="00B5257A" w:rsidP="00B5257A">
      <w:pPr>
        <w:rPr>
          <w:noProof/>
        </w:rPr>
      </w:pPr>
    </w:p>
    <w:p w14:paraId="5894C2DB" w14:textId="25C5E5E1" w:rsidR="00B5257A" w:rsidRDefault="00B5257A" w:rsidP="00B5257A">
      <w:pPr>
        <w:rPr>
          <w:noProof/>
        </w:rPr>
      </w:pPr>
    </w:p>
    <w:p w14:paraId="63EFBFA0" w14:textId="4B85691E" w:rsidR="00B5257A" w:rsidRDefault="00B5257A" w:rsidP="00B5257A">
      <w:pPr>
        <w:rPr>
          <w:noProof/>
        </w:rPr>
      </w:pPr>
    </w:p>
    <w:p w14:paraId="69327BBC" w14:textId="3EA5840E" w:rsidR="00B5257A" w:rsidRDefault="00B5257A" w:rsidP="00B5257A">
      <w:pPr>
        <w:rPr>
          <w:noProof/>
        </w:rPr>
      </w:pPr>
    </w:p>
    <w:p w14:paraId="34377B67" w14:textId="3A0BDD97" w:rsidR="00B5257A" w:rsidRDefault="00B5257A" w:rsidP="00B5257A">
      <w:pPr>
        <w:rPr>
          <w:noProof/>
        </w:rPr>
      </w:pPr>
    </w:p>
    <w:p w14:paraId="5FFF5FC1" w14:textId="3F528B09" w:rsidR="00B5257A" w:rsidRDefault="00B5257A" w:rsidP="00B5257A">
      <w:pPr>
        <w:rPr>
          <w:noProof/>
        </w:rPr>
      </w:pPr>
    </w:p>
    <w:p w14:paraId="1A678E3D" w14:textId="77777777" w:rsidR="00C1038C" w:rsidRDefault="00C1038C" w:rsidP="00C1038C">
      <w:pPr>
        <w:rPr>
          <w:noProof/>
        </w:rPr>
      </w:pPr>
    </w:p>
    <w:p w14:paraId="512D0478" w14:textId="1940E67B" w:rsidR="00D877F5" w:rsidRDefault="00F73F0B" w:rsidP="00AB059F">
      <w:pPr>
        <w:pStyle w:val="Heading1"/>
      </w:pPr>
      <w:r>
        <w:lastRenderedPageBreak/>
        <w:t xml:space="preserve">Communication and </w:t>
      </w:r>
      <w:r w:rsidR="00B5257A">
        <w:t>Engagement Requirements</w:t>
      </w:r>
    </w:p>
    <w:p w14:paraId="7C29E547" w14:textId="5A1DE42D" w:rsidR="00D877F5" w:rsidRPr="00D877F5" w:rsidRDefault="00C1038C" w:rsidP="00D877F5">
      <w:pPr>
        <w:rPr>
          <w:noProof/>
        </w:rPr>
      </w:pPr>
      <w:r>
        <w:rPr>
          <w:noProof/>
        </w:rPr>
        <w:t>P</w:t>
      </w:r>
      <w:r w:rsidR="00D877F5" w:rsidRPr="00D877F5">
        <w:rPr>
          <w:noProof/>
        </w:rPr>
        <w:t xml:space="preserve">lease </w:t>
      </w:r>
      <w:r>
        <w:rPr>
          <w:noProof/>
        </w:rPr>
        <w:t>complete</w:t>
      </w:r>
      <w:r w:rsidR="00D877F5" w:rsidRPr="00D877F5">
        <w:rPr>
          <w:noProof/>
        </w:rPr>
        <w:t xml:space="preserve"> the summary table below</w:t>
      </w:r>
      <w:r>
        <w:rPr>
          <w:noProof/>
        </w:rPr>
        <w:t>.</w:t>
      </w:r>
    </w:p>
    <w:tbl>
      <w:tblPr>
        <w:tblStyle w:val="GridTable4"/>
        <w:tblpPr w:leftFromText="180" w:rightFromText="180" w:vertAnchor="text" w:horzAnchor="margin" w:tblpXSpec="center" w:tblpY="852"/>
        <w:tblW w:w="5078" w:type="pct"/>
        <w:tblLook w:val="04A0" w:firstRow="1" w:lastRow="0" w:firstColumn="1" w:lastColumn="0" w:noHBand="0" w:noVBand="1"/>
      </w:tblPr>
      <w:tblGrid>
        <w:gridCol w:w="1361"/>
        <w:gridCol w:w="1083"/>
        <w:gridCol w:w="1728"/>
        <w:gridCol w:w="1728"/>
        <w:gridCol w:w="1417"/>
        <w:gridCol w:w="1250"/>
        <w:gridCol w:w="1417"/>
      </w:tblGrid>
      <w:tr w:rsidR="00F73F0B" w14:paraId="23DE068C" w14:textId="77777777" w:rsidTr="00F73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6B464C0E" w14:textId="77777777" w:rsidR="00F73F0B" w:rsidRPr="00F73F0B" w:rsidRDefault="00F73F0B" w:rsidP="00F73F0B">
            <w:pPr>
              <w:rPr>
                <w:sz w:val="20"/>
                <w:szCs w:val="20"/>
                <w:lang w:eastAsia="en-US"/>
              </w:rPr>
            </w:pPr>
            <w:bookmarkStart w:id="12" w:name="_Toc143613345"/>
            <w:r w:rsidRPr="00F73F0B">
              <w:rPr>
                <w:sz w:val="20"/>
                <w:szCs w:val="20"/>
                <w:lang w:eastAsia="en-US"/>
              </w:rPr>
              <w:t xml:space="preserve">Stakeholder </w:t>
            </w:r>
          </w:p>
        </w:tc>
        <w:tc>
          <w:tcPr>
            <w:tcW w:w="536" w:type="pct"/>
          </w:tcPr>
          <w:p w14:paraId="02E0B2E5" w14:textId="77777777" w:rsidR="00F73F0B" w:rsidRPr="00F73F0B" w:rsidRDefault="00F73F0B" w:rsidP="00F73F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F73F0B">
              <w:rPr>
                <w:sz w:val="20"/>
                <w:szCs w:val="20"/>
                <w:lang w:eastAsia="en-US"/>
              </w:rPr>
              <w:t xml:space="preserve">Matrix Category </w:t>
            </w:r>
          </w:p>
        </w:tc>
        <w:tc>
          <w:tcPr>
            <w:tcW w:w="851" w:type="pct"/>
          </w:tcPr>
          <w:p w14:paraId="013BADC6" w14:textId="77777777" w:rsidR="00F73F0B" w:rsidRPr="00F73F0B" w:rsidRDefault="00F73F0B" w:rsidP="00F73F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F73F0B">
              <w:rPr>
                <w:sz w:val="20"/>
                <w:szCs w:val="20"/>
                <w:lang w:eastAsia="en-US"/>
              </w:rPr>
              <w:t>Communication Level</w:t>
            </w:r>
          </w:p>
        </w:tc>
        <w:tc>
          <w:tcPr>
            <w:tcW w:w="851" w:type="pct"/>
          </w:tcPr>
          <w:p w14:paraId="69862958" w14:textId="77777777" w:rsidR="00F73F0B" w:rsidRPr="00F73F0B" w:rsidRDefault="00F73F0B" w:rsidP="00F73F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F73F0B">
              <w:rPr>
                <w:sz w:val="20"/>
                <w:szCs w:val="20"/>
                <w:lang w:eastAsia="en-US"/>
              </w:rPr>
              <w:t>Communication Plan</w:t>
            </w:r>
          </w:p>
        </w:tc>
        <w:tc>
          <w:tcPr>
            <w:tcW w:w="699" w:type="pct"/>
          </w:tcPr>
          <w:p w14:paraId="5AED1072" w14:textId="77777777" w:rsidR="00F73F0B" w:rsidRPr="00F73F0B" w:rsidRDefault="00F73F0B" w:rsidP="00F73F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F73F0B">
              <w:rPr>
                <w:sz w:val="20"/>
                <w:szCs w:val="20"/>
                <w:lang w:eastAsia="en-US"/>
              </w:rPr>
              <w:t xml:space="preserve">Engagement Level </w:t>
            </w:r>
          </w:p>
        </w:tc>
        <w:tc>
          <w:tcPr>
            <w:tcW w:w="617" w:type="pct"/>
          </w:tcPr>
          <w:p w14:paraId="539CB955" w14:textId="77777777" w:rsidR="00F73F0B" w:rsidRPr="00F73F0B" w:rsidRDefault="00F73F0B" w:rsidP="00F73F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F73F0B">
              <w:rPr>
                <w:sz w:val="20"/>
                <w:szCs w:val="20"/>
                <w:lang w:eastAsia="en-US"/>
              </w:rPr>
              <w:t>Comments</w:t>
            </w:r>
          </w:p>
        </w:tc>
        <w:tc>
          <w:tcPr>
            <w:tcW w:w="699" w:type="pct"/>
          </w:tcPr>
          <w:p w14:paraId="3E7EDC81" w14:textId="77777777" w:rsidR="00F73F0B" w:rsidRPr="00F73F0B" w:rsidRDefault="00F73F0B" w:rsidP="00F73F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F73F0B">
              <w:rPr>
                <w:sz w:val="20"/>
                <w:szCs w:val="20"/>
                <w:lang w:eastAsia="en-US"/>
              </w:rPr>
              <w:t xml:space="preserve">Current Engagement Activity </w:t>
            </w:r>
          </w:p>
        </w:tc>
      </w:tr>
      <w:tr w:rsidR="00F73F0B" w14:paraId="243262AF" w14:textId="77777777" w:rsidTr="00F73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17ADFFDB" w14:textId="77777777" w:rsidR="00F73F0B" w:rsidRPr="00F73F0B" w:rsidRDefault="00F73F0B" w:rsidP="00F73F0B">
            <w:pPr>
              <w:rPr>
                <w:sz w:val="20"/>
                <w:szCs w:val="20"/>
                <w:lang w:eastAsia="en-US"/>
              </w:rPr>
            </w:pPr>
            <w:r w:rsidRPr="00F73F0B">
              <w:rPr>
                <w:sz w:val="20"/>
                <w:szCs w:val="20"/>
                <w:lang w:eastAsia="en-US"/>
              </w:rPr>
              <w:t xml:space="preserve">Stakeholder 1 </w:t>
            </w:r>
          </w:p>
        </w:tc>
        <w:tc>
          <w:tcPr>
            <w:tcW w:w="536" w:type="pct"/>
          </w:tcPr>
          <w:p w14:paraId="093D239E" w14:textId="77777777" w:rsidR="00F73F0B" w:rsidRP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F73F0B">
              <w:rPr>
                <w:sz w:val="20"/>
                <w:szCs w:val="20"/>
                <w:lang w:eastAsia="en-US"/>
              </w:rPr>
              <w:t xml:space="preserve">Engage </w:t>
            </w:r>
          </w:p>
        </w:tc>
        <w:tc>
          <w:tcPr>
            <w:tcW w:w="851" w:type="pct"/>
          </w:tcPr>
          <w:p w14:paraId="098C1A93" w14:textId="77777777" w:rsidR="00F73F0B" w:rsidRP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F73F0B">
              <w:rPr>
                <w:sz w:val="20"/>
                <w:szCs w:val="20"/>
                <w:lang w:eastAsia="en-US"/>
              </w:rPr>
              <w:t>Vital</w:t>
            </w:r>
          </w:p>
        </w:tc>
        <w:tc>
          <w:tcPr>
            <w:tcW w:w="851" w:type="pct"/>
          </w:tcPr>
          <w:p w14:paraId="5EE43964" w14:textId="13E7AF17" w:rsidR="00F73F0B" w:rsidRP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F73F0B">
              <w:rPr>
                <w:sz w:val="20"/>
                <w:szCs w:val="20"/>
                <w:lang w:eastAsia="en-US"/>
              </w:rPr>
              <w:t>add link</w:t>
            </w:r>
            <w:r w:rsidRPr="00F73F0B">
              <w:rPr>
                <w:sz w:val="20"/>
                <w:szCs w:val="20"/>
                <w:lang w:eastAsia="en-US"/>
              </w:rPr>
              <w:t xml:space="preserve"> to your </w:t>
            </w:r>
            <w:hyperlink r:id="rId16" w:history="1">
              <w:r w:rsidRPr="00F73F0B">
                <w:rPr>
                  <w:rStyle w:val="Hyperlink"/>
                  <w:sz w:val="20"/>
                  <w:szCs w:val="20"/>
                  <w:lang w:eastAsia="en-US"/>
                </w:rPr>
                <w:t>communications plan</w:t>
              </w:r>
            </w:hyperlink>
          </w:p>
        </w:tc>
        <w:tc>
          <w:tcPr>
            <w:tcW w:w="699" w:type="pct"/>
          </w:tcPr>
          <w:p w14:paraId="747A8FCF" w14:textId="77777777" w:rsidR="00F73F0B" w:rsidRP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F73F0B">
              <w:rPr>
                <w:sz w:val="20"/>
                <w:szCs w:val="20"/>
                <w:lang w:eastAsia="en-US"/>
              </w:rPr>
              <w:t>Vital</w:t>
            </w:r>
          </w:p>
          <w:p w14:paraId="1CEBFA47" w14:textId="77777777" w:rsidR="00F73F0B" w:rsidRP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F73F0B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17" w:type="pct"/>
          </w:tcPr>
          <w:p w14:paraId="23ED35DC" w14:textId="77777777" w:rsidR="00F73F0B" w:rsidRP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F73F0B">
              <w:rPr>
                <w:sz w:val="20"/>
                <w:szCs w:val="20"/>
                <w:lang w:eastAsia="en-US"/>
              </w:rPr>
              <w:t xml:space="preserve">Must accept and adopt any future changes </w:t>
            </w:r>
          </w:p>
        </w:tc>
        <w:tc>
          <w:tcPr>
            <w:tcW w:w="699" w:type="pct"/>
          </w:tcPr>
          <w:p w14:paraId="5E37F803" w14:textId="77777777" w:rsidR="00F73F0B" w:rsidRP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F73F0B">
              <w:rPr>
                <w:sz w:val="20"/>
                <w:szCs w:val="20"/>
                <w:lang w:eastAsia="en-US"/>
              </w:rPr>
              <w:t xml:space="preserve">Informal discussions </w:t>
            </w:r>
          </w:p>
        </w:tc>
      </w:tr>
      <w:tr w:rsidR="00F73F0B" w14:paraId="5204AEC7" w14:textId="77777777" w:rsidTr="00F73F0B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3C009403" w14:textId="77777777" w:rsidR="00F73F0B" w:rsidRDefault="00F73F0B" w:rsidP="00F73F0B">
            <w:pPr>
              <w:rPr>
                <w:lang w:eastAsia="en-US"/>
              </w:rPr>
            </w:pPr>
          </w:p>
        </w:tc>
        <w:tc>
          <w:tcPr>
            <w:tcW w:w="536" w:type="pct"/>
          </w:tcPr>
          <w:p w14:paraId="7D3B1905" w14:textId="77777777" w:rsidR="00F73F0B" w:rsidRDefault="00F73F0B" w:rsidP="00F7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851" w:type="pct"/>
          </w:tcPr>
          <w:p w14:paraId="5F3BBE2A" w14:textId="77777777" w:rsidR="00F73F0B" w:rsidRDefault="00F73F0B" w:rsidP="00F7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851" w:type="pct"/>
          </w:tcPr>
          <w:p w14:paraId="11FB3A16" w14:textId="77777777" w:rsidR="00F73F0B" w:rsidRDefault="00F73F0B" w:rsidP="00F7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99" w:type="pct"/>
          </w:tcPr>
          <w:p w14:paraId="6DF015E3" w14:textId="77777777" w:rsidR="00F73F0B" w:rsidRDefault="00F73F0B" w:rsidP="00F7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17" w:type="pct"/>
          </w:tcPr>
          <w:p w14:paraId="2E8492A3" w14:textId="77777777" w:rsidR="00F73F0B" w:rsidRDefault="00F73F0B" w:rsidP="00F7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99" w:type="pct"/>
          </w:tcPr>
          <w:p w14:paraId="2EFA43B8" w14:textId="77777777" w:rsidR="00F73F0B" w:rsidRDefault="00F73F0B" w:rsidP="00F7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F73F0B" w14:paraId="3A5EE369" w14:textId="77777777" w:rsidTr="00F73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18B1E655" w14:textId="77777777" w:rsidR="00F73F0B" w:rsidRDefault="00F73F0B" w:rsidP="00F73F0B">
            <w:pPr>
              <w:rPr>
                <w:lang w:eastAsia="en-US"/>
              </w:rPr>
            </w:pPr>
          </w:p>
        </w:tc>
        <w:tc>
          <w:tcPr>
            <w:tcW w:w="536" w:type="pct"/>
          </w:tcPr>
          <w:p w14:paraId="7BDDFCC7" w14:textId="77777777" w:rsid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851" w:type="pct"/>
          </w:tcPr>
          <w:p w14:paraId="0E375D73" w14:textId="77777777" w:rsid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851" w:type="pct"/>
          </w:tcPr>
          <w:p w14:paraId="7D08C1B1" w14:textId="77777777" w:rsid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99" w:type="pct"/>
          </w:tcPr>
          <w:p w14:paraId="53FB96FD" w14:textId="77777777" w:rsid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17" w:type="pct"/>
          </w:tcPr>
          <w:p w14:paraId="75DC5321" w14:textId="77777777" w:rsid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99" w:type="pct"/>
          </w:tcPr>
          <w:p w14:paraId="206E166C" w14:textId="77777777" w:rsid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F73F0B" w14:paraId="47A5F79B" w14:textId="77777777" w:rsidTr="00F73F0B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6546F322" w14:textId="77777777" w:rsidR="00F73F0B" w:rsidRDefault="00F73F0B" w:rsidP="00F73F0B">
            <w:pPr>
              <w:rPr>
                <w:lang w:eastAsia="en-US"/>
              </w:rPr>
            </w:pPr>
          </w:p>
        </w:tc>
        <w:tc>
          <w:tcPr>
            <w:tcW w:w="536" w:type="pct"/>
          </w:tcPr>
          <w:p w14:paraId="6DEA3DD5" w14:textId="77777777" w:rsidR="00F73F0B" w:rsidRDefault="00F73F0B" w:rsidP="00F7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851" w:type="pct"/>
          </w:tcPr>
          <w:p w14:paraId="4E531674" w14:textId="77777777" w:rsidR="00F73F0B" w:rsidRDefault="00F73F0B" w:rsidP="00F7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851" w:type="pct"/>
          </w:tcPr>
          <w:p w14:paraId="64914691" w14:textId="77777777" w:rsidR="00F73F0B" w:rsidRDefault="00F73F0B" w:rsidP="00F7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99" w:type="pct"/>
          </w:tcPr>
          <w:p w14:paraId="344D0E21" w14:textId="77777777" w:rsidR="00F73F0B" w:rsidRDefault="00F73F0B" w:rsidP="00F7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17" w:type="pct"/>
          </w:tcPr>
          <w:p w14:paraId="0B23DF95" w14:textId="77777777" w:rsidR="00F73F0B" w:rsidRDefault="00F73F0B" w:rsidP="00F7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99" w:type="pct"/>
          </w:tcPr>
          <w:p w14:paraId="7A451790" w14:textId="77777777" w:rsidR="00F73F0B" w:rsidRDefault="00F73F0B" w:rsidP="00F73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F73F0B" w14:paraId="52A82545" w14:textId="77777777" w:rsidTr="00F73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pct"/>
          </w:tcPr>
          <w:p w14:paraId="4518DEBC" w14:textId="77777777" w:rsidR="00F73F0B" w:rsidRDefault="00F73F0B" w:rsidP="00F73F0B">
            <w:pPr>
              <w:rPr>
                <w:lang w:eastAsia="en-US"/>
              </w:rPr>
            </w:pPr>
          </w:p>
        </w:tc>
        <w:tc>
          <w:tcPr>
            <w:tcW w:w="536" w:type="pct"/>
          </w:tcPr>
          <w:p w14:paraId="66259B93" w14:textId="77777777" w:rsid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851" w:type="pct"/>
          </w:tcPr>
          <w:p w14:paraId="4BCE48F8" w14:textId="77777777" w:rsid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851" w:type="pct"/>
          </w:tcPr>
          <w:p w14:paraId="43D22185" w14:textId="77777777" w:rsid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99" w:type="pct"/>
          </w:tcPr>
          <w:p w14:paraId="6F5CB378" w14:textId="77777777" w:rsid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17" w:type="pct"/>
          </w:tcPr>
          <w:p w14:paraId="525DFFB9" w14:textId="77777777" w:rsid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699" w:type="pct"/>
          </w:tcPr>
          <w:p w14:paraId="7B28433B" w14:textId="77777777" w:rsidR="00F73F0B" w:rsidRDefault="00F73F0B" w:rsidP="00F73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</w:tbl>
    <w:p w14:paraId="47FCCD8A" w14:textId="6577D461" w:rsidR="00F91052" w:rsidRPr="00F91052" w:rsidRDefault="00F91052" w:rsidP="00D877F5">
      <w:pPr>
        <w:pStyle w:val="Heading2"/>
      </w:pPr>
      <w:r>
        <w:t>Summary Table</w:t>
      </w:r>
      <w:bookmarkEnd w:id="12"/>
      <w:r>
        <w:t xml:space="preserve"> </w:t>
      </w:r>
    </w:p>
    <w:p w14:paraId="7126DEDB" w14:textId="77777777" w:rsidR="00D877F5" w:rsidRDefault="00D877F5" w:rsidP="009623B9">
      <w:pPr>
        <w:rPr>
          <w:lang w:eastAsia="en-US"/>
        </w:rPr>
      </w:pPr>
    </w:p>
    <w:p w14:paraId="12AEF202" w14:textId="77777777" w:rsidR="00D877F5" w:rsidRDefault="00D877F5" w:rsidP="009623B9">
      <w:pPr>
        <w:rPr>
          <w:lang w:eastAsia="en-US"/>
        </w:rPr>
      </w:pPr>
    </w:p>
    <w:p w14:paraId="1681BF67" w14:textId="2A13335D" w:rsidR="00B70F54" w:rsidRDefault="00B70F54" w:rsidP="00B70F54">
      <w:pPr>
        <w:pStyle w:val="Heading1"/>
      </w:pPr>
      <w:bookmarkStart w:id="13" w:name="_Toc143613346"/>
      <w:bookmarkStart w:id="14" w:name="_Hlk156999418"/>
      <w:r>
        <w:t>Engagement Methods and Frequency</w:t>
      </w:r>
      <w:bookmarkEnd w:id="13"/>
      <w:r>
        <w:t xml:space="preserve"> </w:t>
      </w:r>
    </w:p>
    <w:bookmarkEnd w:id="14"/>
    <w:p w14:paraId="0A987F14" w14:textId="2F047EC2" w:rsidR="00B70F54" w:rsidRPr="00D9569A" w:rsidRDefault="00B70F54" w:rsidP="00B70F54">
      <w:pPr>
        <w:rPr>
          <w:lang w:eastAsia="en-US"/>
        </w:rPr>
      </w:pPr>
      <w:r>
        <w:rPr>
          <w:lang w:eastAsia="en-US"/>
        </w:rPr>
        <w:t xml:space="preserve">Use all the </w:t>
      </w:r>
      <w:r w:rsidR="008F46A5">
        <w:rPr>
          <w:lang w:eastAsia="en-US"/>
        </w:rPr>
        <w:t>stakeholder</w:t>
      </w:r>
      <w:r>
        <w:rPr>
          <w:lang w:eastAsia="en-US"/>
        </w:rPr>
        <w:t xml:space="preserve"> information you have collated to fill the table below. You can use this table to summarise your engagement approach and frequency.</w:t>
      </w:r>
    </w:p>
    <w:p w14:paraId="174FDFA2" w14:textId="77777777" w:rsidR="00B70F54" w:rsidRDefault="00B70F54" w:rsidP="00B70F54">
      <w:pPr>
        <w:rPr>
          <w:lang w:eastAsia="en-US"/>
        </w:rPr>
      </w:pPr>
    </w:p>
    <w:tbl>
      <w:tblPr>
        <w:tblStyle w:val="GridTable4"/>
        <w:tblW w:w="5000" w:type="pct"/>
        <w:tblLook w:val="04A0" w:firstRow="1" w:lastRow="0" w:firstColumn="1" w:lastColumn="0" w:noHBand="0" w:noVBand="1"/>
      </w:tblPr>
      <w:tblGrid>
        <w:gridCol w:w="1815"/>
        <w:gridCol w:w="1878"/>
        <w:gridCol w:w="1999"/>
        <w:gridCol w:w="1655"/>
        <w:gridCol w:w="2111"/>
      </w:tblGrid>
      <w:tr w:rsidR="00C1038C" w14:paraId="3DFEAC64" w14:textId="77777777" w:rsidTr="00EF7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shd w:val="clear" w:color="auto" w:fill="3C3E43" w:themeFill="text1" w:themeFillShade="BF"/>
          </w:tcPr>
          <w:p w14:paraId="6E431A9F" w14:textId="77777777" w:rsidR="00C1038C" w:rsidRPr="00EF76AB" w:rsidRDefault="00C1038C" w:rsidP="00375171">
            <w:pPr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 xml:space="preserve">Stakeholder </w:t>
            </w:r>
          </w:p>
        </w:tc>
        <w:tc>
          <w:tcPr>
            <w:tcW w:w="993" w:type="pct"/>
            <w:shd w:val="clear" w:color="auto" w:fill="3C3E43" w:themeFill="text1" w:themeFillShade="BF"/>
          </w:tcPr>
          <w:p w14:paraId="0E778021" w14:textId="69CB98E8" w:rsidR="00C1038C" w:rsidRPr="00EF76AB" w:rsidRDefault="00C1038C" w:rsidP="003751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Specific Stage of Change</w:t>
            </w:r>
          </w:p>
        </w:tc>
        <w:tc>
          <w:tcPr>
            <w:tcW w:w="1057" w:type="pct"/>
            <w:shd w:val="clear" w:color="auto" w:fill="3C3E43" w:themeFill="text1" w:themeFillShade="BF"/>
          </w:tcPr>
          <w:p w14:paraId="70AC3326" w14:textId="3C3A30C6" w:rsidR="00C1038C" w:rsidRPr="00EF76AB" w:rsidRDefault="00C1038C" w:rsidP="003751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Engagement Activity</w:t>
            </w:r>
          </w:p>
        </w:tc>
        <w:tc>
          <w:tcPr>
            <w:tcW w:w="875" w:type="pct"/>
            <w:shd w:val="clear" w:color="auto" w:fill="3C3E43" w:themeFill="text1" w:themeFillShade="BF"/>
          </w:tcPr>
          <w:p w14:paraId="19332D65" w14:textId="77777777" w:rsidR="00C1038C" w:rsidRPr="00EF76AB" w:rsidRDefault="00C1038C" w:rsidP="003751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Frequency</w:t>
            </w:r>
          </w:p>
        </w:tc>
        <w:tc>
          <w:tcPr>
            <w:tcW w:w="1116" w:type="pct"/>
            <w:shd w:val="clear" w:color="auto" w:fill="3C3E43" w:themeFill="text1" w:themeFillShade="BF"/>
          </w:tcPr>
          <w:p w14:paraId="5B614771" w14:textId="2612E3A7" w:rsidR="00C1038C" w:rsidRPr="00EF76AB" w:rsidRDefault="00C1038C" w:rsidP="003751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 xml:space="preserve">Responsibility </w:t>
            </w:r>
          </w:p>
        </w:tc>
      </w:tr>
      <w:tr w:rsidR="00C1038C" w14:paraId="69D1271B" w14:textId="77777777" w:rsidTr="00EF7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</w:tcPr>
          <w:p w14:paraId="6E285935" w14:textId="77777777" w:rsidR="00C1038C" w:rsidRPr="00EF76AB" w:rsidRDefault="00C1038C" w:rsidP="00375171">
            <w:pPr>
              <w:rPr>
                <w:sz w:val="20"/>
                <w:szCs w:val="20"/>
                <w:lang w:eastAsia="en-US"/>
              </w:rPr>
            </w:pPr>
            <w:r w:rsidRPr="00EF76AB">
              <w:rPr>
                <w:sz w:val="20"/>
                <w:szCs w:val="20"/>
                <w:lang w:eastAsia="en-US"/>
              </w:rPr>
              <w:t>Stakeholder 1</w:t>
            </w:r>
          </w:p>
        </w:tc>
        <w:tc>
          <w:tcPr>
            <w:tcW w:w="993" w:type="pct"/>
          </w:tcPr>
          <w:p w14:paraId="22CC69C0" w14:textId="38954A25" w:rsidR="00C1038C" w:rsidRPr="00EF76AB" w:rsidRDefault="00C1038C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EF76AB">
              <w:rPr>
                <w:sz w:val="20"/>
                <w:szCs w:val="20"/>
                <w:lang w:eastAsia="en-US"/>
              </w:rPr>
              <w:t>E.g. Scoping stage: understanding current processes</w:t>
            </w:r>
          </w:p>
        </w:tc>
        <w:tc>
          <w:tcPr>
            <w:tcW w:w="1057" w:type="pct"/>
          </w:tcPr>
          <w:p w14:paraId="567E6CD5" w14:textId="197B1B20" w:rsidR="00C1038C" w:rsidRPr="00EF76AB" w:rsidRDefault="00C1038C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EF76AB">
              <w:rPr>
                <w:sz w:val="20"/>
                <w:szCs w:val="20"/>
                <w:lang w:eastAsia="en-US"/>
              </w:rPr>
              <w:t xml:space="preserve">E.g. </w:t>
            </w:r>
          </w:p>
          <w:p w14:paraId="5506E7BB" w14:textId="79841623" w:rsidR="00C1038C" w:rsidRPr="00EF76AB" w:rsidRDefault="00C1038C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EF76AB">
              <w:rPr>
                <w:sz w:val="20"/>
                <w:szCs w:val="20"/>
                <w:lang w:eastAsia="en-US"/>
              </w:rPr>
              <w:t>Workshop</w:t>
            </w:r>
          </w:p>
          <w:p w14:paraId="04F4C109" w14:textId="77777777" w:rsidR="00C1038C" w:rsidRPr="00EF76AB" w:rsidRDefault="00C1038C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75" w:type="pct"/>
          </w:tcPr>
          <w:p w14:paraId="47B6A530" w14:textId="77777777" w:rsidR="00C1038C" w:rsidRPr="00EF76AB" w:rsidRDefault="00C1038C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EF76AB">
              <w:rPr>
                <w:sz w:val="20"/>
                <w:szCs w:val="20"/>
                <w:lang w:eastAsia="en-US"/>
              </w:rPr>
              <w:t>E.g.</w:t>
            </w:r>
          </w:p>
          <w:p w14:paraId="3C9E306A" w14:textId="7F1BC073" w:rsidR="00C1038C" w:rsidRPr="00EF76AB" w:rsidRDefault="00C1038C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EF76AB">
              <w:rPr>
                <w:sz w:val="20"/>
                <w:szCs w:val="20"/>
                <w:lang w:eastAsia="en-US"/>
              </w:rPr>
              <w:t xml:space="preserve">1 workshop followed by mop up session </w:t>
            </w:r>
          </w:p>
        </w:tc>
        <w:tc>
          <w:tcPr>
            <w:tcW w:w="1116" w:type="pct"/>
          </w:tcPr>
          <w:p w14:paraId="1BB42A8D" w14:textId="4F088586" w:rsidR="00C1038C" w:rsidRPr="00EF76AB" w:rsidRDefault="00C1038C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EF76AB">
              <w:rPr>
                <w:sz w:val="20"/>
                <w:szCs w:val="20"/>
                <w:lang w:eastAsia="en-US"/>
              </w:rPr>
              <w:t xml:space="preserve">Project Manager </w:t>
            </w:r>
          </w:p>
        </w:tc>
      </w:tr>
      <w:tr w:rsidR="00C1038C" w14:paraId="1D6F118E" w14:textId="77777777" w:rsidTr="00EF7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</w:tcPr>
          <w:p w14:paraId="17D62661" w14:textId="57729B1D" w:rsidR="00C1038C" w:rsidRDefault="00C1038C" w:rsidP="00375171">
            <w:pPr>
              <w:rPr>
                <w:lang w:eastAsia="en-US"/>
              </w:rPr>
            </w:pPr>
          </w:p>
        </w:tc>
        <w:tc>
          <w:tcPr>
            <w:tcW w:w="993" w:type="pct"/>
          </w:tcPr>
          <w:p w14:paraId="38CBB2F1" w14:textId="77777777" w:rsidR="00C1038C" w:rsidRDefault="00C1038C" w:rsidP="00375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57" w:type="pct"/>
          </w:tcPr>
          <w:p w14:paraId="2CD02181" w14:textId="1701BD66" w:rsidR="00C1038C" w:rsidRDefault="00C1038C" w:rsidP="00375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875" w:type="pct"/>
          </w:tcPr>
          <w:p w14:paraId="47A219A5" w14:textId="77777777" w:rsidR="00C1038C" w:rsidRDefault="00C1038C" w:rsidP="00375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116" w:type="pct"/>
          </w:tcPr>
          <w:p w14:paraId="30BEA93B" w14:textId="77777777" w:rsidR="00C1038C" w:rsidRDefault="00C1038C" w:rsidP="00375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1038C" w14:paraId="5E07CB59" w14:textId="77777777" w:rsidTr="00EF7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</w:tcPr>
          <w:p w14:paraId="49013540" w14:textId="628A906A" w:rsidR="00C1038C" w:rsidRDefault="00C1038C" w:rsidP="00375171">
            <w:pPr>
              <w:rPr>
                <w:lang w:eastAsia="en-US"/>
              </w:rPr>
            </w:pPr>
          </w:p>
        </w:tc>
        <w:tc>
          <w:tcPr>
            <w:tcW w:w="993" w:type="pct"/>
          </w:tcPr>
          <w:p w14:paraId="0AA2F716" w14:textId="77777777" w:rsidR="00C1038C" w:rsidRDefault="00C1038C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57" w:type="pct"/>
          </w:tcPr>
          <w:p w14:paraId="06A99E32" w14:textId="799CACED" w:rsidR="00C1038C" w:rsidRDefault="00C1038C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875" w:type="pct"/>
          </w:tcPr>
          <w:p w14:paraId="3426A79A" w14:textId="77777777" w:rsidR="00C1038C" w:rsidRDefault="00C1038C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116" w:type="pct"/>
          </w:tcPr>
          <w:p w14:paraId="49F884B4" w14:textId="77777777" w:rsidR="00C1038C" w:rsidRDefault="00C1038C" w:rsidP="00375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C1038C" w14:paraId="23977552" w14:textId="77777777" w:rsidTr="00EF7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</w:tcPr>
          <w:p w14:paraId="6C110CFD" w14:textId="78D32656" w:rsidR="00C1038C" w:rsidRDefault="00C1038C" w:rsidP="00375171">
            <w:pPr>
              <w:rPr>
                <w:lang w:eastAsia="en-US"/>
              </w:rPr>
            </w:pPr>
          </w:p>
        </w:tc>
        <w:tc>
          <w:tcPr>
            <w:tcW w:w="993" w:type="pct"/>
          </w:tcPr>
          <w:p w14:paraId="45A6C1C7" w14:textId="77777777" w:rsidR="00C1038C" w:rsidRDefault="00C1038C" w:rsidP="00375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057" w:type="pct"/>
          </w:tcPr>
          <w:p w14:paraId="6F0072E7" w14:textId="28EDCB8E" w:rsidR="00C1038C" w:rsidRDefault="00C1038C" w:rsidP="00375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875" w:type="pct"/>
          </w:tcPr>
          <w:p w14:paraId="7F44F828" w14:textId="77777777" w:rsidR="00C1038C" w:rsidRDefault="00C1038C" w:rsidP="00375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116" w:type="pct"/>
          </w:tcPr>
          <w:p w14:paraId="13F11AA2" w14:textId="77777777" w:rsidR="00C1038C" w:rsidRDefault="00C1038C" w:rsidP="00375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</w:tbl>
    <w:p w14:paraId="3D1A2B09" w14:textId="5F40B3AF" w:rsidR="002D721F" w:rsidRDefault="002D721F" w:rsidP="002D721F">
      <w:pPr>
        <w:tabs>
          <w:tab w:val="left" w:pos="1083"/>
        </w:tabs>
        <w:rPr>
          <w:lang w:eastAsia="en-US"/>
        </w:rPr>
      </w:pPr>
    </w:p>
    <w:p w14:paraId="4D515B97" w14:textId="77777777" w:rsidR="009012EB" w:rsidRDefault="009012EB" w:rsidP="002D721F">
      <w:pPr>
        <w:tabs>
          <w:tab w:val="left" w:pos="1083"/>
        </w:tabs>
        <w:rPr>
          <w:lang w:eastAsia="en-US"/>
        </w:rPr>
      </w:pPr>
    </w:p>
    <w:p w14:paraId="67D6E512" w14:textId="77777777" w:rsidR="009012EB" w:rsidRDefault="009012EB" w:rsidP="002D721F">
      <w:pPr>
        <w:tabs>
          <w:tab w:val="left" w:pos="1083"/>
        </w:tabs>
        <w:rPr>
          <w:lang w:eastAsia="en-US"/>
        </w:rPr>
      </w:pPr>
    </w:p>
    <w:p w14:paraId="216E9A10" w14:textId="77777777" w:rsidR="009012EB" w:rsidRDefault="009012EB" w:rsidP="002D721F">
      <w:pPr>
        <w:tabs>
          <w:tab w:val="left" w:pos="1083"/>
        </w:tabs>
        <w:rPr>
          <w:lang w:eastAsia="en-US"/>
        </w:rPr>
      </w:pPr>
    </w:p>
    <w:p w14:paraId="0F767700" w14:textId="2D2D7DAB" w:rsidR="009012EB" w:rsidRDefault="009012EB" w:rsidP="009012EB">
      <w:pPr>
        <w:pStyle w:val="Heading1"/>
      </w:pPr>
      <w:r>
        <w:lastRenderedPageBreak/>
        <w:t xml:space="preserve">Evaluation </w:t>
      </w:r>
    </w:p>
    <w:p w14:paraId="7D55DDBA" w14:textId="57FFBFE6" w:rsidR="009012EB" w:rsidRDefault="002B18CD" w:rsidP="009012EB">
      <w:pPr>
        <w:rPr>
          <w:lang w:eastAsia="en-US"/>
        </w:rPr>
      </w:pPr>
      <w:r>
        <w:rPr>
          <w:lang w:eastAsia="en-US"/>
        </w:rPr>
        <w:t xml:space="preserve">You should review and update </w:t>
      </w:r>
      <w:r w:rsidR="0040161A">
        <w:rPr>
          <w:lang w:eastAsia="en-US"/>
        </w:rPr>
        <w:t>this document</w:t>
      </w:r>
      <w:r>
        <w:rPr>
          <w:lang w:eastAsia="en-US"/>
        </w:rPr>
        <w:t xml:space="preserve"> regularly throughout the change process, particularly at key milestones and decision points and before carrying out people-focused activities. You can use </w:t>
      </w:r>
      <w:r w:rsidR="008942E3">
        <w:rPr>
          <w:lang w:eastAsia="en-US"/>
        </w:rPr>
        <w:t>the</w:t>
      </w:r>
      <w:r>
        <w:rPr>
          <w:lang w:eastAsia="en-US"/>
        </w:rPr>
        <w:t xml:space="preserve"> table below to record </w:t>
      </w:r>
      <w:r w:rsidR="008942E3">
        <w:rPr>
          <w:lang w:eastAsia="en-US"/>
        </w:rPr>
        <w:t>your</w:t>
      </w:r>
      <w:r>
        <w:rPr>
          <w:lang w:eastAsia="en-US"/>
        </w:rPr>
        <w:t xml:space="preserve"> </w:t>
      </w:r>
      <w:r w:rsidR="0040161A">
        <w:rPr>
          <w:lang w:eastAsia="en-US"/>
        </w:rPr>
        <w:t xml:space="preserve">review </w:t>
      </w:r>
      <w:r>
        <w:rPr>
          <w:lang w:eastAsia="en-US"/>
        </w:rPr>
        <w:t>dates.</w:t>
      </w:r>
    </w:p>
    <w:p w14:paraId="6A62EA6F" w14:textId="77777777" w:rsidR="002B18CD" w:rsidRDefault="002B18CD" w:rsidP="009012EB">
      <w:pPr>
        <w:rPr>
          <w:lang w:eastAsia="en-US"/>
        </w:rPr>
      </w:pPr>
    </w:p>
    <w:tbl>
      <w:tblPr>
        <w:tblStyle w:val="GridTable4"/>
        <w:tblW w:w="5000" w:type="pct"/>
        <w:tblLook w:val="04A0" w:firstRow="1" w:lastRow="0" w:firstColumn="1" w:lastColumn="0" w:noHBand="0" w:noVBand="1"/>
      </w:tblPr>
      <w:tblGrid>
        <w:gridCol w:w="1811"/>
        <w:gridCol w:w="2334"/>
        <w:gridCol w:w="1844"/>
        <w:gridCol w:w="1532"/>
        <w:gridCol w:w="1937"/>
      </w:tblGrid>
      <w:tr w:rsidR="0040161A" w:rsidRPr="00EF76AB" w14:paraId="588CDDC2" w14:textId="77777777" w:rsidTr="00EF76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pct"/>
            <w:shd w:val="clear" w:color="auto" w:fill="3C3E43" w:themeFill="text1" w:themeFillShade="BF"/>
          </w:tcPr>
          <w:p w14:paraId="27C0B8E2" w14:textId="77777777" w:rsidR="0040161A" w:rsidRPr="00EF76AB" w:rsidRDefault="0040161A" w:rsidP="008B7DB4">
            <w:pPr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Specific Stage of Change</w:t>
            </w:r>
          </w:p>
        </w:tc>
        <w:tc>
          <w:tcPr>
            <w:tcW w:w="1234" w:type="pct"/>
            <w:shd w:val="clear" w:color="auto" w:fill="3C3E43" w:themeFill="text1" w:themeFillShade="BF"/>
          </w:tcPr>
          <w:p w14:paraId="66483015" w14:textId="715638AE" w:rsidR="0040161A" w:rsidRPr="00EF76AB" w:rsidRDefault="0040161A" w:rsidP="008B7D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Reason for Review</w:t>
            </w:r>
          </w:p>
        </w:tc>
        <w:tc>
          <w:tcPr>
            <w:tcW w:w="975" w:type="pct"/>
            <w:shd w:val="clear" w:color="auto" w:fill="3C3E43" w:themeFill="text1" w:themeFillShade="BF"/>
          </w:tcPr>
          <w:p w14:paraId="2781763E" w14:textId="03581C74" w:rsidR="0040161A" w:rsidRPr="00EF76AB" w:rsidRDefault="0040161A" w:rsidP="008B7D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Stakeholder Review Date</w:t>
            </w:r>
          </w:p>
        </w:tc>
        <w:tc>
          <w:tcPr>
            <w:tcW w:w="810" w:type="pct"/>
            <w:shd w:val="clear" w:color="auto" w:fill="3C3E43" w:themeFill="text1" w:themeFillShade="BF"/>
          </w:tcPr>
          <w:p w14:paraId="2CA1EE95" w14:textId="3DC8B7FE" w:rsidR="0040161A" w:rsidRPr="00EF76AB" w:rsidRDefault="0040161A" w:rsidP="008B7D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Reviewed by</w:t>
            </w:r>
          </w:p>
        </w:tc>
        <w:tc>
          <w:tcPr>
            <w:tcW w:w="1024" w:type="pct"/>
            <w:shd w:val="clear" w:color="auto" w:fill="3C3E43" w:themeFill="text1" w:themeFillShade="BF"/>
          </w:tcPr>
          <w:p w14:paraId="5B4A9D99" w14:textId="4D9CB652" w:rsidR="0040161A" w:rsidRPr="00EF76AB" w:rsidRDefault="0040161A" w:rsidP="008B7D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Comments</w:t>
            </w:r>
          </w:p>
        </w:tc>
      </w:tr>
      <w:tr w:rsidR="0040161A" w:rsidRPr="00EF76AB" w14:paraId="47186608" w14:textId="77777777" w:rsidTr="00EF7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pct"/>
          </w:tcPr>
          <w:p w14:paraId="1BCD8E36" w14:textId="6C014EC5" w:rsidR="0040161A" w:rsidRPr="00EF76AB" w:rsidRDefault="0040161A" w:rsidP="008B7DB4">
            <w:pPr>
              <w:rPr>
                <w:b w:val="0"/>
                <w:bCs w:val="0"/>
                <w:sz w:val="22"/>
                <w:lang w:eastAsia="en-US"/>
              </w:rPr>
            </w:pPr>
            <w:r w:rsidRPr="00EF76AB">
              <w:rPr>
                <w:b w:val="0"/>
                <w:bCs w:val="0"/>
                <w:sz w:val="22"/>
                <w:lang w:eastAsia="en-US"/>
              </w:rPr>
              <w:t xml:space="preserve">E.g. </w:t>
            </w:r>
            <w:r w:rsidRPr="00EF76AB">
              <w:rPr>
                <w:b w:val="0"/>
                <w:bCs w:val="0"/>
                <w:sz w:val="22"/>
                <w:lang w:eastAsia="en-US"/>
              </w:rPr>
              <w:t>Implementation</w:t>
            </w:r>
          </w:p>
        </w:tc>
        <w:tc>
          <w:tcPr>
            <w:tcW w:w="1234" w:type="pct"/>
          </w:tcPr>
          <w:p w14:paraId="5C950129" w14:textId="77777777" w:rsidR="0040161A" w:rsidRPr="00EF76AB" w:rsidRDefault="0040161A" w:rsidP="008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E.g.</w:t>
            </w:r>
          </w:p>
          <w:p w14:paraId="104E599E" w14:textId="79232D37" w:rsidR="0040161A" w:rsidRPr="00EF76AB" w:rsidRDefault="0040161A" w:rsidP="008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Milestone reached</w:t>
            </w:r>
          </w:p>
          <w:p w14:paraId="3F416A22" w14:textId="77777777" w:rsidR="0040161A" w:rsidRPr="00EF76AB" w:rsidRDefault="0040161A" w:rsidP="008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Decision required</w:t>
            </w:r>
          </w:p>
          <w:p w14:paraId="472F2E91" w14:textId="74C48812" w:rsidR="0040161A" w:rsidRPr="00EF76AB" w:rsidRDefault="0040161A" w:rsidP="008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Planning to communicate/engage with X/Y shortly</w:t>
            </w:r>
          </w:p>
          <w:p w14:paraId="3B86ED84" w14:textId="21D36642" w:rsidR="0040161A" w:rsidRPr="00EF76AB" w:rsidRDefault="0040161A" w:rsidP="008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Carrying out an activity that is likely to be of interest or impact people</w:t>
            </w:r>
          </w:p>
        </w:tc>
        <w:tc>
          <w:tcPr>
            <w:tcW w:w="975" w:type="pct"/>
          </w:tcPr>
          <w:p w14:paraId="37D571CE" w14:textId="7A697A54" w:rsidR="0040161A" w:rsidRPr="00EF76AB" w:rsidRDefault="0040161A" w:rsidP="008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 xml:space="preserve">E.g. </w:t>
            </w:r>
          </w:p>
          <w:p w14:paraId="127BAA8E" w14:textId="63F9CED7" w:rsidR="0040161A" w:rsidRPr="00EF76AB" w:rsidRDefault="0040161A" w:rsidP="008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Feb 20**</w:t>
            </w:r>
          </w:p>
          <w:p w14:paraId="2D4ABE56" w14:textId="77777777" w:rsidR="0040161A" w:rsidRPr="00EF76AB" w:rsidRDefault="0040161A" w:rsidP="008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en-US"/>
              </w:rPr>
            </w:pPr>
          </w:p>
        </w:tc>
        <w:tc>
          <w:tcPr>
            <w:tcW w:w="810" w:type="pct"/>
          </w:tcPr>
          <w:p w14:paraId="44B4D694" w14:textId="58476171" w:rsidR="0040161A" w:rsidRPr="00EF76AB" w:rsidRDefault="0040161A" w:rsidP="008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1024" w:type="pct"/>
          </w:tcPr>
          <w:p w14:paraId="6898C05C" w14:textId="0A3E6315" w:rsidR="0040161A" w:rsidRPr="00EF76AB" w:rsidRDefault="0040161A" w:rsidP="008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en-US"/>
              </w:rPr>
            </w:pPr>
            <w:r w:rsidRPr="00EF76AB">
              <w:rPr>
                <w:sz w:val="22"/>
                <w:lang w:eastAsia="en-US"/>
              </w:rPr>
              <w:t>Stakeholders added and engagement activities captured (see updated</w:t>
            </w:r>
            <w:r w:rsidRPr="00EF76AB">
              <w:rPr>
                <w:sz w:val="22"/>
                <w:lang w:eastAsia="en-US"/>
              </w:rPr>
              <w:t xml:space="preserve"> </w:t>
            </w:r>
            <w:r w:rsidRPr="00EF76AB">
              <w:rPr>
                <w:sz w:val="22"/>
                <w:lang w:eastAsia="en-US"/>
              </w:rPr>
              <w:t>tables)</w:t>
            </w:r>
          </w:p>
        </w:tc>
      </w:tr>
      <w:tr w:rsidR="0040161A" w:rsidRPr="00EF76AB" w14:paraId="1BF05966" w14:textId="77777777" w:rsidTr="00EF7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pct"/>
          </w:tcPr>
          <w:p w14:paraId="776D416E" w14:textId="77777777" w:rsidR="0040161A" w:rsidRPr="00EF76AB" w:rsidRDefault="0040161A" w:rsidP="008B7DB4">
            <w:pPr>
              <w:rPr>
                <w:sz w:val="22"/>
                <w:lang w:eastAsia="en-US"/>
              </w:rPr>
            </w:pPr>
          </w:p>
        </w:tc>
        <w:tc>
          <w:tcPr>
            <w:tcW w:w="1234" w:type="pct"/>
          </w:tcPr>
          <w:p w14:paraId="77767636" w14:textId="77777777" w:rsidR="0040161A" w:rsidRPr="00EF76AB" w:rsidRDefault="0040161A" w:rsidP="008B7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</w:p>
        </w:tc>
        <w:tc>
          <w:tcPr>
            <w:tcW w:w="975" w:type="pct"/>
          </w:tcPr>
          <w:p w14:paraId="35741B69" w14:textId="4252A450" w:rsidR="0040161A" w:rsidRPr="00EF76AB" w:rsidRDefault="0040161A" w:rsidP="008B7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</w:p>
        </w:tc>
        <w:tc>
          <w:tcPr>
            <w:tcW w:w="810" w:type="pct"/>
          </w:tcPr>
          <w:p w14:paraId="424C6E20" w14:textId="77777777" w:rsidR="0040161A" w:rsidRPr="00EF76AB" w:rsidRDefault="0040161A" w:rsidP="008B7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</w:p>
        </w:tc>
        <w:tc>
          <w:tcPr>
            <w:tcW w:w="1024" w:type="pct"/>
          </w:tcPr>
          <w:p w14:paraId="09299972" w14:textId="77777777" w:rsidR="0040161A" w:rsidRPr="00EF76AB" w:rsidRDefault="0040161A" w:rsidP="008B7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</w:p>
        </w:tc>
      </w:tr>
      <w:tr w:rsidR="0040161A" w:rsidRPr="00EF76AB" w14:paraId="5478BA72" w14:textId="77777777" w:rsidTr="00EF7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pct"/>
          </w:tcPr>
          <w:p w14:paraId="637AC773" w14:textId="77777777" w:rsidR="0040161A" w:rsidRPr="00EF76AB" w:rsidRDefault="0040161A" w:rsidP="008B7DB4">
            <w:pPr>
              <w:rPr>
                <w:sz w:val="22"/>
                <w:lang w:eastAsia="en-US"/>
              </w:rPr>
            </w:pPr>
          </w:p>
        </w:tc>
        <w:tc>
          <w:tcPr>
            <w:tcW w:w="1234" w:type="pct"/>
          </w:tcPr>
          <w:p w14:paraId="5F9C7CCF" w14:textId="77777777" w:rsidR="0040161A" w:rsidRPr="00EF76AB" w:rsidRDefault="0040161A" w:rsidP="008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en-US"/>
              </w:rPr>
            </w:pPr>
          </w:p>
        </w:tc>
        <w:tc>
          <w:tcPr>
            <w:tcW w:w="975" w:type="pct"/>
          </w:tcPr>
          <w:p w14:paraId="784264F6" w14:textId="16A1FE11" w:rsidR="0040161A" w:rsidRPr="00EF76AB" w:rsidRDefault="0040161A" w:rsidP="008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en-US"/>
              </w:rPr>
            </w:pPr>
          </w:p>
        </w:tc>
        <w:tc>
          <w:tcPr>
            <w:tcW w:w="810" w:type="pct"/>
          </w:tcPr>
          <w:p w14:paraId="26281792" w14:textId="77777777" w:rsidR="0040161A" w:rsidRPr="00EF76AB" w:rsidRDefault="0040161A" w:rsidP="008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en-US"/>
              </w:rPr>
            </w:pPr>
          </w:p>
        </w:tc>
        <w:tc>
          <w:tcPr>
            <w:tcW w:w="1024" w:type="pct"/>
          </w:tcPr>
          <w:p w14:paraId="6B1D0C96" w14:textId="77777777" w:rsidR="0040161A" w:rsidRPr="00EF76AB" w:rsidRDefault="0040161A" w:rsidP="008B7D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en-US"/>
              </w:rPr>
            </w:pPr>
          </w:p>
        </w:tc>
      </w:tr>
      <w:tr w:rsidR="0040161A" w:rsidRPr="00EF76AB" w14:paraId="4BC82B36" w14:textId="77777777" w:rsidTr="00EF76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pct"/>
          </w:tcPr>
          <w:p w14:paraId="22585798" w14:textId="77777777" w:rsidR="0040161A" w:rsidRPr="00EF76AB" w:rsidRDefault="0040161A" w:rsidP="008B7DB4">
            <w:pPr>
              <w:rPr>
                <w:sz w:val="22"/>
                <w:lang w:eastAsia="en-US"/>
              </w:rPr>
            </w:pPr>
          </w:p>
        </w:tc>
        <w:tc>
          <w:tcPr>
            <w:tcW w:w="1234" w:type="pct"/>
          </w:tcPr>
          <w:p w14:paraId="1C89F8E6" w14:textId="77777777" w:rsidR="0040161A" w:rsidRPr="00EF76AB" w:rsidRDefault="0040161A" w:rsidP="008B7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</w:p>
        </w:tc>
        <w:tc>
          <w:tcPr>
            <w:tcW w:w="975" w:type="pct"/>
          </w:tcPr>
          <w:p w14:paraId="3225346B" w14:textId="116CF89A" w:rsidR="0040161A" w:rsidRPr="00EF76AB" w:rsidRDefault="0040161A" w:rsidP="008B7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</w:p>
        </w:tc>
        <w:tc>
          <w:tcPr>
            <w:tcW w:w="810" w:type="pct"/>
          </w:tcPr>
          <w:p w14:paraId="5858AA50" w14:textId="77777777" w:rsidR="0040161A" w:rsidRPr="00EF76AB" w:rsidRDefault="0040161A" w:rsidP="008B7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</w:p>
        </w:tc>
        <w:tc>
          <w:tcPr>
            <w:tcW w:w="1024" w:type="pct"/>
          </w:tcPr>
          <w:p w14:paraId="5C8A96CD" w14:textId="77777777" w:rsidR="0040161A" w:rsidRPr="00EF76AB" w:rsidRDefault="0040161A" w:rsidP="008B7D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en-US"/>
              </w:rPr>
            </w:pPr>
          </w:p>
        </w:tc>
      </w:tr>
    </w:tbl>
    <w:p w14:paraId="3AB3BA0A" w14:textId="77777777" w:rsidR="009012EB" w:rsidRPr="009012EB" w:rsidRDefault="009012EB" w:rsidP="009012EB">
      <w:pPr>
        <w:rPr>
          <w:lang w:eastAsia="en-US"/>
        </w:rPr>
      </w:pPr>
    </w:p>
    <w:p w14:paraId="5BE75ED1" w14:textId="77777777" w:rsidR="009012EB" w:rsidRPr="009012EB" w:rsidRDefault="009012EB" w:rsidP="009012EB">
      <w:pPr>
        <w:rPr>
          <w:lang w:eastAsia="en-US"/>
        </w:rPr>
      </w:pPr>
    </w:p>
    <w:p w14:paraId="3EF79371" w14:textId="77777777" w:rsidR="009012EB" w:rsidRPr="002D721F" w:rsidRDefault="009012EB" w:rsidP="002D721F">
      <w:pPr>
        <w:tabs>
          <w:tab w:val="left" w:pos="1083"/>
        </w:tabs>
        <w:rPr>
          <w:lang w:eastAsia="en-US"/>
        </w:rPr>
      </w:pPr>
    </w:p>
    <w:sectPr w:rsidR="009012EB" w:rsidRPr="002D721F" w:rsidSect="00134BF5">
      <w:headerReference w:type="default" r:id="rId17"/>
      <w:footerReference w:type="default" r:id="rId18"/>
      <w:headerReference w:type="first" r:id="rId19"/>
      <w:footerReference w:type="first" r:id="rId20"/>
      <w:pgSz w:w="11906" w:h="16840"/>
      <w:pgMar w:top="1134" w:right="73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CFD34" w14:textId="77777777" w:rsidR="00134BF5" w:rsidRDefault="00134BF5">
      <w:pPr>
        <w:spacing w:before="0" w:line="240" w:lineRule="auto"/>
      </w:pPr>
      <w:r>
        <w:separator/>
      </w:r>
    </w:p>
  </w:endnote>
  <w:endnote w:type="continuationSeparator" w:id="0">
    <w:p w14:paraId="67D071EA" w14:textId="77777777" w:rsidR="00134BF5" w:rsidRDefault="00134BF5">
      <w:pPr>
        <w:spacing w:before="0" w:line="240" w:lineRule="auto"/>
      </w:pPr>
      <w:r>
        <w:continuationSeparator/>
      </w:r>
    </w:p>
  </w:endnote>
  <w:endnote w:type="continuationNotice" w:id="1">
    <w:p w14:paraId="4EC2E1DB" w14:textId="77777777" w:rsidR="00134BF5" w:rsidRDefault="00134BF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">
    <w:altName w:val="Cambria"/>
    <w:charset w:val="00"/>
    <w:family w:val="swiss"/>
    <w:pitch w:val="variable"/>
    <w:sig w:usb0="A00002EF" w:usb1="5000205B" w:usb2="00000008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0B888B41-F15F-43D2-8740-7F5D57CCE128}"/>
  </w:font>
  <w:font w:name="&amp;quot">
    <w:altName w:val="Cambria"/>
    <w:panose1 w:val="00000000000000000000"/>
    <w:charset w:val="00"/>
    <w:family w:val="roman"/>
    <w:notTrueType/>
    <w:pitch w:val="default"/>
  </w:font>
  <w:font w:name="Effra Light">
    <w:altName w:val="Calibri"/>
    <w:charset w:val="00"/>
    <w:family w:val="swiss"/>
    <w:pitch w:val="variable"/>
    <w:sig w:usb0="A00002EF" w:usb1="5000205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ffra Bold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E3CB" w14:textId="505E2FC6" w:rsidR="001C4E5B" w:rsidRPr="000F7D30" w:rsidRDefault="000F7D30" w:rsidP="00F74C28">
    <w:pPr>
      <w:pStyle w:val="Header"/>
      <w:rPr>
        <w:b/>
      </w:rPr>
    </w:pPr>
    <w:r>
      <w:t xml:space="preserve">©University of Reading </w:t>
    </w:r>
    <w:r>
      <w:fldChar w:fldCharType="begin"/>
    </w:r>
    <w:r>
      <w:instrText xml:space="preserve"> DATE  \@ "YYYY"  \* MERGEFORMAT </w:instrText>
    </w:r>
    <w:r>
      <w:fldChar w:fldCharType="separate"/>
    </w:r>
    <w:r w:rsidR="00B5257A">
      <w:rPr>
        <w:noProof/>
      </w:rPr>
      <w:t>2024</w:t>
    </w:r>
    <w:r>
      <w:fldChar w:fldCharType="end"/>
    </w:r>
    <w:r>
      <w:tab/>
    </w:r>
    <w:r>
      <w:fldChar w:fldCharType="begin"/>
    </w:r>
    <w:r>
      <w:instrText xml:space="preserve"> DATE  \@ "dddd d MMMM yyyy" </w:instrText>
    </w:r>
    <w:r>
      <w:fldChar w:fldCharType="separate"/>
    </w:r>
    <w:r w:rsidR="00B5257A">
      <w:rPr>
        <w:noProof/>
      </w:rPr>
      <w:t>Tuesday 23 January 2024</w:t>
    </w:r>
    <w:r>
      <w:fldChar w:fldCharType="end"/>
    </w:r>
    <w:r>
      <w:tab/>
      <w:t xml:space="preserve">Page </w:t>
    </w:r>
    <w:r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Pr="007A6817">
      <w:rPr>
        <w:b/>
      </w:rPr>
      <w:fldChar w:fldCharType="separate"/>
    </w:r>
    <w:r w:rsidR="0060000B">
      <w:rPr>
        <w:b/>
        <w:noProof/>
      </w:rPr>
      <w:t>3</w:t>
    </w:r>
    <w:r w:rsidRPr="007A681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F3B3A" w14:textId="1DD0C900" w:rsidR="006940AE" w:rsidRPr="006940AE" w:rsidRDefault="00841B35" w:rsidP="00F74C28">
    <w:pPr>
      <w:pStyle w:val="Header"/>
      <w:rPr>
        <w:b/>
      </w:rPr>
    </w:pPr>
    <w:r>
      <w:t xml:space="preserve">©University of Reading </w:t>
    </w:r>
    <w:r>
      <w:fldChar w:fldCharType="begin"/>
    </w:r>
    <w:r>
      <w:instrText xml:space="preserve"> DATE  \@ "YYYY"  \* MERGEFORMAT </w:instrText>
    </w:r>
    <w:r>
      <w:fldChar w:fldCharType="separate"/>
    </w:r>
    <w:r w:rsidR="00B5257A">
      <w:rPr>
        <w:noProof/>
      </w:rPr>
      <w:t>2024</w:t>
    </w:r>
    <w:r>
      <w:fldChar w:fldCharType="end"/>
    </w:r>
    <w:r>
      <w:tab/>
    </w:r>
    <w:r>
      <w:fldChar w:fldCharType="begin"/>
    </w:r>
    <w:r>
      <w:instrText xml:space="preserve"> DATE  \@ "dddd d MMMM yyyy" </w:instrText>
    </w:r>
    <w:r>
      <w:fldChar w:fldCharType="separate"/>
    </w:r>
    <w:r w:rsidR="00B5257A">
      <w:rPr>
        <w:noProof/>
      </w:rPr>
      <w:t>Tuesday 23 January 2024</w:t>
    </w:r>
    <w:r>
      <w:fldChar w:fldCharType="end"/>
    </w:r>
    <w:r>
      <w:tab/>
      <w:t xml:space="preserve">Page </w:t>
    </w:r>
    <w:r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Pr="007A6817">
      <w:rPr>
        <w:b/>
      </w:rPr>
      <w:fldChar w:fldCharType="separate"/>
    </w:r>
    <w:r w:rsidR="0038453C">
      <w:rPr>
        <w:b/>
        <w:noProof/>
      </w:rPr>
      <w:t>1</w:t>
    </w:r>
    <w:r w:rsidRPr="007A681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FC6E" w14:textId="77777777" w:rsidR="00134BF5" w:rsidRDefault="00134BF5">
      <w:pPr>
        <w:spacing w:before="0" w:line="240" w:lineRule="auto"/>
      </w:pPr>
      <w:r>
        <w:separator/>
      </w:r>
    </w:p>
  </w:footnote>
  <w:footnote w:type="continuationSeparator" w:id="0">
    <w:p w14:paraId="60F124F2" w14:textId="77777777" w:rsidR="00134BF5" w:rsidRDefault="00134BF5">
      <w:pPr>
        <w:spacing w:before="0" w:line="240" w:lineRule="auto"/>
      </w:pPr>
      <w:r>
        <w:continuationSeparator/>
      </w:r>
    </w:p>
  </w:footnote>
  <w:footnote w:type="continuationNotice" w:id="1">
    <w:p w14:paraId="4827200D" w14:textId="77777777" w:rsidR="00134BF5" w:rsidRDefault="00134BF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4426B" w14:textId="49CFF7C1" w:rsidR="001C4E5B" w:rsidRDefault="00000000" w:rsidP="0038453C">
    <w:pPr>
      <w:pStyle w:val="Header"/>
      <w:tabs>
        <w:tab w:val="clear" w:pos="8222"/>
        <w:tab w:val="clear" w:pos="9356"/>
        <w:tab w:val="left" w:pos="7065"/>
      </w:tabs>
    </w:pPr>
    <w:sdt>
      <w:sdtPr>
        <w:rPr>
          <w:b/>
        </w:rPr>
        <w:alias w:val="Title"/>
        <w:tag w:val=""/>
        <w:id w:val="-8007634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4243F">
          <w:rPr>
            <w:b/>
          </w:rPr>
          <w:t>Stakeholder Engagement Plan (Template)</w:t>
        </w:r>
      </w:sdtContent>
    </w:sdt>
    <w:r w:rsidR="000F7D30">
      <w:rPr>
        <w:b/>
      </w:rPr>
      <w:t xml:space="preserve"> </w:t>
    </w:r>
    <w:r w:rsidR="000F7D30" w:rsidRPr="000F7D30">
      <w:t>–</w:t>
    </w:r>
    <w:r w:rsidR="00530CCF">
      <w:t xml:space="preserve"> </w:t>
    </w:r>
    <w:r w:rsidR="00CB1903">
      <w:t>Enter Unit Name or Author’s name here</w:t>
    </w:r>
  </w:p>
  <w:p w14:paraId="5A54AA0F" w14:textId="77777777" w:rsidR="0038453C" w:rsidRPr="000F7D30" w:rsidRDefault="0038453C" w:rsidP="00F74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72F6" w14:textId="0813B3E4" w:rsidR="000D47FD" w:rsidRDefault="000D47FD" w:rsidP="000D47FD">
    <w:pPr>
      <w:pStyle w:val="UoRUnitname"/>
    </w:pPr>
    <w:r>
      <w:t>Change Management Toolkit</w:t>
    </w:r>
  </w:p>
  <w:p w14:paraId="12C5C7B4" w14:textId="2A40D6F6" w:rsidR="00EC4BD3" w:rsidRDefault="00EC4BD3" w:rsidP="000D47FD">
    <w:pPr>
      <w:pStyle w:val="UoRUnitname"/>
    </w:pPr>
    <w:r>
      <w:br/>
    </w:r>
    <w:r>
      <w:br/>
    </w:r>
    <w:r>
      <w:ptab w:relativeTo="margin" w:alignment="right" w:leader="none"/>
    </w:r>
    <w:r w:rsidR="00B3693C">
      <w:rPr>
        <w:noProof/>
        <w:lang w:eastAsia="en-GB"/>
      </w:rPr>
      <w:drawing>
        <wp:inline distT="0" distB="0" distL="0" distR="0" wp14:anchorId="0DB78401" wp14:editId="544FE118">
          <wp:extent cx="1511935" cy="487680"/>
          <wp:effectExtent l="0" t="0" r="0" b="7620"/>
          <wp:docPr id="1" name="Picture 1" descr="University of Rea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br/>
    </w:r>
  </w:p>
  <w:p w14:paraId="488AF9E4" w14:textId="77777777" w:rsidR="00EC4BD3" w:rsidRPr="00EC4BD3" w:rsidRDefault="00EC4BD3" w:rsidP="00EC4BD3">
    <w:pPr>
      <w:pStyle w:val="UoRUnitname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0C13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00A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060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5A76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78F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863E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682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3CCC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A0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AE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83FF0"/>
    <w:multiLevelType w:val="hybridMultilevel"/>
    <w:tmpl w:val="12F6B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408C2"/>
    <w:multiLevelType w:val="hybridMultilevel"/>
    <w:tmpl w:val="14403DB6"/>
    <w:lvl w:ilvl="0" w:tplc="D3A4DBE8">
      <w:start w:val="1"/>
      <w:numFmt w:val="decimal"/>
      <w:pStyle w:val="ListParagraph"/>
      <w:lvlText w:val="%1."/>
      <w:lvlJc w:val="left"/>
      <w:pPr>
        <w:ind w:left="1437" w:hanging="360"/>
      </w:pPr>
      <w:rPr>
        <w:rFonts w:hint="default"/>
        <w:b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E13509"/>
    <w:multiLevelType w:val="hybridMultilevel"/>
    <w:tmpl w:val="CB1098A0"/>
    <w:lvl w:ilvl="0" w:tplc="B85E81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F2BCE"/>
    <w:multiLevelType w:val="hybridMultilevel"/>
    <w:tmpl w:val="729C4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6579C"/>
    <w:multiLevelType w:val="hybridMultilevel"/>
    <w:tmpl w:val="104A5D90"/>
    <w:lvl w:ilvl="0" w:tplc="E6B40D0A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417076"/>
    <w:multiLevelType w:val="hybridMultilevel"/>
    <w:tmpl w:val="5C9EA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3A3"/>
    <w:multiLevelType w:val="hybridMultilevel"/>
    <w:tmpl w:val="0ECE5AEA"/>
    <w:lvl w:ilvl="0" w:tplc="B85E81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A74BA"/>
    <w:multiLevelType w:val="hybridMultilevel"/>
    <w:tmpl w:val="E5BC1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1E3242"/>
    <w:multiLevelType w:val="hybridMultilevel"/>
    <w:tmpl w:val="B35C4B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91CFD"/>
    <w:multiLevelType w:val="hybridMultilevel"/>
    <w:tmpl w:val="BD166E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D12162"/>
    <w:multiLevelType w:val="hybridMultilevel"/>
    <w:tmpl w:val="AB8A6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36E1E"/>
    <w:multiLevelType w:val="hybridMultilevel"/>
    <w:tmpl w:val="025A8C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157D4"/>
    <w:multiLevelType w:val="hybridMultilevel"/>
    <w:tmpl w:val="34C4ADC8"/>
    <w:lvl w:ilvl="0" w:tplc="44DC01A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516B3"/>
    <w:multiLevelType w:val="hybridMultilevel"/>
    <w:tmpl w:val="831440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B04F9"/>
    <w:multiLevelType w:val="hybridMultilevel"/>
    <w:tmpl w:val="4AA65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144E8"/>
    <w:multiLevelType w:val="hybridMultilevel"/>
    <w:tmpl w:val="68C49E3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53317"/>
    <w:multiLevelType w:val="hybridMultilevel"/>
    <w:tmpl w:val="9078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02391">
    <w:abstractNumId w:val="11"/>
  </w:num>
  <w:num w:numId="2" w16cid:durableId="1996104083">
    <w:abstractNumId w:val="26"/>
  </w:num>
  <w:num w:numId="3" w16cid:durableId="196432477">
    <w:abstractNumId w:val="15"/>
  </w:num>
  <w:num w:numId="4" w16cid:durableId="475923397">
    <w:abstractNumId w:val="9"/>
  </w:num>
  <w:num w:numId="5" w16cid:durableId="457801098">
    <w:abstractNumId w:val="7"/>
  </w:num>
  <w:num w:numId="6" w16cid:durableId="613053097">
    <w:abstractNumId w:val="6"/>
  </w:num>
  <w:num w:numId="7" w16cid:durableId="158083889">
    <w:abstractNumId w:val="5"/>
  </w:num>
  <w:num w:numId="8" w16cid:durableId="745104192">
    <w:abstractNumId w:val="4"/>
  </w:num>
  <w:num w:numId="9" w16cid:durableId="1898003626">
    <w:abstractNumId w:val="8"/>
  </w:num>
  <w:num w:numId="10" w16cid:durableId="1252543222">
    <w:abstractNumId w:val="3"/>
  </w:num>
  <w:num w:numId="11" w16cid:durableId="142741932">
    <w:abstractNumId w:val="2"/>
  </w:num>
  <w:num w:numId="12" w16cid:durableId="406806742">
    <w:abstractNumId w:val="1"/>
  </w:num>
  <w:num w:numId="13" w16cid:durableId="1455834354">
    <w:abstractNumId w:val="0"/>
  </w:num>
  <w:num w:numId="14" w16cid:durableId="1920558452">
    <w:abstractNumId w:val="13"/>
  </w:num>
  <w:num w:numId="15" w16cid:durableId="727268137">
    <w:abstractNumId w:val="24"/>
  </w:num>
  <w:num w:numId="16" w16cid:durableId="285506494">
    <w:abstractNumId w:val="17"/>
  </w:num>
  <w:num w:numId="17" w16cid:durableId="46074387">
    <w:abstractNumId w:val="14"/>
  </w:num>
  <w:num w:numId="18" w16cid:durableId="50466503">
    <w:abstractNumId w:val="22"/>
  </w:num>
  <w:num w:numId="19" w16cid:durableId="321813367">
    <w:abstractNumId w:val="10"/>
  </w:num>
  <w:num w:numId="20" w16cid:durableId="1239250771">
    <w:abstractNumId w:val="21"/>
  </w:num>
  <w:num w:numId="21" w16cid:durableId="132866672">
    <w:abstractNumId w:val="23"/>
  </w:num>
  <w:num w:numId="22" w16cid:durableId="713650722">
    <w:abstractNumId w:val="16"/>
  </w:num>
  <w:num w:numId="23" w16cid:durableId="988900509">
    <w:abstractNumId w:val="12"/>
  </w:num>
  <w:num w:numId="24" w16cid:durableId="600533077">
    <w:abstractNumId w:val="18"/>
  </w:num>
  <w:num w:numId="25" w16cid:durableId="563220625">
    <w:abstractNumId w:val="25"/>
  </w:num>
  <w:num w:numId="26" w16cid:durableId="754741520">
    <w:abstractNumId w:val="19"/>
  </w:num>
  <w:num w:numId="27" w16cid:durableId="1083524262">
    <w:abstractNumId w:val="11"/>
  </w:num>
  <w:num w:numId="28" w16cid:durableId="957567882">
    <w:abstractNumId w:val="11"/>
  </w:num>
  <w:num w:numId="29" w16cid:durableId="1634599714">
    <w:abstractNumId w:val="11"/>
  </w:num>
  <w:num w:numId="30" w16cid:durableId="752819170">
    <w:abstractNumId w:val="11"/>
  </w:num>
  <w:num w:numId="31" w16cid:durableId="806514508">
    <w:abstractNumId w:val="11"/>
  </w:num>
  <w:num w:numId="32" w16cid:durableId="153108326">
    <w:abstractNumId w:val="14"/>
  </w:num>
  <w:num w:numId="33" w16cid:durableId="663044422">
    <w:abstractNumId w:val="20"/>
  </w:num>
  <w:num w:numId="34" w16cid:durableId="988023279">
    <w:abstractNumId w:val="1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F1"/>
    <w:rsid w:val="0001544D"/>
    <w:rsid w:val="000215FE"/>
    <w:rsid w:val="00031021"/>
    <w:rsid w:val="00033D95"/>
    <w:rsid w:val="00074D33"/>
    <w:rsid w:val="000C4BAB"/>
    <w:rsid w:val="000D47FD"/>
    <w:rsid w:val="000D6421"/>
    <w:rsid w:val="000E11AC"/>
    <w:rsid w:val="000E1538"/>
    <w:rsid w:val="000F4D83"/>
    <w:rsid w:val="000F7D30"/>
    <w:rsid w:val="00111F99"/>
    <w:rsid w:val="00122885"/>
    <w:rsid w:val="0013115A"/>
    <w:rsid w:val="00134BF5"/>
    <w:rsid w:val="0014243F"/>
    <w:rsid w:val="00145040"/>
    <w:rsid w:val="001453CA"/>
    <w:rsid w:val="001479E3"/>
    <w:rsid w:val="00153277"/>
    <w:rsid w:val="00162865"/>
    <w:rsid w:val="001658C8"/>
    <w:rsid w:val="00170FD4"/>
    <w:rsid w:val="00185241"/>
    <w:rsid w:val="001978CC"/>
    <w:rsid w:val="001B1DA0"/>
    <w:rsid w:val="001C30E9"/>
    <w:rsid w:val="001C4432"/>
    <w:rsid w:val="001C4CCB"/>
    <w:rsid w:val="001C4E5B"/>
    <w:rsid w:val="001C63A9"/>
    <w:rsid w:val="001D7011"/>
    <w:rsid w:val="00220BD0"/>
    <w:rsid w:val="0024159C"/>
    <w:rsid w:val="002421E0"/>
    <w:rsid w:val="00243D58"/>
    <w:rsid w:val="0026274C"/>
    <w:rsid w:val="0027058D"/>
    <w:rsid w:val="00291540"/>
    <w:rsid w:val="002A60D9"/>
    <w:rsid w:val="002B18CD"/>
    <w:rsid w:val="002B23D7"/>
    <w:rsid w:val="002D721F"/>
    <w:rsid w:val="002E14F1"/>
    <w:rsid w:val="002F286A"/>
    <w:rsid w:val="00303FA9"/>
    <w:rsid w:val="00311917"/>
    <w:rsid w:val="0031303B"/>
    <w:rsid w:val="00317FF2"/>
    <w:rsid w:val="00321DE1"/>
    <w:rsid w:val="00325B5F"/>
    <w:rsid w:val="00327015"/>
    <w:rsid w:val="00350E25"/>
    <w:rsid w:val="00352B51"/>
    <w:rsid w:val="0038453C"/>
    <w:rsid w:val="00385A52"/>
    <w:rsid w:val="00393481"/>
    <w:rsid w:val="003A2978"/>
    <w:rsid w:val="003C5121"/>
    <w:rsid w:val="003E1ED1"/>
    <w:rsid w:val="0040161A"/>
    <w:rsid w:val="004213E3"/>
    <w:rsid w:val="00426DD6"/>
    <w:rsid w:val="0047112C"/>
    <w:rsid w:val="004865B8"/>
    <w:rsid w:val="00492E79"/>
    <w:rsid w:val="004A061C"/>
    <w:rsid w:val="004A5344"/>
    <w:rsid w:val="004B392F"/>
    <w:rsid w:val="004C2048"/>
    <w:rsid w:val="004E24F4"/>
    <w:rsid w:val="004E4659"/>
    <w:rsid w:val="0051459A"/>
    <w:rsid w:val="00527382"/>
    <w:rsid w:val="00530CCF"/>
    <w:rsid w:val="00536EAA"/>
    <w:rsid w:val="00542315"/>
    <w:rsid w:val="00557173"/>
    <w:rsid w:val="00571EFB"/>
    <w:rsid w:val="0059446B"/>
    <w:rsid w:val="005B40CC"/>
    <w:rsid w:val="005C5E4F"/>
    <w:rsid w:val="005D6C5D"/>
    <w:rsid w:val="005E122E"/>
    <w:rsid w:val="005F0061"/>
    <w:rsid w:val="0060000B"/>
    <w:rsid w:val="00601A66"/>
    <w:rsid w:val="00602A3B"/>
    <w:rsid w:val="00606D02"/>
    <w:rsid w:val="006225E7"/>
    <w:rsid w:val="00633C79"/>
    <w:rsid w:val="00636C2F"/>
    <w:rsid w:val="00651555"/>
    <w:rsid w:val="00681F0F"/>
    <w:rsid w:val="00683395"/>
    <w:rsid w:val="006940AE"/>
    <w:rsid w:val="0069429E"/>
    <w:rsid w:val="006A118C"/>
    <w:rsid w:val="006B2D0C"/>
    <w:rsid w:val="006C4491"/>
    <w:rsid w:val="006E444B"/>
    <w:rsid w:val="00732E27"/>
    <w:rsid w:val="00752910"/>
    <w:rsid w:val="0076425F"/>
    <w:rsid w:val="007A35A9"/>
    <w:rsid w:val="007B1541"/>
    <w:rsid w:val="007D1BF5"/>
    <w:rsid w:val="0080422D"/>
    <w:rsid w:val="008177CD"/>
    <w:rsid w:val="00841B35"/>
    <w:rsid w:val="00882C41"/>
    <w:rsid w:val="008942E3"/>
    <w:rsid w:val="00897F24"/>
    <w:rsid w:val="008A2C28"/>
    <w:rsid w:val="008A4EDC"/>
    <w:rsid w:val="008B6699"/>
    <w:rsid w:val="008C13A4"/>
    <w:rsid w:val="008F46A5"/>
    <w:rsid w:val="009012EB"/>
    <w:rsid w:val="00931109"/>
    <w:rsid w:val="009535F0"/>
    <w:rsid w:val="009623B9"/>
    <w:rsid w:val="00967EF1"/>
    <w:rsid w:val="0097698D"/>
    <w:rsid w:val="009827FA"/>
    <w:rsid w:val="00991AFD"/>
    <w:rsid w:val="009B002C"/>
    <w:rsid w:val="009B2309"/>
    <w:rsid w:val="009D1303"/>
    <w:rsid w:val="009D31C0"/>
    <w:rsid w:val="009F5E9B"/>
    <w:rsid w:val="00A04717"/>
    <w:rsid w:val="00A22DB5"/>
    <w:rsid w:val="00A573CA"/>
    <w:rsid w:val="00A75B6A"/>
    <w:rsid w:val="00A77F9B"/>
    <w:rsid w:val="00A807D0"/>
    <w:rsid w:val="00AA47AB"/>
    <w:rsid w:val="00AB059F"/>
    <w:rsid w:val="00AE7B05"/>
    <w:rsid w:val="00AF76CD"/>
    <w:rsid w:val="00AF7B1D"/>
    <w:rsid w:val="00B253C8"/>
    <w:rsid w:val="00B3693C"/>
    <w:rsid w:val="00B36F4D"/>
    <w:rsid w:val="00B424E8"/>
    <w:rsid w:val="00B46350"/>
    <w:rsid w:val="00B5257A"/>
    <w:rsid w:val="00B70F54"/>
    <w:rsid w:val="00B7511C"/>
    <w:rsid w:val="00B815DF"/>
    <w:rsid w:val="00BB22EA"/>
    <w:rsid w:val="00BC01DD"/>
    <w:rsid w:val="00BC3788"/>
    <w:rsid w:val="00BE11BC"/>
    <w:rsid w:val="00BF093F"/>
    <w:rsid w:val="00C03592"/>
    <w:rsid w:val="00C075C1"/>
    <w:rsid w:val="00C1038C"/>
    <w:rsid w:val="00C329D6"/>
    <w:rsid w:val="00C40F54"/>
    <w:rsid w:val="00C5095F"/>
    <w:rsid w:val="00C7175A"/>
    <w:rsid w:val="00CA3E0E"/>
    <w:rsid w:val="00CA610D"/>
    <w:rsid w:val="00CB1903"/>
    <w:rsid w:val="00CB1F12"/>
    <w:rsid w:val="00CB3EBD"/>
    <w:rsid w:val="00CB401B"/>
    <w:rsid w:val="00CF6664"/>
    <w:rsid w:val="00D14242"/>
    <w:rsid w:val="00D34C6D"/>
    <w:rsid w:val="00D53C70"/>
    <w:rsid w:val="00D84349"/>
    <w:rsid w:val="00D85FDD"/>
    <w:rsid w:val="00D877F5"/>
    <w:rsid w:val="00D9569A"/>
    <w:rsid w:val="00DD43FF"/>
    <w:rsid w:val="00DE257E"/>
    <w:rsid w:val="00DF058D"/>
    <w:rsid w:val="00DF4E09"/>
    <w:rsid w:val="00DF73AA"/>
    <w:rsid w:val="00E06310"/>
    <w:rsid w:val="00E06E93"/>
    <w:rsid w:val="00E21D90"/>
    <w:rsid w:val="00E411AD"/>
    <w:rsid w:val="00E84E5E"/>
    <w:rsid w:val="00EA706A"/>
    <w:rsid w:val="00EC4BD3"/>
    <w:rsid w:val="00EC7F2B"/>
    <w:rsid w:val="00EF76AB"/>
    <w:rsid w:val="00EF7B0A"/>
    <w:rsid w:val="00F4129D"/>
    <w:rsid w:val="00F513B5"/>
    <w:rsid w:val="00F73F0B"/>
    <w:rsid w:val="00F74C28"/>
    <w:rsid w:val="00F91052"/>
    <w:rsid w:val="00F93399"/>
    <w:rsid w:val="00FA126E"/>
    <w:rsid w:val="00FB3655"/>
    <w:rsid w:val="00FB3E99"/>
    <w:rsid w:val="00FC0C25"/>
    <w:rsid w:val="00FC3551"/>
    <w:rsid w:val="00FD07F5"/>
    <w:rsid w:val="00FD1377"/>
    <w:rsid w:val="00FD3C55"/>
    <w:rsid w:val="00FE690C"/>
    <w:rsid w:val="00FF5898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E3395"/>
  <w15:docId w15:val="{16FFD076-C058-4734-8454-DC737DBA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C28"/>
    <w:pPr>
      <w:spacing w:before="120" w:after="0" w:line="288" w:lineRule="auto"/>
    </w:pPr>
    <w:rPr>
      <w:rFonts w:ascii="Arial" w:eastAsia="Times New Roman" w:hAnsi="Arial" w:cs="Times New Roman"/>
      <w:sz w:val="24"/>
      <w:lang w:eastAsia="en-GB"/>
    </w:rPr>
  </w:style>
  <w:style w:type="paragraph" w:styleId="Heading1">
    <w:name w:val="heading 1"/>
    <w:next w:val="Normal"/>
    <w:link w:val="Heading1Char"/>
    <w:autoRedefine/>
    <w:qFormat/>
    <w:rsid w:val="00CF6664"/>
    <w:pPr>
      <w:keepNext/>
      <w:keepLines/>
      <w:numPr>
        <w:numId w:val="17"/>
      </w:numPr>
      <w:spacing w:before="480" w:after="60" w:line="240" w:lineRule="auto"/>
      <w:outlineLvl w:val="0"/>
    </w:pPr>
    <w:rPr>
      <w:rFonts w:ascii="Arial Bold" w:eastAsia="Times New Roman" w:hAnsi="Arial Bold" w:cs="Arial"/>
      <w:b/>
      <w:bCs/>
      <w:color w:val="D2002E" w:themeColor="accent1"/>
      <w:kern w:val="32"/>
      <w:sz w:val="32"/>
      <w:szCs w:val="32"/>
    </w:rPr>
  </w:style>
  <w:style w:type="paragraph" w:styleId="Heading2">
    <w:name w:val="heading 2"/>
    <w:next w:val="Normal"/>
    <w:link w:val="Heading2Char"/>
    <w:autoRedefine/>
    <w:qFormat/>
    <w:rsid w:val="00D877F5"/>
    <w:pPr>
      <w:spacing w:before="360" w:after="60" w:line="240" w:lineRule="auto"/>
      <w:jc w:val="both"/>
      <w:outlineLvl w:val="1"/>
    </w:pPr>
    <w:rPr>
      <w:rFonts w:ascii="Arial" w:eastAsia="Times New Roman" w:hAnsi="Arial" w:cs="Arial"/>
      <w:b/>
      <w:kern w:val="32"/>
      <w:sz w:val="28"/>
      <w:szCs w:val="28"/>
    </w:rPr>
  </w:style>
  <w:style w:type="paragraph" w:styleId="Heading3">
    <w:name w:val="heading 3"/>
    <w:next w:val="Normal"/>
    <w:link w:val="Heading3Char"/>
    <w:autoRedefine/>
    <w:qFormat/>
    <w:rsid w:val="0038453C"/>
    <w:pPr>
      <w:keepNext/>
      <w:spacing w:before="240" w:after="0" w:line="240" w:lineRule="auto"/>
      <w:outlineLvl w:val="2"/>
    </w:pPr>
    <w:rPr>
      <w:rFonts w:ascii="Arial" w:eastAsia="Times New Roman" w:hAnsi="Arial"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D6C5D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9D002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D6C5D"/>
    <w:pPr>
      <w:keepNext/>
      <w:keepLines/>
      <w:spacing w:before="40"/>
      <w:outlineLvl w:val="4"/>
    </w:pPr>
    <w:rPr>
      <w:rFonts w:eastAsiaTheme="majorEastAsia" w:cstheme="majorBidi"/>
      <w:color w:val="9D0021" w:themeColor="accent1" w:themeShade="BF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D6C5D"/>
    <w:pPr>
      <w:keepNext/>
      <w:keepLines/>
      <w:spacing w:before="40"/>
      <w:outlineLvl w:val="5"/>
    </w:pPr>
    <w:rPr>
      <w:rFonts w:eastAsiaTheme="majorEastAsia" w:cstheme="majorBidi"/>
      <w:b/>
      <w:color w:val="680016" w:themeColor="accent1" w:themeShade="7F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5D6C5D"/>
    <w:pPr>
      <w:keepNext/>
      <w:keepLines/>
      <w:spacing w:before="40"/>
      <w:outlineLvl w:val="6"/>
    </w:pPr>
    <w:rPr>
      <w:rFonts w:eastAsiaTheme="majorEastAsia" w:cstheme="majorBidi"/>
      <w:b/>
      <w:i/>
      <w:iCs/>
      <w:color w:val="680016" w:themeColor="accent1" w:themeShade="7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5D6C5D"/>
    <w:pPr>
      <w:keepNext/>
      <w:keepLines/>
      <w:spacing w:before="40"/>
      <w:outlineLvl w:val="7"/>
    </w:pPr>
    <w:rPr>
      <w:rFonts w:eastAsiaTheme="majorEastAsia" w:cstheme="majorBidi"/>
      <w:color w:val="686C75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5D6C5D"/>
    <w:pPr>
      <w:keepNext/>
      <w:keepLines/>
      <w:spacing w:before="40"/>
      <w:outlineLvl w:val="8"/>
    </w:pPr>
    <w:rPr>
      <w:rFonts w:eastAsiaTheme="majorEastAsia" w:cstheme="majorBidi"/>
      <w:b/>
      <w:i/>
      <w:iCs/>
      <w:color w:val="686C75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6664"/>
    <w:rPr>
      <w:rFonts w:ascii="Arial Bold" w:eastAsia="Times New Roman" w:hAnsi="Arial Bold" w:cs="Arial"/>
      <w:b/>
      <w:bCs/>
      <w:color w:val="D2002E" w:themeColor="accent1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877F5"/>
    <w:rPr>
      <w:rFonts w:ascii="Arial" w:eastAsia="Times New Roman" w:hAnsi="Arial" w:cs="Arial"/>
      <w:b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8453C"/>
    <w:rPr>
      <w:rFonts w:ascii="Arial" w:eastAsia="Times New Roman" w:hAnsi="Arial" w:cs="Arial"/>
      <w:b/>
      <w:bCs/>
      <w:sz w:val="28"/>
      <w:szCs w:val="26"/>
    </w:rPr>
  </w:style>
  <w:style w:type="paragraph" w:styleId="Header">
    <w:name w:val="header"/>
    <w:aliases w:val="Rdg Header"/>
    <w:link w:val="HeaderChar"/>
    <w:autoRedefine/>
    <w:rsid w:val="0038453C"/>
    <w:pPr>
      <w:tabs>
        <w:tab w:val="right" w:pos="8222"/>
        <w:tab w:val="right" w:pos="9356"/>
      </w:tabs>
      <w:spacing w:before="120"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aliases w:val="Rdg Header Char"/>
    <w:basedOn w:val="DefaultParagraphFont"/>
    <w:link w:val="Header"/>
    <w:rsid w:val="0038453C"/>
    <w:rPr>
      <w:rFonts w:ascii="Arial" w:eastAsia="Times New Roman" w:hAnsi="Arial" w:cs="Times New Roman"/>
      <w:sz w:val="24"/>
      <w:szCs w:val="24"/>
    </w:rPr>
  </w:style>
  <w:style w:type="paragraph" w:customStyle="1" w:styleId="UoRTitle">
    <w:name w:val="UoR Title"/>
    <w:basedOn w:val="Heading1"/>
    <w:next w:val="Normal"/>
    <w:autoRedefine/>
    <w:rsid w:val="002E14F1"/>
    <w:pPr>
      <w:overflowPunct w:val="0"/>
      <w:autoSpaceDE w:val="0"/>
      <w:autoSpaceDN w:val="0"/>
      <w:adjustRightInd w:val="0"/>
      <w:snapToGrid w:val="0"/>
      <w:spacing w:before="120" w:after="0"/>
      <w:textAlignment w:val="baseline"/>
    </w:pPr>
    <w:rPr>
      <w:rFonts w:cs="Times New Roman"/>
      <w:b w:val="0"/>
      <w:noProof/>
      <w:sz w:val="52"/>
      <w:szCs w:val="52"/>
    </w:rPr>
  </w:style>
  <w:style w:type="paragraph" w:customStyle="1" w:styleId="UoRSubtitle">
    <w:name w:val="UoR Subtitle"/>
    <w:basedOn w:val="Heading2"/>
    <w:autoRedefine/>
    <w:rsid w:val="00162865"/>
    <w:rPr>
      <w:color w:val="50535A" w:themeColor="text1"/>
    </w:rPr>
  </w:style>
  <w:style w:type="paragraph" w:customStyle="1" w:styleId="UoRContentslist">
    <w:name w:val="UoR Contents list"/>
    <w:autoRedefine/>
    <w:rsid w:val="0038453C"/>
    <w:pPr>
      <w:widowControl w:val="0"/>
      <w:tabs>
        <w:tab w:val="right" w:pos="6237"/>
      </w:tabs>
      <w:autoSpaceDE w:val="0"/>
      <w:autoSpaceDN w:val="0"/>
      <w:adjustRightInd w:val="0"/>
      <w:spacing w:before="60" w:after="0" w:line="280" w:lineRule="exact"/>
      <w:ind w:left="2552" w:right="1701" w:hanging="851"/>
    </w:pPr>
    <w:rPr>
      <w:rFonts w:ascii="Arial" w:eastAsia="Times New Roman" w:hAnsi="Arial" w:cs="Times New Roman"/>
      <w:szCs w:val="24"/>
    </w:rPr>
  </w:style>
  <w:style w:type="paragraph" w:customStyle="1" w:styleId="UoRContentsHeader">
    <w:name w:val="UoR Contents Header"/>
    <w:basedOn w:val="UoRContentslist"/>
    <w:rsid w:val="005D6C5D"/>
    <w:pPr>
      <w:spacing w:before="720" w:after="180" w:line="360" w:lineRule="exact"/>
    </w:pPr>
    <w:rPr>
      <w:b/>
      <w:caps/>
      <w:sz w:val="32"/>
    </w:rPr>
  </w:style>
  <w:style w:type="paragraph" w:customStyle="1" w:styleId="UoRIntroduction">
    <w:name w:val="UoR Introduction"/>
    <w:basedOn w:val="Normal"/>
    <w:autoRedefine/>
    <w:rsid w:val="0038453C"/>
    <w:pPr>
      <w:spacing w:after="60" w:line="240" w:lineRule="auto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38453C"/>
    <w:pPr>
      <w:numPr>
        <w:numId w:val="1"/>
      </w:numPr>
      <w:contextualSpacing/>
    </w:pPr>
  </w:style>
  <w:style w:type="paragraph" w:customStyle="1" w:styleId="UoRUnitname">
    <w:name w:val="UoR Unit name"/>
    <w:autoRedefine/>
    <w:rsid w:val="0038453C"/>
    <w:pPr>
      <w:spacing w:after="0" w:line="300" w:lineRule="exac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UoRContentsHeader2">
    <w:name w:val="UoR Contents Header 2"/>
    <w:basedOn w:val="UoRContentslist"/>
    <w:autoRedefine/>
    <w:rsid w:val="005D6C5D"/>
    <w:pPr>
      <w:spacing w:before="180"/>
    </w:pPr>
    <w:rPr>
      <w:b/>
    </w:rPr>
  </w:style>
  <w:style w:type="paragraph" w:customStyle="1" w:styleId="UoRCaptions">
    <w:name w:val="UoR Captions"/>
    <w:basedOn w:val="Normal"/>
    <w:rsid w:val="0038453C"/>
    <w:pPr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7A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AB"/>
    <w:rPr>
      <w:rFonts w:ascii="Tahoma" w:eastAsia="Times New Roman" w:hAnsi="Tahoma" w:cs="Tahoma"/>
      <w:sz w:val="16"/>
      <w:szCs w:val="16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8453C"/>
    <w:pPr>
      <w:spacing w:after="0" w:line="276" w:lineRule="auto"/>
      <w:outlineLvl w:val="9"/>
    </w:pPr>
    <w:rPr>
      <w:rFonts w:eastAsiaTheme="majorEastAsia" w:cstheme="majorBidi"/>
      <w:kern w:val="0"/>
      <w:sz w:val="28"/>
      <w:szCs w:val="28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38453C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38453C"/>
    <w:pPr>
      <w:tabs>
        <w:tab w:val="right" w:leader="dot" w:pos="9451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453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286A"/>
    <w:rPr>
      <w:color w:val="D2002E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0E1538"/>
    <w:rPr>
      <w:smallCaps/>
      <w:color w:val="D2002E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0E1538"/>
    <w:rPr>
      <w:b/>
      <w:bCs/>
      <w:smallCaps/>
      <w:color w:val="D2002E" w:themeColor="accent1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rsid w:val="0038453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53C"/>
    <w:rPr>
      <w:rFonts w:ascii="Arial" w:eastAsia="Times New Roman" w:hAnsi="Arial" w:cs="Times New Roman"/>
      <w:sz w:val="24"/>
      <w:lang w:eastAsia="en-GB"/>
    </w:rPr>
  </w:style>
  <w:style w:type="table" w:customStyle="1" w:styleId="UoRTable">
    <w:name w:val="UoR Table"/>
    <w:basedOn w:val="TableNormal"/>
    <w:uiPriority w:val="99"/>
    <w:rsid w:val="00542315"/>
    <w:pPr>
      <w:spacing w:after="0" w:line="240" w:lineRule="auto"/>
    </w:pPr>
    <w:rPr>
      <w:rFonts w:ascii="Effra" w:eastAsia="Times New Roman" w:hAnsi="Effra" w:cs="Times New Roman"/>
      <w:lang w:eastAsia="en-GB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113" w:type="dxa"/>
        <w:bottom w:w="113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/>
      </w:pPr>
      <w:rPr>
        <w:rFonts w:ascii="&amp;quot" w:hAnsi="&amp;quot"/>
        <w:b/>
        <w:i w:val="0"/>
        <w:caps/>
        <w:smallCaps w:val="0"/>
      </w:rPr>
      <w:tblPr>
        <w:tblCellMar>
          <w:top w:w="113" w:type="dxa"/>
          <w:left w:w="113" w:type="dxa"/>
          <w:bottom w:w="113" w:type="dxa"/>
          <w:right w:w="108" w:type="dxa"/>
        </w:tblCellMar>
      </w:tblPr>
      <w:tcPr>
        <w:tcBorders>
          <w:top w:val="single" w:sz="24" w:space="0" w:color="FFFFFF" w:themeColor="background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auto" w:fill="50535A" w:themeFill="text1"/>
      </w:tcPr>
    </w:tblStylePr>
    <w:tblStylePr w:type="firstCol">
      <w:rPr>
        <w:rFonts w:ascii="&amp;quot" w:hAnsi="&amp;quot"/>
        <w:b/>
        <w:i w:val="0"/>
      </w:rPr>
    </w:tblStylePr>
  </w:style>
  <w:style w:type="character" w:styleId="PlaceholderText">
    <w:name w:val="Placeholder Text"/>
    <w:basedOn w:val="DefaultParagraphFont"/>
    <w:uiPriority w:val="99"/>
    <w:semiHidden/>
    <w:rsid w:val="000F7D30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5D6C5D"/>
    <w:rPr>
      <w:rFonts w:ascii="Arial" w:eastAsiaTheme="majorEastAsia" w:hAnsi="Arial" w:cstheme="majorBidi"/>
      <w:b/>
      <w:i/>
      <w:iCs/>
      <w:color w:val="9D0021" w:themeColor="accent1" w:themeShade="BF"/>
      <w:sz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D6C5D"/>
    <w:rPr>
      <w:rFonts w:ascii="Arial" w:eastAsiaTheme="majorEastAsia" w:hAnsi="Arial" w:cstheme="majorBidi"/>
      <w:color w:val="9D0021" w:themeColor="accent1" w:themeShade="BF"/>
      <w:sz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C5D"/>
    <w:rPr>
      <w:rFonts w:ascii="Arial" w:eastAsiaTheme="majorEastAsia" w:hAnsi="Arial" w:cstheme="majorBidi"/>
      <w:b/>
      <w:color w:val="680016" w:themeColor="accent1" w:themeShade="7F"/>
      <w:sz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5D6C5D"/>
    <w:rPr>
      <w:rFonts w:ascii="Arial" w:eastAsiaTheme="majorEastAsia" w:hAnsi="Arial" w:cstheme="majorBidi"/>
      <w:b/>
      <w:i/>
      <w:iCs/>
      <w:color w:val="680016" w:themeColor="accent1" w:themeShade="7F"/>
      <w:sz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5D6C5D"/>
    <w:rPr>
      <w:rFonts w:ascii="Arial" w:eastAsiaTheme="majorEastAsia" w:hAnsi="Arial" w:cstheme="majorBidi"/>
      <w:color w:val="686C75" w:themeColor="text1" w:themeTint="D8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5D6C5D"/>
    <w:rPr>
      <w:rFonts w:ascii="Arial" w:eastAsiaTheme="majorEastAsia" w:hAnsi="Arial" w:cstheme="majorBidi"/>
      <w:b/>
      <w:i/>
      <w:iCs/>
      <w:color w:val="686C75" w:themeColor="text1" w:themeTint="D8"/>
      <w:sz w:val="20"/>
      <w:szCs w:val="21"/>
      <w:lang w:eastAsia="en-GB"/>
    </w:rPr>
  </w:style>
  <w:style w:type="character" w:styleId="Strong">
    <w:name w:val="Strong"/>
    <w:basedOn w:val="DefaultParagraphFont"/>
    <w:uiPriority w:val="22"/>
    <w:qFormat/>
    <w:rsid w:val="00BC01DD"/>
    <w:rPr>
      <w:b/>
      <w:bCs/>
    </w:rPr>
  </w:style>
  <w:style w:type="paragraph" w:styleId="Caption">
    <w:name w:val="caption"/>
    <w:basedOn w:val="UoRCaptions"/>
    <w:next w:val="Normal"/>
    <w:uiPriority w:val="35"/>
    <w:unhideWhenUsed/>
    <w:qFormat/>
    <w:rsid w:val="0038453C"/>
  </w:style>
  <w:style w:type="character" w:styleId="FollowedHyperlink">
    <w:name w:val="FollowedHyperlink"/>
    <w:basedOn w:val="DefaultParagraphFont"/>
    <w:uiPriority w:val="99"/>
    <w:semiHidden/>
    <w:unhideWhenUsed/>
    <w:rsid w:val="00162865"/>
    <w:rPr>
      <w:color w:val="747478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D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6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FD1377"/>
    <w:pPr>
      <w:spacing w:after="0" w:line="240" w:lineRule="auto"/>
    </w:pPr>
    <w:tblPr>
      <w:tblStyleRowBandSize w:val="1"/>
      <w:tblStyleColBandSize w:val="1"/>
      <w:tblBorders>
        <w:top w:val="single" w:sz="4" w:space="0" w:color="009A84" w:themeColor="accent3"/>
        <w:left w:val="single" w:sz="4" w:space="0" w:color="009A84" w:themeColor="accent3"/>
        <w:bottom w:val="single" w:sz="4" w:space="0" w:color="009A84" w:themeColor="accent3"/>
        <w:right w:val="single" w:sz="4" w:space="0" w:color="009A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A84" w:themeFill="accent3"/>
      </w:tcPr>
    </w:tblStylePr>
    <w:tblStylePr w:type="lastRow">
      <w:rPr>
        <w:b/>
        <w:bCs/>
      </w:rPr>
      <w:tblPr/>
      <w:tcPr>
        <w:tcBorders>
          <w:top w:val="double" w:sz="4" w:space="0" w:color="009A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A84" w:themeColor="accent3"/>
          <w:right w:val="single" w:sz="4" w:space="0" w:color="009A84" w:themeColor="accent3"/>
        </w:tcBorders>
      </w:tcPr>
    </w:tblStylePr>
    <w:tblStylePr w:type="band1Horz">
      <w:tblPr/>
      <w:tcPr>
        <w:tcBorders>
          <w:top w:val="single" w:sz="4" w:space="0" w:color="009A84" w:themeColor="accent3"/>
          <w:bottom w:val="single" w:sz="4" w:space="0" w:color="009A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A84" w:themeColor="accent3"/>
          <w:left w:val="nil"/>
        </w:tcBorders>
      </w:tcPr>
    </w:tblStylePr>
    <w:tblStylePr w:type="swCell">
      <w:tblPr/>
      <w:tcPr>
        <w:tcBorders>
          <w:top w:val="double" w:sz="4" w:space="0" w:color="009A84" w:themeColor="accent3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FD1377"/>
    <w:pPr>
      <w:spacing w:after="0" w:line="240" w:lineRule="auto"/>
    </w:pPr>
    <w:tblPr>
      <w:tblStyleRowBandSize w:val="1"/>
      <w:tblStyleColBandSize w:val="1"/>
      <w:tblBorders>
        <w:top w:val="single" w:sz="4" w:space="0" w:color="50535A" w:themeColor="text1"/>
        <w:left w:val="single" w:sz="4" w:space="0" w:color="50535A" w:themeColor="text1"/>
        <w:bottom w:val="single" w:sz="4" w:space="0" w:color="50535A" w:themeColor="text1"/>
        <w:right w:val="single" w:sz="4" w:space="0" w:color="50535A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535A" w:themeFill="text1"/>
      </w:tcPr>
    </w:tblStylePr>
    <w:tblStylePr w:type="lastRow">
      <w:rPr>
        <w:b/>
        <w:bCs/>
      </w:rPr>
      <w:tblPr/>
      <w:tcPr>
        <w:tcBorders>
          <w:top w:val="double" w:sz="4" w:space="0" w:color="50535A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535A" w:themeColor="text1"/>
          <w:right w:val="single" w:sz="4" w:space="0" w:color="50535A" w:themeColor="text1"/>
        </w:tcBorders>
      </w:tcPr>
    </w:tblStylePr>
    <w:tblStylePr w:type="band1Horz">
      <w:tblPr/>
      <w:tcPr>
        <w:tcBorders>
          <w:top w:val="single" w:sz="4" w:space="0" w:color="50535A" w:themeColor="text1"/>
          <w:bottom w:val="single" w:sz="4" w:space="0" w:color="50535A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535A" w:themeColor="text1"/>
          <w:left w:val="nil"/>
        </w:tcBorders>
      </w:tcPr>
    </w:tblStylePr>
    <w:tblStylePr w:type="swCell">
      <w:tblPr/>
      <w:tcPr>
        <w:tcBorders>
          <w:top w:val="double" w:sz="4" w:space="0" w:color="50535A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9535F0"/>
    <w:pPr>
      <w:spacing w:after="0" w:line="240" w:lineRule="auto"/>
    </w:pPr>
    <w:tblPr>
      <w:tblStyleRowBandSize w:val="1"/>
      <w:tblStyleColBandSize w:val="1"/>
      <w:tblBorders>
        <w:top w:val="single" w:sz="4" w:space="0" w:color="93969F" w:themeColor="text1" w:themeTint="99"/>
        <w:left w:val="single" w:sz="4" w:space="0" w:color="93969F" w:themeColor="text1" w:themeTint="99"/>
        <w:bottom w:val="single" w:sz="4" w:space="0" w:color="93969F" w:themeColor="text1" w:themeTint="99"/>
        <w:right w:val="single" w:sz="4" w:space="0" w:color="93969F" w:themeColor="text1" w:themeTint="99"/>
        <w:insideH w:val="single" w:sz="4" w:space="0" w:color="93969F" w:themeColor="text1" w:themeTint="99"/>
        <w:insideV w:val="single" w:sz="4" w:space="0" w:color="93969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535A" w:themeColor="text1"/>
          <w:left w:val="single" w:sz="4" w:space="0" w:color="50535A" w:themeColor="text1"/>
          <w:bottom w:val="single" w:sz="4" w:space="0" w:color="50535A" w:themeColor="text1"/>
          <w:right w:val="single" w:sz="4" w:space="0" w:color="50535A" w:themeColor="text1"/>
          <w:insideH w:val="nil"/>
          <w:insideV w:val="nil"/>
        </w:tcBorders>
        <w:shd w:val="clear" w:color="auto" w:fill="50535A" w:themeFill="text1"/>
      </w:tcPr>
    </w:tblStylePr>
    <w:tblStylePr w:type="lastRow">
      <w:rPr>
        <w:b/>
        <w:bCs/>
      </w:rPr>
      <w:tblPr/>
      <w:tcPr>
        <w:tcBorders>
          <w:top w:val="double" w:sz="4" w:space="0" w:color="5053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F" w:themeFill="text1" w:themeFillTint="33"/>
      </w:tcPr>
    </w:tblStylePr>
    <w:tblStylePr w:type="band1Horz">
      <w:tblPr/>
      <w:tcPr>
        <w:shd w:val="clear" w:color="auto" w:fill="DBDCDF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FF5898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ading.ac.uk/planning/change-management/change-management-toolki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eading.ac.uk/planning/change-management/change-management-toolkit/understandingyourstakeholder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ading.ac.uk/planning/change-management/change-management-toolkit/communicating-effectivel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ading.ac.uk/planning/change-management/change-management-toolkit/understanding-your-stakeholder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ading.ac.uk/planning/-/media/project/functions/planning/closed-documents/understanding-your-stakeholders/stakeholder-map.xlsx?la=en&amp;hash=8E95F58CA9EAD9939CAC10F8AD0C4AE0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916796\Downloads\report-accessible-template-colour%20(1).dotx" TargetMode="External"/></Relationships>
</file>

<file path=word/theme/theme1.xml><?xml version="1.0" encoding="utf-8"?>
<a:theme xmlns:a="http://schemas.openxmlformats.org/drawingml/2006/main" name="UoR - Theme">
  <a:themeElements>
    <a:clrScheme name="UoR - Theme">
      <a:dk1>
        <a:srgbClr val="50535A"/>
      </a:dk1>
      <a:lt1>
        <a:srgbClr val="FFFFFF"/>
      </a:lt1>
      <a:dk2>
        <a:srgbClr val="000000"/>
      </a:dk2>
      <a:lt2>
        <a:srgbClr val="E0E0E1"/>
      </a:lt2>
      <a:accent1>
        <a:srgbClr val="D2002E"/>
      </a:accent1>
      <a:accent2>
        <a:srgbClr val="EF7945"/>
      </a:accent2>
      <a:accent3>
        <a:srgbClr val="009A84"/>
      </a:accent3>
      <a:accent4>
        <a:srgbClr val="8ABD24"/>
      </a:accent4>
      <a:accent5>
        <a:srgbClr val="00AEEF"/>
      </a:accent5>
      <a:accent6>
        <a:srgbClr val="79679C"/>
      </a:accent6>
      <a:hlink>
        <a:srgbClr val="D2002E"/>
      </a:hlink>
      <a:folHlink>
        <a:srgbClr val="747478"/>
      </a:folHlink>
    </a:clrScheme>
    <a:fontScheme name="UoR - Theme">
      <a:majorFont>
        <a:latin typeface="Effra Bold"/>
        <a:ea typeface=""/>
        <a:cs typeface=""/>
      </a:majorFont>
      <a:minorFont>
        <a:latin typeface="Effra"/>
        <a:ea typeface=""/>
        <a:cs typeface=""/>
      </a:minorFont>
    </a:fontScheme>
    <a:fmtScheme name="UoR -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8100">
          <a:solidFill>
            <a:schemeClr val="accent1"/>
          </a:solidFill>
        </a:ln>
      </a:spPr>
      <a:bodyPr wrap="none">
        <a:spAutoFit/>
      </a:bodyPr>
      <a:lstStyle>
        <a:defPPr>
          <a:defRPr dirty="0">
            <a:solidFill>
              <a:schemeClr val="tx2"/>
            </a:solidFill>
            <a:latin typeface="+mn-lt"/>
          </a:defRPr>
        </a:defPPr>
      </a:lstStyle>
    </a:spDef>
    <a:lnDef>
      <a:spPr bwMode="auto">
        <a:noFill/>
        <a:ln w="3810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square" rtlCol="0">
        <a:spAutoFit/>
      </a:bodyPr>
      <a:lstStyle>
        <a:defPPr>
          <a:defRPr dirty="0" smtClean="0">
            <a:solidFill>
              <a:schemeClr val="tx2"/>
            </a:solidFill>
            <a:latin typeface="+mn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53D9258EBD94A95C04412D905BD69" ma:contentTypeVersion="4" ma:contentTypeDescription="Create a new document." ma:contentTypeScope="" ma:versionID="c0edc79d12d3ae310057de07e5743246">
  <xsd:schema xmlns:xsd="http://www.w3.org/2001/XMLSchema" xmlns:xs="http://www.w3.org/2001/XMLSchema" xmlns:p="http://schemas.microsoft.com/office/2006/metadata/properties" xmlns:ns2="3223273f-8b84-43c5-ac5e-8e692b3d27d8" xmlns:ns3="fc10ee08-f15f-401d-abad-85cce9b93139" targetNamespace="http://schemas.microsoft.com/office/2006/metadata/properties" ma:root="true" ma:fieldsID="4571bdcb03c5b173a489d5ed0f884406" ns2:_="" ns3:_="">
    <xsd:import namespace="3223273f-8b84-43c5-ac5e-8e692b3d27d8"/>
    <xsd:import namespace="fc10ee08-f15f-401d-abad-85cce9b93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3273f-8b84-43c5-ac5e-8e692b3d2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0ee08-f15f-401d-abad-85cce9b93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153B4-061C-4ECB-BC7F-C62A51A6A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E6395D-7FC2-45EB-AE7A-9B0507F61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3273f-8b84-43c5-ac5e-8e692b3d27d8"/>
    <ds:schemaRef ds:uri="fc10ee08-f15f-401d-abad-85cce9b93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95328-2131-420E-A3D1-8E063FE93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C84AD0-43A3-427B-BFD1-0FA317E71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report-accessible-template-colour (1)</Template>
  <TotalTime>0</TotalTime>
  <Pages>5</Pages>
  <Words>511</Words>
  <Characters>2987</Characters>
  <Application>Microsoft Office Word</Application>
  <DocSecurity>0</DocSecurity>
  <Lines>264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Stakeholder Engagement Plan (Template)</vt:lpstr>
    </vt:vector>
  </TitlesOfParts>
  <Company>University of Reading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Engagement Plan (Template)</dc:title>
  <dc:subject/>
  <dc:creator>Change and Continuous Improvement Team;changeimprovement@reading.ac.uk</dc:creator>
  <cp:keywords/>
  <cp:lastModifiedBy>Usha</cp:lastModifiedBy>
  <cp:revision>10</cp:revision>
  <cp:lastPrinted>2015-03-06T10:51:00Z</cp:lastPrinted>
  <dcterms:created xsi:type="dcterms:W3CDTF">2024-01-24T14:33:00Z</dcterms:created>
  <dcterms:modified xsi:type="dcterms:W3CDTF">2024-01-25T09:07:00Z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0x0101004A353D9258EBD94A95C04412D905BD69</vt:lpwstr>
  </property>
  <property fmtid="{D5CDD505-2E9C-101B-9397-08002B2CF9AE}" pid="3" name="GrammarlyDocumentId">
    <vt:lpwstr>4364bb4e4a6e09c7ab3e0538c8efb6c5dcbf10403ab8b8d37775d5d975935efb</vt:lpwstr>
  </property>
</Properties>
</file>