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107CE" w14:textId="77777777" w:rsidR="0057379D" w:rsidRDefault="0057379D" w:rsidP="00037B7F">
      <w:pPr>
        <w:jc w:val="center"/>
        <w:rPr>
          <w:lang w:val="en-US"/>
        </w:rPr>
      </w:pPr>
      <w:r w:rsidRPr="00292D89">
        <w:rPr>
          <w:noProof/>
          <w:sz w:val="32"/>
          <w:szCs w:val="32"/>
          <w:lang w:eastAsia="en-GB"/>
        </w:rPr>
        <w:drawing>
          <wp:anchor distT="0" distB="0" distL="114300" distR="114300" simplePos="0" relativeHeight="251659264" behindDoc="0" locked="0" layoutInCell="1" allowOverlap="1" wp14:anchorId="2A2EFE44" wp14:editId="67DD4706">
            <wp:simplePos x="0" y="0"/>
            <wp:positionH relativeFrom="page">
              <wp:posOffset>5356860</wp:posOffset>
            </wp:positionH>
            <wp:positionV relativeFrom="page">
              <wp:posOffset>320040</wp:posOffset>
            </wp:positionV>
            <wp:extent cx="1928495" cy="628650"/>
            <wp:effectExtent l="0" t="0" r="0" b="0"/>
            <wp:wrapNone/>
            <wp:docPr id="4" name="Picture 4" descr="UR Devic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R Device Outli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8495"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454998" w14:textId="77777777" w:rsidR="0057379D" w:rsidRDefault="0057379D" w:rsidP="00037B7F">
      <w:pPr>
        <w:jc w:val="center"/>
        <w:rPr>
          <w:lang w:val="en-US"/>
        </w:rPr>
      </w:pPr>
    </w:p>
    <w:p w14:paraId="04252B4F" w14:textId="77777777" w:rsidR="00D074A9" w:rsidRPr="00E872E9" w:rsidRDefault="00D074A9" w:rsidP="001744A9">
      <w:pPr>
        <w:jc w:val="center"/>
        <w:rPr>
          <w:b/>
          <w:u w:val="single"/>
          <w:lang w:val="en-US"/>
        </w:rPr>
      </w:pPr>
      <w:r w:rsidRPr="00E872E9">
        <w:rPr>
          <w:b/>
          <w:u w:val="single"/>
          <w:lang w:val="en-US"/>
        </w:rPr>
        <w:t>The menopause a manager’s guide</w:t>
      </w:r>
    </w:p>
    <w:p w14:paraId="20FB1612" w14:textId="77777777" w:rsidR="001744A9" w:rsidRDefault="001744A9" w:rsidP="001744A9">
      <w:pPr>
        <w:jc w:val="center"/>
        <w:rPr>
          <w:lang w:val="en-US"/>
        </w:rPr>
      </w:pPr>
    </w:p>
    <w:p w14:paraId="691EB04C" w14:textId="77777777" w:rsidR="00BC5A55" w:rsidRDefault="00D074A9" w:rsidP="000B0671">
      <w:pPr>
        <w:rPr>
          <w:lang w:val="en-US"/>
        </w:rPr>
      </w:pPr>
      <w:r>
        <w:rPr>
          <w:lang w:val="en-US"/>
        </w:rPr>
        <w:t xml:space="preserve">The menopause is known by a variety of names but whatever it is called it is an unavoidable fact that all women go through the menopause. </w:t>
      </w:r>
    </w:p>
    <w:p w14:paraId="0E5E36CE" w14:textId="77777777" w:rsidR="00BC5A55" w:rsidRDefault="00BC5A55" w:rsidP="000B0671">
      <w:pPr>
        <w:rPr>
          <w:lang w:val="en-US"/>
        </w:rPr>
      </w:pPr>
    </w:p>
    <w:p w14:paraId="1328ECCB" w14:textId="761B5014" w:rsidR="00BC5A55" w:rsidRDefault="000B0671" w:rsidP="000B0671">
      <w:pPr>
        <w:rPr>
          <w:lang w:val="en-US"/>
        </w:rPr>
      </w:pPr>
      <w:r>
        <w:rPr>
          <w:lang w:val="en-US"/>
        </w:rPr>
        <w:t xml:space="preserve">The menopause refers to that time in every women’s life when her periods </w:t>
      </w:r>
      <w:r w:rsidR="00BC5A55">
        <w:rPr>
          <w:lang w:val="en-US"/>
        </w:rPr>
        <w:t>stop,</w:t>
      </w:r>
      <w:r>
        <w:rPr>
          <w:lang w:val="en-US"/>
        </w:rPr>
        <w:t xml:space="preserve"> and her ovaries lose their reproductive function. Usually this occurs between </w:t>
      </w:r>
      <w:r w:rsidR="0057379D">
        <w:rPr>
          <w:lang w:val="en-US"/>
        </w:rPr>
        <w:t xml:space="preserve">the ages of </w:t>
      </w:r>
      <w:r>
        <w:rPr>
          <w:lang w:val="en-US"/>
        </w:rPr>
        <w:t>45 – 55 and in the UK the average age is 51.</w:t>
      </w:r>
      <w:r w:rsidR="007600B4">
        <w:rPr>
          <w:rFonts w:cstheme="minorHAnsi"/>
          <w:lang w:val="en-US"/>
        </w:rPr>
        <w:t>⁵</w:t>
      </w:r>
      <w:r>
        <w:rPr>
          <w:lang w:val="en-US"/>
        </w:rPr>
        <w:t xml:space="preserve"> </w:t>
      </w:r>
      <w:proofErr w:type="gramStart"/>
      <w:r>
        <w:rPr>
          <w:lang w:val="en-US"/>
        </w:rPr>
        <w:t>In</w:t>
      </w:r>
      <w:proofErr w:type="gramEnd"/>
      <w:r>
        <w:rPr>
          <w:lang w:val="en-US"/>
        </w:rPr>
        <w:t xml:space="preserve"> exceptional cases women may </w:t>
      </w:r>
      <w:r w:rsidR="00BC5A55">
        <w:rPr>
          <w:lang w:val="en-US"/>
        </w:rPr>
        <w:t>go through the menopause in</w:t>
      </w:r>
      <w:r>
        <w:rPr>
          <w:lang w:val="en-US"/>
        </w:rPr>
        <w:t xml:space="preserve"> their 30s or even younger. Some surgery such as a hysterectomy can </w:t>
      </w:r>
      <w:proofErr w:type="gramStart"/>
      <w:r>
        <w:rPr>
          <w:lang w:val="en-US"/>
        </w:rPr>
        <w:t>lead</w:t>
      </w:r>
      <w:proofErr w:type="gramEnd"/>
      <w:r>
        <w:rPr>
          <w:lang w:val="en-US"/>
        </w:rPr>
        <w:t xml:space="preserve"> to an early menopause as can radiotherapy and chemotherapy. </w:t>
      </w:r>
    </w:p>
    <w:p w14:paraId="5B8A75FF" w14:textId="2AEAF796" w:rsidR="000B0671" w:rsidRDefault="000B0671" w:rsidP="000B0671">
      <w:pPr>
        <w:rPr>
          <w:lang w:val="en-US"/>
        </w:rPr>
      </w:pPr>
      <w:r>
        <w:rPr>
          <w:lang w:val="en-US"/>
        </w:rPr>
        <w:t xml:space="preserve">It is worth noting that symptoms of the menopause usually last between 4 – 8 years. </w:t>
      </w:r>
    </w:p>
    <w:p w14:paraId="69DDA016" w14:textId="77777777" w:rsidR="000B0671" w:rsidRDefault="000B0671">
      <w:pPr>
        <w:rPr>
          <w:lang w:val="en-US"/>
        </w:rPr>
      </w:pPr>
    </w:p>
    <w:p w14:paraId="76534DC5" w14:textId="77777777" w:rsidR="00D074A9" w:rsidRPr="00E872E9" w:rsidRDefault="00D074A9">
      <w:pPr>
        <w:rPr>
          <w:b/>
          <w:u w:val="single"/>
          <w:lang w:val="en-US"/>
        </w:rPr>
      </w:pPr>
      <w:r w:rsidRPr="00E872E9">
        <w:rPr>
          <w:b/>
          <w:u w:val="single"/>
          <w:lang w:val="en-US"/>
        </w:rPr>
        <w:t xml:space="preserve">Why should this be of interest to managers? </w:t>
      </w:r>
    </w:p>
    <w:p w14:paraId="74DB8057" w14:textId="77777777" w:rsidR="007407FF" w:rsidRDefault="007407FF">
      <w:pPr>
        <w:rPr>
          <w:lang w:val="en-US"/>
        </w:rPr>
      </w:pPr>
      <w:r>
        <w:rPr>
          <w:lang w:val="en-US"/>
        </w:rPr>
        <w:t xml:space="preserve">It has been found that many women undergoing the menopause are little prepared for its arrival and nearly half found it difficult to cope with work </w:t>
      </w:r>
      <w:r w:rsidR="00B67AEF">
        <w:rPr>
          <w:lang w:val="en-US"/>
        </w:rPr>
        <w:t xml:space="preserve">during it. </w:t>
      </w:r>
    </w:p>
    <w:p w14:paraId="23D77A86" w14:textId="77777777" w:rsidR="00D074A9" w:rsidRDefault="00D074A9">
      <w:pPr>
        <w:rPr>
          <w:lang w:val="en-US"/>
        </w:rPr>
      </w:pPr>
      <w:r>
        <w:rPr>
          <w:lang w:val="en-US"/>
        </w:rPr>
        <w:t xml:space="preserve">With </w:t>
      </w:r>
      <w:r w:rsidR="007600B4">
        <w:rPr>
          <w:lang w:val="en-US"/>
        </w:rPr>
        <w:t xml:space="preserve">3.5 </w:t>
      </w:r>
      <w:r>
        <w:rPr>
          <w:lang w:val="en-US"/>
        </w:rPr>
        <w:t>milli</w:t>
      </w:r>
      <w:r w:rsidR="007600B4">
        <w:rPr>
          <w:lang w:val="en-US"/>
        </w:rPr>
        <w:t>on women aged 50-64 in work (Office of National Statistics</w:t>
      </w:r>
      <w:r>
        <w:rPr>
          <w:lang w:val="en-US"/>
        </w:rPr>
        <w:t xml:space="preserve"> 201</w:t>
      </w:r>
      <w:r w:rsidR="007600B4">
        <w:rPr>
          <w:lang w:val="en-US"/>
        </w:rPr>
        <w:t>0</w:t>
      </w:r>
      <w:r>
        <w:rPr>
          <w:lang w:val="en-US"/>
        </w:rPr>
        <w:t xml:space="preserve">) this employee group represents a significant and growing section of the workforce. </w:t>
      </w:r>
      <w:r w:rsidR="007600B4">
        <w:rPr>
          <w:rFonts w:cstheme="minorHAnsi"/>
          <w:lang w:val="en-US"/>
        </w:rPr>
        <w:t>⁴</w:t>
      </w:r>
    </w:p>
    <w:p w14:paraId="1C843655" w14:textId="77777777" w:rsidR="00D10684" w:rsidRDefault="00D10684">
      <w:pPr>
        <w:rPr>
          <w:lang w:val="en-US"/>
        </w:rPr>
      </w:pPr>
      <w:r>
        <w:rPr>
          <w:lang w:val="en-US"/>
        </w:rPr>
        <w:t xml:space="preserve">Women are often uncomfortable disclosing their difficulties to their manager particularly if those managers are younger than them or male. </w:t>
      </w:r>
    </w:p>
    <w:p w14:paraId="17251194" w14:textId="77777777" w:rsidR="00D074A9" w:rsidRDefault="00D10684">
      <w:pPr>
        <w:rPr>
          <w:lang w:val="en-US"/>
        </w:rPr>
      </w:pPr>
      <w:r>
        <w:rPr>
          <w:lang w:val="en-US"/>
        </w:rPr>
        <w:t xml:space="preserve">In cases where women have taken time off to deal with their symptoms only half have disclosed the real reason for absence to their manager. </w:t>
      </w:r>
      <w:r w:rsidR="003C3CF3">
        <w:rPr>
          <w:rFonts w:cstheme="minorHAnsi"/>
          <w:lang w:val="en-US"/>
        </w:rPr>
        <w:t>⁶</w:t>
      </w:r>
      <w:r w:rsidR="00D074A9">
        <w:rPr>
          <w:lang w:val="en-US"/>
        </w:rPr>
        <w:t xml:space="preserve"> </w:t>
      </w:r>
    </w:p>
    <w:p w14:paraId="0420252C" w14:textId="77777777" w:rsidR="00037B7F" w:rsidRDefault="00D074A9">
      <w:pPr>
        <w:rPr>
          <w:lang w:val="en-US"/>
        </w:rPr>
      </w:pPr>
      <w:r>
        <w:rPr>
          <w:lang w:val="en-US"/>
        </w:rPr>
        <w:t>For many women the onset of the menopause during middle age can coincide with increased caring responsibilities if elderly parents or relative</w:t>
      </w:r>
      <w:r w:rsidR="00D10684">
        <w:rPr>
          <w:lang w:val="en-US"/>
        </w:rPr>
        <w:t xml:space="preserve">s are in need of support often at a time they are still caring for children. </w:t>
      </w:r>
      <w:r w:rsidR="003C3CF3">
        <w:rPr>
          <w:rFonts w:cstheme="minorHAnsi"/>
          <w:lang w:val="en-US"/>
        </w:rPr>
        <w:t>⁷</w:t>
      </w:r>
    </w:p>
    <w:p w14:paraId="603ECA9F" w14:textId="01DA9FE0" w:rsidR="001744A9" w:rsidRDefault="001744A9">
      <w:pPr>
        <w:rPr>
          <w:lang w:val="en-US"/>
        </w:rPr>
      </w:pPr>
      <w:r>
        <w:rPr>
          <w:lang w:val="en-US"/>
        </w:rPr>
        <w:t xml:space="preserve">Employers </w:t>
      </w:r>
      <w:r w:rsidR="00BC5A55">
        <w:rPr>
          <w:lang w:val="en-US"/>
        </w:rPr>
        <w:t xml:space="preserve">are encouraged to </w:t>
      </w:r>
      <w:r>
        <w:rPr>
          <w:lang w:val="en-US"/>
        </w:rPr>
        <w:t xml:space="preserve">break the stigma and taboo surrounding the menopause at work to create an inclusive working environment where employees and managers feel confident to discuss any practical adjustments that may be needed. </w:t>
      </w:r>
    </w:p>
    <w:p w14:paraId="63F01418" w14:textId="77777777" w:rsidR="001744A9" w:rsidRDefault="00D10684">
      <w:pPr>
        <w:rPr>
          <w:lang w:val="en-US"/>
        </w:rPr>
      </w:pPr>
      <w:r w:rsidRPr="001744A9">
        <w:rPr>
          <w:b/>
          <w:u w:val="single"/>
          <w:lang w:val="en-US"/>
        </w:rPr>
        <w:t>Symptoms</w:t>
      </w:r>
      <w:r w:rsidR="001744A9" w:rsidRPr="001744A9">
        <w:rPr>
          <w:b/>
          <w:u w:val="single"/>
          <w:lang w:val="en-US"/>
        </w:rPr>
        <w:t xml:space="preserve"> associated with the menopause</w:t>
      </w:r>
      <w:r w:rsidR="00E26D75">
        <w:rPr>
          <w:lang w:val="en-US"/>
        </w:rPr>
        <w:t xml:space="preserve">. </w:t>
      </w:r>
      <w:r w:rsidR="00E26D75">
        <w:rPr>
          <w:rFonts w:cstheme="minorHAnsi"/>
          <w:lang w:val="en-US"/>
        </w:rPr>
        <w:t>⁸</w:t>
      </w:r>
    </w:p>
    <w:p w14:paraId="0C3FD0DC" w14:textId="77777777" w:rsidR="00D10684" w:rsidRDefault="001744A9">
      <w:pPr>
        <w:rPr>
          <w:lang w:val="en-US"/>
        </w:rPr>
      </w:pPr>
      <w:r>
        <w:rPr>
          <w:lang w:val="en-US"/>
        </w:rPr>
        <w:t>T</w:t>
      </w:r>
      <w:r w:rsidR="0057379D">
        <w:rPr>
          <w:lang w:val="en-US"/>
        </w:rPr>
        <w:t xml:space="preserve">hese symptoms can vary hugely in duration, severity and the impact they have on women. </w:t>
      </w:r>
    </w:p>
    <w:p w14:paraId="073C503B" w14:textId="77777777" w:rsidR="00D10684" w:rsidRDefault="00D10684">
      <w:pPr>
        <w:rPr>
          <w:lang w:val="en-US"/>
        </w:rPr>
      </w:pPr>
      <w:r>
        <w:rPr>
          <w:lang w:val="en-US"/>
        </w:rPr>
        <w:t xml:space="preserve">Hot flushes </w:t>
      </w:r>
    </w:p>
    <w:p w14:paraId="2FDEA5C6" w14:textId="77777777" w:rsidR="00D10684" w:rsidRDefault="00D10684">
      <w:pPr>
        <w:rPr>
          <w:lang w:val="en-US"/>
        </w:rPr>
      </w:pPr>
      <w:r>
        <w:rPr>
          <w:lang w:val="en-US"/>
        </w:rPr>
        <w:t xml:space="preserve">Palpitations </w:t>
      </w:r>
    </w:p>
    <w:p w14:paraId="0B8A7B91" w14:textId="77777777" w:rsidR="00D10684" w:rsidRDefault="00D10684">
      <w:pPr>
        <w:rPr>
          <w:lang w:val="en-US"/>
        </w:rPr>
      </w:pPr>
      <w:r>
        <w:rPr>
          <w:lang w:val="en-US"/>
        </w:rPr>
        <w:t xml:space="preserve">Night sweats and sleep disturbance </w:t>
      </w:r>
    </w:p>
    <w:p w14:paraId="5AB32CF6" w14:textId="77777777" w:rsidR="00D10684" w:rsidRDefault="00A41CD8">
      <w:pPr>
        <w:rPr>
          <w:lang w:val="en-US"/>
        </w:rPr>
      </w:pPr>
      <w:r>
        <w:rPr>
          <w:lang w:val="en-US"/>
        </w:rPr>
        <w:t>Fatigue</w:t>
      </w:r>
    </w:p>
    <w:p w14:paraId="26D0B78E" w14:textId="77777777" w:rsidR="00D10684" w:rsidRDefault="00D10684">
      <w:pPr>
        <w:rPr>
          <w:lang w:val="en-US"/>
        </w:rPr>
      </w:pPr>
      <w:r>
        <w:rPr>
          <w:lang w:val="en-US"/>
        </w:rPr>
        <w:t>Mood disturbance</w:t>
      </w:r>
      <w:r w:rsidR="00A41CD8">
        <w:rPr>
          <w:lang w:val="en-US"/>
        </w:rPr>
        <w:t>, anxiety and / or depression, poor concentration and loss of confidence</w:t>
      </w:r>
    </w:p>
    <w:p w14:paraId="301E826D" w14:textId="77777777" w:rsidR="00A41CD8" w:rsidRDefault="00A41CD8">
      <w:pPr>
        <w:rPr>
          <w:lang w:val="en-US"/>
        </w:rPr>
      </w:pPr>
      <w:r>
        <w:rPr>
          <w:lang w:val="en-US"/>
        </w:rPr>
        <w:lastRenderedPageBreak/>
        <w:t>Muscle and joint stiffness, aches &amp; pains</w:t>
      </w:r>
    </w:p>
    <w:p w14:paraId="1D7E6026" w14:textId="77777777" w:rsidR="00D10684" w:rsidRDefault="00D10684">
      <w:pPr>
        <w:rPr>
          <w:lang w:val="en-US"/>
        </w:rPr>
      </w:pPr>
      <w:r>
        <w:rPr>
          <w:lang w:val="en-US"/>
        </w:rPr>
        <w:t xml:space="preserve">Skin irritation and dryness </w:t>
      </w:r>
    </w:p>
    <w:p w14:paraId="143B4F66" w14:textId="77777777" w:rsidR="003C3CF3" w:rsidRDefault="003C3CF3">
      <w:pPr>
        <w:rPr>
          <w:lang w:val="en-US"/>
        </w:rPr>
      </w:pPr>
      <w:r>
        <w:rPr>
          <w:lang w:val="en-US"/>
        </w:rPr>
        <w:t>Irregular periods and/or periods ca</w:t>
      </w:r>
      <w:r w:rsidR="00E26D75">
        <w:rPr>
          <w:lang w:val="en-US"/>
        </w:rPr>
        <w:t>n</w:t>
      </w:r>
      <w:r>
        <w:rPr>
          <w:lang w:val="en-US"/>
        </w:rPr>
        <w:t xml:space="preserve"> become light or heavy</w:t>
      </w:r>
    </w:p>
    <w:p w14:paraId="4261BB5F" w14:textId="77777777" w:rsidR="003C3CF3" w:rsidRDefault="003C3CF3">
      <w:pPr>
        <w:rPr>
          <w:lang w:val="en-US"/>
        </w:rPr>
      </w:pPr>
      <w:r>
        <w:rPr>
          <w:lang w:val="en-US"/>
        </w:rPr>
        <w:t xml:space="preserve">Urinary problems </w:t>
      </w:r>
    </w:p>
    <w:p w14:paraId="3A5DF1A5" w14:textId="77777777" w:rsidR="001744A9" w:rsidRDefault="00D10684" w:rsidP="0057379D">
      <w:pPr>
        <w:rPr>
          <w:lang w:val="en-US"/>
        </w:rPr>
      </w:pPr>
      <w:r>
        <w:rPr>
          <w:lang w:val="en-US"/>
        </w:rPr>
        <w:t>These symptoms may affect how a women does her work and her re</w:t>
      </w:r>
      <w:r w:rsidR="0057379D">
        <w:rPr>
          <w:lang w:val="en-US"/>
        </w:rPr>
        <w:t>lationship w</w:t>
      </w:r>
      <w:r w:rsidR="001744A9">
        <w:rPr>
          <w:lang w:val="en-US"/>
        </w:rPr>
        <w:t xml:space="preserve">ith her colleagues. </w:t>
      </w:r>
      <w:r w:rsidR="00E26D75">
        <w:rPr>
          <w:lang w:val="en-US"/>
        </w:rPr>
        <w:t>For example a bad night’s sleep can affect someone’s concentration while heavy periods or hot flushes can be physically distressing and embarrassing in front of colleagues or clients (Brewis et al 2017).</w:t>
      </w:r>
    </w:p>
    <w:p w14:paraId="410C2161" w14:textId="5E46F5E4" w:rsidR="007407FF" w:rsidRPr="001744A9" w:rsidRDefault="00422E65">
      <w:pPr>
        <w:rPr>
          <w:b/>
          <w:u w:val="single"/>
          <w:lang w:val="en-US"/>
        </w:rPr>
      </w:pPr>
      <w:r>
        <w:rPr>
          <w:b/>
          <w:u w:val="single"/>
          <w:lang w:val="en-US"/>
        </w:rPr>
        <w:t>Possible adjustments</w:t>
      </w:r>
      <w:r w:rsidR="00BC5A55">
        <w:rPr>
          <w:b/>
          <w:u w:val="single"/>
          <w:lang w:val="en-US"/>
        </w:rPr>
        <w:t xml:space="preserve"> to consider </w:t>
      </w:r>
      <w:r w:rsidR="007407FF" w:rsidRPr="001744A9">
        <w:rPr>
          <w:b/>
          <w:u w:val="single"/>
          <w:lang w:val="en-US"/>
        </w:rPr>
        <w:t xml:space="preserve">: </w:t>
      </w:r>
    </w:p>
    <w:p w14:paraId="0969694C" w14:textId="77777777" w:rsidR="007407FF" w:rsidRDefault="007407FF">
      <w:pPr>
        <w:rPr>
          <w:lang w:val="en-US"/>
        </w:rPr>
      </w:pPr>
      <w:r>
        <w:rPr>
          <w:lang w:val="en-US"/>
        </w:rPr>
        <w:t xml:space="preserve">Review control of temperature and ventilation </w:t>
      </w:r>
      <w:r w:rsidR="00C319A2">
        <w:rPr>
          <w:lang w:val="en-US"/>
        </w:rPr>
        <w:t xml:space="preserve">for example locating a desk near an opening window or away from a heat source. </w:t>
      </w:r>
    </w:p>
    <w:p w14:paraId="2BF94108" w14:textId="77777777" w:rsidR="007407FF" w:rsidRDefault="007407FF">
      <w:pPr>
        <w:rPr>
          <w:lang w:val="en-US"/>
        </w:rPr>
      </w:pPr>
      <w:r>
        <w:rPr>
          <w:lang w:val="en-US"/>
        </w:rPr>
        <w:t xml:space="preserve">Provide access to cold drinking water </w:t>
      </w:r>
    </w:p>
    <w:p w14:paraId="1440A122" w14:textId="77777777" w:rsidR="007407FF" w:rsidRDefault="007407FF">
      <w:pPr>
        <w:rPr>
          <w:lang w:val="en-US"/>
        </w:rPr>
      </w:pPr>
      <w:r>
        <w:rPr>
          <w:lang w:val="en-US"/>
        </w:rPr>
        <w:t xml:space="preserve">Flexible working hours – if sleep is disturbed a later start time might be helpful. </w:t>
      </w:r>
    </w:p>
    <w:p w14:paraId="0E7244EF" w14:textId="77777777" w:rsidR="00A41CD8" w:rsidRDefault="00A41CD8">
      <w:pPr>
        <w:rPr>
          <w:lang w:val="en-US"/>
        </w:rPr>
      </w:pPr>
      <w:r>
        <w:rPr>
          <w:lang w:val="en-US"/>
        </w:rPr>
        <w:t xml:space="preserve">Provide a quiet area to work, encourage regular breaks and moving around. </w:t>
      </w:r>
    </w:p>
    <w:p w14:paraId="50CB4569" w14:textId="77777777" w:rsidR="00C319A2" w:rsidRDefault="00C319A2">
      <w:pPr>
        <w:rPr>
          <w:lang w:val="en-US"/>
        </w:rPr>
      </w:pPr>
      <w:r>
        <w:rPr>
          <w:lang w:val="en-US"/>
        </w:rPr>
        <w:t xml:space="preserve">Where uniforms are compulsory, flexibility is helpful. This might include the use of thermally comfortable fabrics, optional layers being allowed to remove a tie or jacket as well as the provision of changing facilities. </w:t>
      </w:r>
    </w:p>
    <w:p w14:paraId="2132BD04" w14:textId="77777777" w:rsidR="00C319A2" w:rsidRDefault="00C319A2">
      <w:pPr>
        <w:rPr>
          <w:lang w:val="en-US"/>
        </w:rPr>
      </w:pPr>
      <w:r>
        <w:rPr>
          <w:lang w:val="en-US"/>
        </w:rPr>
        <w:t xml:space="preserve">In customer focused or public facing roles, it may help to have access to a quiet room for a short break to manage a severe hot flush. </w:t>
      </w:r>
    </w:p>
    <w:p w14:paraId="3289FD33" w14:textId="77777777" w:rsidR="00A41CD8" w:rsidRDefault="00A41CD8">
      <w:pPr>
        <w:rPr>
          <w:lang w:val="en-US"/>
        </w:rPr>
      </w:pPr>
    </w:p>
    <w:p w14:paraId="72C35096" w14:textId="77777777" w:rsidR="00C319A2" w:rsidRDefault="00C319A2">
      <w:pPr>
        <w:rPr>
          <w:lang w:val="en-US"/>
        </w:rPr>
      </w:pPr>
      <w:r>
        <w:rPr>
          <w:lang w:val="en-US"/>
        </w:rPr>
        <w:t xml:space="preserve">Other possible action: </w:t>
      </w:r>
    </w:p>
    <w:p w14:paraId="49F77A23" w14:textId="77777777" w:rsidR="00C319A2" w:rsidRDefault="00C319A2">
      <w:pPr>
        <w:rPr>
          <w:lang w:val="en-US"/>
        </w:rPr>
      </w:pPr>
      <w:r>
        <w:rPr>
          <w:lang w:val="en-US"/>
        </w:rPr>
        <w:t>Facilitate discussion about troublesome symptoms. Employers can help by communicating that health related problems such as those experienced during the menopause are normal</w:t>
      </w:r>
      <w:r w:rsidR="00115CCB">
        <w:rPr>
          <w:lang w:val="en-US"/>
        </w:rPr>
        <w:t xml:space="preserve">. </w:t>
      </w:r>
    </w:p>
    <w:p w14:paraId="36155D11" w14:textId="77777777" w:rsidR="00115CCB" w:rsidRDefault="00115CCB">
      <w:pPr>
        <w:rPr>
          <w:lang w:val="en-US"/>
        </w:rPr>
      </w:pPr>
    </w:p>
    <w:p w14:paraId="6CA03289" w14:textId="77777777" w:rsidR="00C319A2" w:rsidRDefault="00C319A2">
      <w:pPr>
        <w:rPr>
          <w:lang w:val="en-US"/>
        </w:rPr>
      </w:pPr>
    </w:p>
    <w:p w14:paraId="58BF980C" w14:textId="77777777" w:rsidR="00A607A8" w:rsidRPr="00A607A8" w:rsidRDefault="00A607A8">
      <w:pPr>
        <w:rPr>
          <w:b/>
          <w:u w:val="single"/>
          <w:lang w:val="en-US"/>
        </w:rPr>
      </w:pPr>
      <w:r w:rsidRPr="00A607A8">
        <w:rPr>
          <w:b/>
          <w:u w:val="single"/>
          <w:lang w:val="en-US"/>
        </w:rPr>
        <w:t>References</w:t>
      </w:r>
    </w:p>
    <w:p w14:paraId="4938DBF3" w14:textId="77777777" w:rsidR="00C319A2" w:rsidRDefault="00E26D75">
      <w:pPr>
        <w:rPr>
          <w:lang w:val="en-US"/>
        </w:rPr>
      </w:pPr>
      <w:r>
        <w:rPr>
          <w:rFonts w:cstheme="minorHAnsi"/>
          <w:lang w:val="en-US"/>
        </w:rPr>
        <w:t>⁷</w:t>
      </w:r>
      <w:r w:rsidR="00C319A2">
        <w:rPr>
          <w:lang w:val="en-US"/>
        </w:rPr>
        <w:t xml:space="preserve">Faculty of Occupational Medicine: Guidance on Menopause and the Workplace </w:t>
      </w:r>
    </w:p>
    <w:p w14:paraId="255AE015" w14:textId="77777777" w:rsidR="00C319A2" w:rsidRDefault="007600B4">
      <w:pPr>
        <w:rPr>
          <w:lang w:val="en-US"/>
        </w:rPr>
      </w:pPr>
      <w:r>
        <w:rPr>
          <w:rFonts w:cstheme="minorHAnsi"/>
          <w:lang w:val="en-US"/>
        </w:rPr>
        <w:t>⁵</w:t>
      </w:r>
      <w:r w:rsidR="001744A9">
        <w:rPr>
          <w:lang w:val="en-US"/>
        </w:rPr>
        <w:t xml:space="preserve">Women’s Health Concern: The Menopause </w:t>
      </w:r>
    </w:p>
    <w:p w14:paraId="2A534133" w14:textId="77777777" w:rsidR="001744A9" w:rsidRPr="00C319A2" w:rsidRDefault="001744A9">
      <w:pPr>
        <w:rPr>
          <w:lang w:val="en-US"/>
        </w:rPr>
      </w:pPr>
      <w:r>
        <w:rPr>
          <w:lang w:val="en-US"/>
        </w:rPr>
        <w:t xml:space="preserve">Chartered Institute of Personnel and Development: The Menopause at Work </w:t>
      </w:r>
    </w:p>
    <w:p w14:paraId="56F90483" w14:textId="77777777" w:rsidR="00D10684" w:rsidRDefault="007600B4">
      <w:pPr>
        <w:rPr>
          <w:lang w:val="en-US"/>
        </w:rPr>
      </w:pPr>
      <w:r>
        <w:rPr>
          <w:rFonts w:cstheme="minorHAnsi"/>
          <w:lang w:val="en-US"/>
        </w:rPr>
        <w:t>⁴</w:t>
      </w:r>
      <w:r w:rsidR="003C3CF3">
        <w:rPr>
          <w:rFonts w:cstheme="minorHAnsi"/>
          <w:lang w:val="en-US"/>
        </w:rPr>
        <w:t xml:space="preserve"> ⁶ </w:t>
      </w:r>
      <w:r w:rsidR="00E872E9">
        <w:rPr>
          <w:lang w:val="en-US"/>
        </w:rPr>
        <w:t xml:space="preserve">Unison: The Menopause and Work </w:t>
      </w:r>
    </w:p>
    <w:sectPr w:rsidR="00D1068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46892" w14:textId="77777777" w:rsidR="0057379D" w:rsidRDefault="0057379D" w:rsidP="0057379D">
      <w:pPr>
        <w:spacing w:after="0" w:line="240" w:lineRule="auto"/>
      </w:pPr>
      <w:r>
        <w:separator/>
      </w:r>
    </w:p>
  </w:endnote>
  <w:endnote w:type="continuationSeparator" w:id="0">
    <w:p w14:paraId="76ABE492" w14:textId="77777777" w:rsidR="0057379D" w:rsidRDefault="0057379D" w:rsidP="00573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BD7BF" w14:textId="77777777" w:rsidR="0057379D" w:rsidRDefault="005737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A6B11" w14:textId="77777777" w:rsidR="0057379D" w:rsidRDefault="005737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7B4AE" w14:textId="77777777" w:rsidR="0057379D" w:rsidRDefault="005737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AA698" w14:textId="77777777" w:rsidR="0057379D" w:rsidRDefault="0057379D" w:rsidP="0057379D">
      <w:pPr>
        <w:spacing w:after="0" w:line="240" w:lineRule="auto"/>
      </w:pPr>
      <w:r>
        <w:separator/>
      </w:r>
    </w:p>
  </w:footnote>
  <w:footnote w:type="continuationSeparator" w:id="0">
    <w:p w14:paraId="08219C91" w14:textId="77777777" w:rsidR="0057379D" w:rsidRDefault="0057379D" w:rsidP="005737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FC02B" w14:textId="77777777" w:rsidR="0057379D" w:rsidRDefault="005737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40125" w14:textId="77777777" w:rsidR="0057379D" w:rsidRDefault="0057379D">
    <w:pPr>
      <w:pStyle w:val="Header"/>
    </w:pPr>
    <w:r>
      <w:t xml:space="preserve">Occupational Health Department </w:t>
    </w:r>
  </w:p>
  <w:p w14:paraId="5F4CDED4" w14:textId="77777777" w:rsidR="0057379D" w:rsidRDefault="005737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67C20" w14:textId="77777777" w:rsidR="0057379D" w:rsidRDefault="005737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4A9"/>
    <w:rsid w:val="00037B7F"/>
    <w:rsid w:val="000B0671"/>
    <w:rsid w:val="00115CCB"/>
    <w:rsid w:val="001744A9"/>
    <w:rsid w:val="003C3CF3"/>
    <w:rsid w:val="00422E65"/>
    <w:rsid w:val="004725F8"/>
    <w:rsid w:val="004F1922"/>
    <w:rsid w:val="0057379D"/>
    <w:rsid w:val="005C30AD"/>
    <w:rsid w:val="007407FF"/>
    <w:rsid w:val="007600B4"/>
    <w:rsid w:val="00A41CD8"/>
    <w:rsid w:val="00A607A8"/>
    <w:rsid w:val="00B67AEF"/>
    <w:rsid w:val="00BC5A55"/>
    <w:rsid w:val="00C319A2"/>
    <w:rsid w:val="00D074A9"/>
    <w:rsid w:val="00D10684"/>
    <w:rsid w:val="00E26D75"/>
    <w:rsid w:val="00E872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412CF"/>
  <w15:chartTrackingRefBased/>
  <w15:docId w15:val="{D89762CB-50D2-4946-A6CD-E0CF057D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37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79D"/>
  </w:style>
  <w:style w:type="paragraph" w:styleId="Footer">
    <w:name w:val="footer"/>
    <w:basedOn w:val="Normal"/>
    <w:link w:val="FooterChar"/>
    <w:uiPriority w:val="99"/>
    <w:unhideWhenUsed/>
    <w:rsid w:val="005737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7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9C627-751F-434A-8316-14951A34D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Skeats</dc:creator>
  <cp:keywords/>
  <dc:description/>
  <cp:lastModifiedBy>Dawn Grout</cp:lastModifiedBy>
  <cp:revision>2</cp:revision>
  <dcterms:created xsi:type="dcterms:W3CDTF">2021-04-22T14:50:00Z</dcterms:created>
  <dcterms:modified xsi:type="dcterms:W3CDTF">2021-04-22T14:50:00Z</dcterms:modified>
</cp:coreProperties>
</file>