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32" w:rsidRPr="00B97532" w:rsidRDefault="00B97532" w:rsidP="0040635B">
      <w:pPr>
        <w:keepNext/>
        <w:keepLines/>
        <w:spacing w:before="480" w:after="60" w:line="240" w:lineRule="auto"/>
        <w:outlineLvl w:val="0"/>
        <w:rPr>
          <w:rFonts w:ascii="Arial" w:eastAsia="Times New Roman" w:hAnsi="Arial" w:cs="Arial"/>
          <w:b/>
          <w:bCs/>
          <w:caps/>
          <w:noProof/>
          <w:color w:val="D2002E"/>
          <w:kern w:val="32"/>
          <w:sz w:val="16"/>
          <w:szCs w:val="32"/>
        </w:rPr>
      </w:pPr>
      <w:r w:rsidRPr="00150646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3E510" wp14:editId="79E79DE8">
                <wp:simplePos x="0" y="0"/>
                <wp:positionH relativeFrom="margin">
                  <wp:align>left</wp:align>
                </wp:positionH>
                <wp:positionV relativeFrom="margin">
                  <wp:posOffset>38100</wp:posOffset>
                </wp:positionV>
                <wp:extent cx="1485900" cy="39052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32" w:rsidRPr="00C3682E" w:rsidRDefault="00B97532" w:rsidP="00B97532">
                            <w:pPr>
                              <w:pStyle w:val="UoRUnitname"/>
                              <w:rPr>
                                <w:rFonts w:ascii="Arial" w:hAnsi="Arial" w:cs="Arial"/>
                              </w:rPr>
                            </w:pPr>
                            <w:r w:rsidRPr="00C3682E">
                              <w:rPr>
                                <w:rFonts w:ascii="Arial" w:hAnsi="Arial" w:cs="Arial"/>
                              </w:rPr>
                              <w:t>Human Resources</w:t>
                            </w:r>
                          </w:p>
                          <w:p w:rsidR="00B97532" w:rsidRDefault="00B97532" w:rsidP="00B97532"/>
                          <w:p w:rsidR="00B97532" w:rsidRPr="0050246F" w:rsidRDefault="00B97532" w:rsidP="00B97532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:rsidR="00B97532" w:rsidRDefault="00B97532" w:rsidP="00B97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3E5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pt;width:117pt;height:3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" stroked="f">
                <v:textbox inset="0,0,0,0">
                  <w:txbxContent>
                    <w:p w:rsidR="00B97532" w:rsidRPr="00C3682E" w:rsidRDefault="00B97532" w:rsidP="00B97532">
                      <w:pPr>
                        <w:pStyle w:val="UoRUnitname"/>
                        <w:rPr>
                          <w:rFonts w:ascii="Arial" w:hAnsi="Arial" w:cs="Arial"/>
                        </w:rPr>
                      </w:pPr>
                      <w:r w:rsidRPr="00C3682E">
                        <w:rPr>
                          <w:rFonts w:ascii="Arial" w:hAnsi="Arial" w:cs="Arial"/>
                        </w:rPr>
                        <w:t>Human Resources</w:t>
                      </w:r>
                    </w:p>
                    <w:p w:rsidR="00B97532" w:rsidRDefault="00B97532" w:rsidP="00B97532"/>
                    <w:p w:rsidR="00B97532" w:rsidRPr="0050246F" w:rsidRDefault="00B97532" w:rsidP="00B97532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:rsidR="00B97532" w:rsidRDefault="00B97532" w:rsidP="00B97532"/>
                  </w:txbxContent>
                </v:textbox>
                <w10:wrap anchorx="margin" anchory="margin"/>
              </v:shape>
            </w:pict>
          </mc:Fallback>
        </mc:AlternateContent>
      </w:r>
      <w:r w:rsidRPr="00150646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B7076F" wp14:editId="15A5145B">
            <wp:simplePos x="0" y="0"/>
            <wp:positionH relativeFrom="column">
              <wp:posOffset>4543425</wp:posOffset>
            </wp:positionH>
            <wp:positionV relativeFrom="paragraph">
              <wp:posOffset>-8255</wp:posOffset>
            </wp:positionV>
            <wp:extent cx="1511935" cy="4940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35B" w:rsidRPr="0040635B" w:rsidRDefault="0040635B" w:rsidP="00B97532">
      <w:pPr>
        <w:keepNext/>
        <w:keepLines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noProof/>
          <w:color w:val="D2002E"/>
          <w:kern w:val="32"/>
          <w:sz w:val="56"/>
          <w:szCs w:val="32"/>
        </w:rPr>
      </w:pPr>
      <w:r w:rsidRPr="0040635B">
        <w:rPr>
          <w:rFonts w:ascii="Arial" w:eastAsia="Times New Roman" w:hAnsi="Arial" w:cs="Arial"/>
          <w:b/>
          <w:bCs/>
          <w:caps/>
          <w:noProof/>
          <w:color w:val="D2002E"/>
          <w:kern w:val="32"/>
          <w:sz w:val="56"/>
          <w:szCs w:val="32"/>
        </w:rPr>
        <w:t xml:space="preserve">Personal Circumstances DECLARATION </w:t>
      </w:r>
    </w:p>
    <w:p w:rsidR="0040635B" w:rsidRPr="0040635B" w:rsidRDefault="0040635B" w:rsidP="0040635B">
      <w:pPr>
        <w:spacing w:after="0" w:line="280" w:lineRule="exact"/>
        <w:jc w:val="both"/>
        <w:rPr>
          <w:rFonts w:ascii="Arial" w:eastAsia="Times New Roman" w:hAnsi="Arial" w:cs="Arial"/>
          <w:lang w:eastAsia="en-GB"/>
        </w:rPr>
      </w:pPr>
    </w:p>
    <w:p w:rsidR="0040635B" w:rsidRPr="0040635B" w:rsidRDefault="0040635B" w:rsidP="0040635B">
      <w:pPr>
        <w:spacing w:after="0" w:line="280" w:lineRule="exact"/>
        <w:rPr>
          <w:rFonts w:ascii="Arial" w:eastAsia="Times New Roman" w:hAnsi="Arial" w:cs="Arial"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 xml:space="preserve">The submission of a Personal Circumstances Declaration is optional. It is the means by which the University seeks to ensure that no applicant for promotion is placed at a disadvantage as a consequence of a particular set of conditions or circumstances.  </w:t>
      </w:r>
    </w:p>
    <w:p w:rsidR="0040635B" w:rsidRPr="0040635B" w:rsidRDefault="0040635B" w:rsidP="0040635B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:rsidR="0040635B" w:rsidRPr="0040635B" w:rsidRDefault="0040635B" w:rsidP="0040635B">
      <w:pPr>
        <w:spacing w:after="0" w:line="280" w:lineRule="exact"/>
        <w:rPr>
          <w:rFonts w:ascii="Arial" w:eastAsia="Times New Roman" w:hAnsi="Arial" w:cs="Arial"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>Please describe the effect of any personal, familial or other non-academic circumstances on your career profile. You need not describe the circumstances themselves but must detail:</w:t>
      </w:r>
    </w:p>
    <w:p w:rsidR="0040635B" w:rsidRPr="0040635B" w:rsidRDefault="0040635B" w:rsidP="0040635B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:rsidR="0040635B" w:rsidRPr="0040635B" w:rsidRDefault="0040635B" w:rsidP="0040635B">
      <w:pPr>
        <w:numPr>
          <w:ilvl w:val="0"/>
          <w:numId w:val="1"/>
        </w:numPr>
        <w:spacing w:before="120" w:after="0" w:line="280" w:lineRule="exact"/>
        <w:contextualSpacing/>
        <w:jc w:val="both"/>
        <w:rPr>
          <w:rFonts w:ascii="Arial" w:eastAsia="Times New Roman" w:hAnsi="Arial" w:cs="Arial"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>the period of time for which</w:t>
      </w:r>
      <w:r w:rsidR="005978C4">
        <w:rPr>
          <w:rFonts w:ascii="Arial" w:eastAsia="Times New Roman" w:hAnsi="Arial" w:cs="Arial"/>
          <w:lang w:eastAsia="en-GB"/>
        </w:rPr>
        <w:t xml:space="preserve"> the circumstances have had an e</w:t>
      </w:r>
      <w:r w:rsidRPr="0040635B">
        <w:rPr>
          <w:rFonts w:ascii="Arial" w:eastAsia="Times New Roman" w:hAnsi="Arial" w:cs="Arial"/>
          <w:lang w:eastAsia="en-GB"/>
        </w:rPr>
        <w:t>ffect</w:t>
      </w:r>
    </w:p>
    <w:p w:rsidR="0040635B" w:rsidRPr="0040635B" w:rsidRDefault="0040635B" w:rsidP="0040635B">
      <w:pPr>
        <w:numPr>
          <w:ilvl w:val="0"/>
          <w:numId w:val="1"/>
        </w:numPr>
        <w:spacing w:before="120" w:after="0" w:line="280" w:lineRule="exact"/>
        <w:contextualSpacing/>
        <w:jc w:val="both"/>
        <w:rPr>
          <w:rFonts w:ascii="Arial" w:eastAsia="Times New Roman" w:hAnsi="Arial" w:cs="Arial"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 xml:space="preserve">the </w:t>
      </w:r>
      <w:r w:rsidRPr="0040635B">
        <w:rPr>
          <w:rFonts w:ascii="Arial" w:eastAsia="Times New Roman" w:hAnsi="Arial" w:cs="Arial"/>
          <w:u w:val="single"/>
          <w:lang w:eastAsia="en-GB"/>
        </w:rPr>
        <w:t>impact</w:t>
      </w:r>
      <w:r w:rsidRPr="0040635B">
        <w:rPr>
          <w:rFonts w:ascii="Arial" w:eastAsia="Times New Roman" w:hAnsi="Arial" w:cs="Arial"/>
          <w:lang w:eastAsia="en-GB"/>
        </w:rPr>
        <w:t xml:space="preserve"> that the circumstances have on specific promotion criteria </w:t>
      </w:r>
    </w:p>
    <w:p w:rsidR="0040635B" w:rsidRPr="0040635B" w:rsidRDefault="0040635B" w:rsidP="0040635B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:rsidR="0040635B" w:rsidRPr="0040635B" w:rsidRDefault="0040635B" w:rsidP="0040635B">
      <w:pPr>
        <w:spacing w:after="0" w:line="280" w:lineRule="exact"/>
        <w:rPr>
          <w:rFonts w:ascii="Arial" w:eastAsia="Times New Roman" w:hAnsi="Arial" w:cs="Arial"/>
          <w:b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>On</w:t>
      </w:r>
      <w:r w:rsidR="00800919">
        <w:rPr>
          <w:rFonts w:ascii="Arial" w:eastAsia="Times New Roman" w:hAnsi="Arial" w:cs="Arial"/>
          <w:lang w:eastAsia="en-GB"/>
        </w:rPr>
        <w:t>ce completed, please submit this form to</w:t>
      </w:r>
      <w:bookmarkStart w:id="0" w:name="_GoBack"/>
      <w:bookmarkEnd w:id="0"/>
      <w:r w:rsidRPr="0040635B">
        <w:rPr>
          <w:rFonts w:ascii="Arial" w:eastAsia="Times New Roman" w:hAnsi="Arial" w:cs="Arial"/>
          <w:lang w:eastAsia="en-GB"/>
        </w:rPr>
        <w:t xml:space="preserve"> </w:t>
      </w:r>
      <w:r w:rsidRPr="0040635B">
        <w:rPr>
          <w:rFonts w:ascii="Arial" w:eastAsia="Times New Roman" w:hAnsi="Arial" w:cs="Arial"/>
          <w:bCs/>
          <w:lang w:eastAsia="en-GB"/>
        </w:rPr>
        <w:t>your Head of Sch</w:t>
      </w:r>
      <w:r w:rsidR="005A476F">
        <w:rPr>
          <w:rFonts w:ascii="Arial" w:eastAsia="Times New Roman" w:hAnsi="Arial" w:cs="Arial"/>
          <w:bCs/>
          <w:lang w:eastAsia="en-GB"/>
        </w:rPr>
        <w:t xml:space="preserve">ool with your application form. </w:t>
      </w:r>
      <w:r w:rsidRPr="0040635B">
        <w:rPr>
          <w:rFonts w:ascii="Arial" w:eastAsia="Times New Roman" w:hAnsi="Arial" w:cs="Arial"/>
          <w:lang w:eastAsia="en-GB"/>
        </w:rPr>
        <w:t xml:space="preserve">Alternatively, you may choose </w:t>
      </w:r>
      <w:r w:rsidRPr="0040635B">
        <w:rPr>
          <w:rFonts w:ascii="Arial" w:eastAsia="Times New Roman" w:hAnsi="Arial" w:cs="Arial"/>
          <w:bCs/>
          <w:lang w:eastAsia="en-GB"/>
        </w:rPr>
        <w:t>not</w:t>
      </w:r>
      <w:r w:rsidRPr="0040635B">
        <w:rPr>
          <w:rFonts w:ascii="Arial" w:eastAsia="Times New Roman" w:hAnsi="Arial" w:cs="Arial"/>
          <w:lang w:eastAsia="en-GB"/>
        </w:rPr>
        <w:t xml:space="preserve"> to complete the form and decide instead to talk to your Head of School about your personal circumstances. The deadline for submission of all cases is </w:t>
      </w:r>
      <w:r w:rsidR="0062489B">
        <w:rPr>
          <w:rFonts w:ascii="Arial" w:eastAsia="Times New Roman" w:hAnsi="Arial" w:cs="Arial"/>
          <w:b/>
          <w:lang w:eastAsia="en-GB"/>
        </w:rPr>
        <w:t>Monday 10 January 2022</w:t>
      </w:r>
      <w:r w:rsidRPr="0040635B">
        <w:rPr>
          <w:rFonts w:ascii="Arial" w:eastAsia="Times New Roman" w:hAnsi="Arial" w:cs="Arial"/>
          <w:b/>
          <w:lang w:eastAsia="en-GB"/>
        </w:rPr>
        <w:t>.</w:t>
      </w:r>
    </w:p>
    <w:p w:rsidR="0040635B" w:rsidRPr="0040635B" w:rsidRDefault="0040635B" w:rsidP="0040635B">
      <w:pPr>
        <w:spacing w:after="0" w:line="280" w:lineRule="exact"/>
        <w:rPr>
          <w:rFonts w:ascii="Arial" w:eastAsia="Times New Roman" w:hAnsi="Arial" w:cs="Arial"/>
          <w:b/>
          <w:lang w:eastAsia="en-GB"/>
        </w:rPr>
      </w:pPr>
    </w:p>
    <w:p w:rsidR="0040635B" w:rsidRPr="0040635B" w:rsidRDefault="0040635B" w:rsidP="0040635B">
      <w:pPr>
        <w:spacing w:after="120" w:line="280" w:lineRule="exact"/>
        <w:rPr>
          <w:rFonts w:ascii="Arial" w:eastAsia="Times New Roman" w:hAnsi="Arial" w:cs="Arial"/>
          <w:i/>
          <w:lang w:eastAsia="en-GB"/>
        </w:rPr>
      </w:pPr>
      <w:r w:rsidRPr="0040635B">
        <w:rPr>
          <w:rFonts w:ascii="Arial" w:eastAsia="Times New Roman" w:hAnsi="Arial" w:cs="Arial"/>
          <w:i/>
          <w:lang w:eastAsia="en-GB"/>
        </w:rPr>
        <w:t>This form will only be seen by your Head of School and possibly your HR Partner and the Dean for Diversity and Inclusion.</w:t>
      </w:r>
    </w:p>
    <w:tbl>
      <w:tblPr>
        <w:tblStyle w:val="TableGrid"/>
        <w:tblW w:w="0" w:type="auto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773"/>
        <w:gridCol w:w="6678"/>
      </w:tblGrid>
      <w:tr w:rsidR="0040635B" w:rsidRPr="0040635B" w:rsidTr="0040635B">
        <w:tc>
          <w:tcPr>
            <w:tcW w:w="9451" w:type="dxa"/>
            <w:gridSpan w:val="2"/>
            <w:shd w:val="clear" w:color="auto" w:fill="50535A"/>
            <w:vAlign w:val="center"/>
          </w:tcPr>
          <w:p w:rsidR="0040635B" w:rsidRPr="0040635B" w:rsidRDefault="0040635B" w:rsidP="0040635B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40635B">
              <w:rPr>
                <w:rFonts w:ascii="Arial" w:eastAsia="Times New Roman" w:hAnsi="Arial" w:cs="Arial"/>
                <w:color w:val="FFFFFF"/>
              </w:rPr>
              <w:t>PERSONAL CIRCUMSTANCES  DECLARATION</w:t>
            </w:r>
          </w:p>
        </w:tc>
      </w:tr>
      <w:tr w:rsidR="0040635B" w:rsidRPr="0040635B" w:rsidTr="0040635B">
        <w:trPr>
          <w:trHeight w:val="200"/>
        </w:trPr>
        <w:tc>
          <w:tcPr>
            <w:tcW w:w="9451" w:type="dxa"/>
            <w:gridSpan w:val="2"/>
            <w:tcMar>
              <w:top w:w="113" w:type="dxa"/>
            </w:tcMar>
          </w:tcPr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0635B">
              <w:rPr>
                <w:rFonts w:ascii="Arial" w:eastAsia="Times New Roman" w:hAnsi="Arial" w:cs="Arial"/>
                <w:sz w:val="18"/>
                <w:lang w:eastAsia="en-GB"/>
              </w:rPr>
              <w:t xml:space="preserve">Please outline the period of time and promotion criteria affected. Please refer to Annex C for more detailed guidance about what should be included here. </w:t>
            </w:r>
            <w:r w:rsidRPr="0040635B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normally exceed 600 words.</w:t>
            </w:r>
          </w:p>
        </w:tc>
      </w:tr>
      <w:tr w:rsidR="0040635B" w:rsidRPr="0040635B" w:rsidTr="000A298F">
        <w:trPr>
          <w:trHeight w:val="1686"/>
        </w:trPr>
        <w:tc>
          <w:tcPr>
            <w:tcW w:w="9451" w:type="dxa"/>
            <w:gridSpan w:val="2"/>
            <w:tcMar>
              <w:top w:w="113" w:type="dxa"/>
            </w:tcMar>
          </w:tcPr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A95FE3" w:rsidRDefault="00A95FE3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A95FE3" w:rsidRDefault="00A95FE3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A95FE3" w:rsidRPr="0040635B" w:rsidRDefault="00A95FE3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40635B" w:rsidRPr="0040635B" w:rsidTr="0040635B">
        <w:trPr>
          <w:cantSplit/>
          <w:trHeight w:val="24"/>
        </w:trPr>
        <w:tc>
          <w:tcPr>
            <w:tcW w:w="2773" w:type="dxa"/>
            <w:tcMar>
              <w:top w:w="113" w:type="dxa"/>
            </w:tcMar>
          </w:tcPr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0635B">
              <w:rPr>
                <w:rFonts w:ascii="Arial" w:eastAsia="Times New Roman" w:hAnsi="Arial" w:cs="Arial"/>
                <w:sz w:val="18"/>
                <w:lang w:eastAsia="en-GB"/>
              </w:rPr>
              <w:t>Name</w:t>
            </w:r>
          </w:p>
        </w:tc>
        <w:tc>
          <w:tcPr>
            <w:tcW w:w="6678" w:type="dxa"/>
          </w:tcPr>
          <w:p w:rsidR="0040635B" w:rsidRPr="0040635B" w:rsidRDefault="0040635B" w:rsidP="0040635B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40635B" w:rsidRPr="0040635B" w:rsidTr="0040635B">
        <w:trPr>
          <w:cantSplit/>
          <w:trHeight w:val="24"/>
        </w:trPr>
        <w:tc>
          <w:tcPr>
            <w:tcW w:w="2773" w:type="dxa"/>
            <w:tcMar>
              <w:top w:w="113" w:type="dxa"/>
            </w:tcMar>
          </w:tcPr>
          <w:p w:rsidR="0040635B" w:rsidRPr="0040635B" w:rsidRDefault="0040635B" w:rsidP="0040635B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0635B">
              <w:rPr>
                <w:rFonts w:ascii="Arial" w:eastAsia="Times New Roman" w:hAnsi="Arial" w:cs="Arial"/>
                <w:sz w:val="18"/>
                <w:lang w:eastAsia="en-GB"/>
              </w:rPr>
              <w:t>Date</w:t>
            </w:r>
          </w:p>
        </w:tc>
        <w:tc>
          <w:tcPr>
            <w:tcW w:w="6678" w:type="dxa"/>
          </w:tcPr>
          <w:p w:rsidR="0040635B" w:rsidRPr="0040635B" w:rsidRDefault="0040635B" w:rsidP="0040635B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40635B" w:rsidRPr="0040635B" w:rsidTr="0040635B">
        <w:tc>
          <w:tcPr>
            <w:tcW w:w="9451" w:type="dxa"/>
            <w:gridSpan w:val="2"/>
            <w:shd w:val="clear" w:color="auto" w:fill="50535A"/>
            <w:vAlign w:val="center"/>
          </w:tcPr>
          <w:p w:rsidR="0040635B" w:rsidRPr="0040635B" w:rsidRDefault="0040635B" w:rsidP="0040635B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40635B">
              <w:rPr>
                <w:rFonts w:ascii="Arial" w:eastAsia="Times New Roman" w:hAnsi="Arial" w:cs="Arial"/>
                <w:color w:val="FFFFFF"/>
              </w:rPr>
              <w:t>SIGNATURE</w:t>
            </w:r>
          </w:p>
        </w:tc>
      </w:tr>
      <w:tr w:rsidR="0040635B" w:rsidRPr="0040635B" w:rsidTr="0040635B">
        <w:trPr>
          <w:trHeight w:val="627"/>
        </w:trPr>
        <w:sdt>
          <w:sdtPr>
            <w:rPr>
              <w:rFonts w:ascii="Arial" w:eastAsia="Times New Roman" w:hAnsi="Arial" w:cs="Arial"/>
              <w:sz w:val="16"/>
            </w:rPr>
            <w:id w:val="2007163410"/>
            <w:showingPlcHdr/>
            <w:picture/>
          </w:sdtPr>
          <w:sdtEndPr/>
          <w:sdtContent>
            <w:tc>
              <w:tcPr>
                <w:tcW w:w="9451" w:type="dxa"/>
                <w:gridSpan w:val="2"/>
                <w:tcMar>
                  <w:top w:w="113" w:type="dxa"/>
                </w:tcMar>
              </w:tcPr>
              <w:p w:rsidR="0040635B" w:rsidRPr="0040635B" w:rsidRDefault="0040635B" w:rsidP="0040635B">
                <w:pPr>
                  <w:rPr>
                    <w:rFonts w:ascii="Arial" w:eastAsia="Times New Roman" w:hAnsi="Arial" w:cs="Arial"/>
                    <w:sz w:val="16"/>
                  </w:rPr>
                </w:pPr>
                <w:r w:rsidRPr="0040635B">
                  <w:rPr>
                    <w:rFonts w:ascii="Arial" w:eastAsia="Times New Roman" w:hAnsi="Arial" w:cs="Arial"/>
                    <w:noProof/>
                    <w:sz w:val="16"/>
                    <w:lang w:eastAsia="en-GB"/>
                  </w:rPr>
                  <w:drawing>
                    <wp:inline distT="0" distB="0" distL="0" distR="0" wp14:anchorId="77F00A5F" wp14:editId="4ECAC8C2">
                      <wp:extent cx="424282" cy="424282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282" cy="424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43EBA" w:rsidRDefault="00843EBA" w:rsidP="0040635B"/>
    <w:sectPr w:rsidR="00843EBA" w:rsidSect="005A4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40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5B" w:rsidRDefault="0040635B" w:rsidP="0040635B">
      <w:pPr>
        <w:spacing w:after="0" w:line="240" w:lineRule="auto"/>
      </w:pPr>
      <w:r>
        <w:separator/>
      </w:r>
    </w:p>
  </w:endnote>
  <w:endnote w:type="continuationSeparator" w:id="0">
    <w:p w:rsidR="0040635B" w:rsidRDefault="0040635B" w:rsidP="0040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0" w:rsidRDefault="00EE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0" w:rsidRDefault="00EE6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0" w:rsidRDefault="00EE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5B" w:rsidRDefault="0040635B" w:rsidP="0040635B">
      <w:pPr>
        <w:spacing w:after="0" w:line="240" w:lineRule="auto"/>
      </w:pPr>
      <w:r>
        <w:separator/>
      </w:r>
    </w:p>
  </w:footnote>
  <w:footnote w:type="continuationSeparator" w:id="0">
    <w:p w:rsidR="0040635B" w:rsidRDefault="0040635B" w:rsidP="0040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0" w:rsidRDefault="00EE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0" w:rsidRDefault="00EE6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0" w:rsidRDefault="00EE6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C85"/>
    <w:multiLevelType w:val="hybridMultilevel"/>
    <w:tmpl w:val="A8AA0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6F"/>
    <w:rsid w:val="000A298F"/>
    <w:rsid w:val="001056F3"/>
    <w:rsid w:val="0027760C"/>
    <w:rsid w:val="003F2C9C"/>
    <w:rsid w:val="0040635B"/>
    <w:rsid w:val="00536F6F"/>
    <w:rsid w:val="005978C4"/>
    <w:rsid w:val="005A476F"/>
    <w:rsid w:val="0062489B"/>
    <w:rsid w:val="00800919"/>
    <w:rsid w:val="00843EBA"/>
    <w:rsid w:val="009910E1"/>
    <w:rsid w:val="00A95FE3"/>
    <w:rsid w:val="00B743D5"/>
    <w:rsid w:val="00B97532"/>
    <w:rsid w:val="00C3682E"/>
    <w:rsid w:val="00E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723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5B"/>
  </w:style>
  <w:style w:type="paragraph" w:styleId="Footer">
    <w:name w:val="footer"/>
    <w:basedOn w:val="Normal"/>
    <w:link w:val="FooterChar"/>
    <w:uiPriority w:val="99"/>
    <w:unhideWhenUsed/>
    <w:rsid w:val="0040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5B"/>
  </w:style>
  <w:style w:type="paragraph" w:customStyle="1" w:styleId="UoRUnitname">
    <w:name w:val="UoR Unit name"/>
    <w:rsid w:val="00B743D5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2021-09-21T07:26:00Z</dcterms:created>
  <dcterms:modified xsi:type="dcterms:W3CDTF">2021-09-21T10:25:00Z</dcterms:modified>
</cp:coreProperties>
</file>