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617C039B" w:rsidR="004651E5" w:rsidRDefault="00BE4031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077DBBB7">
            <wp:simplePos x="0" y="0"/>
            <wp:positionH relativeFrom="column">
              <wp:posOffset>5178425</wp:posOffset>
            </wp:positionH>
            <wp:positionV relativeFrom="page">
              <wp:posOffset>598805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2DD1E43D">
            <wp:simplePos x="0" y="0"/>
            <wp:positionH relativeFrom="column">
              <wp:posOffset>-8890</wp:posOffset>
            </wp:positionH>
            <wp:positionV relativeFrom="page">
              <wp:posOffset>599440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F3E32" w14:textId="6CBD2F18" w:rsidR="004651E5" w:rsidRDefault="004651E5"/>
    <w:p w14:paraId="775CC5B1" w14:textId="3B7DE3F7" w:rsidR="00F12635" w:rsidRPr="004C7E1A" w:rsidRDefault="00351CCA" w:rsidP="004C7E1A">
      <w:pPr>
        <w:pStyle w:val="Heading1"/>
        <w:rPr>
          <w:color w:val="0070C0"/>
          <w:sz w:val="84"/>
          <w:szCs w:val="84"/>
        </w:rPr>
      </w:pPr>
      <w:r w:rsidRPr="004C7E1A">
        <w:rPr>
          <w:color w:val="0070C0"/>
          <w:sz w:val="84"/>
          <w:szCs w:val="84"/>
        </w:rPr>
        <w:t>PSYCHOLOGY</w:t>
      </w:r>
    </w:p>
    <w:p w14:paraId="7D0465AD" w14:textId="77777777" w:rsidR="00376B25" w:rsidRPr="004C7E1A" w:rsidRDefault="00376B25" w:rsidP="004C7E1A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4C7E1A">
        <w:rPr>
          <w:rFonts w:asciiTheme="minorBidi" w:hAnsiTheme="minorBidi" w:cstheme="minorBidi"/>
          <w:b/>
          <w:bCs/>
          <w:color w:val="auto"/>
          <w:sz w:val="36"/>
          <w:szCs w:val="36"/>
        </w:rPr>
        <w:t>Overview</w:t>
      </w:r>
    </w:p>
    <w:p w14:paraId="2CBD86F9" w14:textId="4402CB2E" w:rsidR="00376B25" w:rsidRPr="004C7E1A" w:rsidRDefault="00376B25" w:rsidP="00376B25">
      <w:pPr>
        <w:pStyle w:val="UoRSubtitle"/>
        <w:spacing w:before="0" w:after="240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4C7E1A">
        <w:rPr>
          <w:rFonts w:ascii="Arial" w:hAnsi="Arial" w:cs="Arial"/>
          <w:b w:val="0"/>
          <w:bCs/>
          <w:sz w:val="24"/>
          <w:szCs w:val="24"/>
        </w:rPr>
        <w:t>There is a wide range of careers for psychology students to explore, while the obvious option might appear to be a psychologist, only around 15% of psychology students’ progress onto the training to become a chartered psychologist. There is more detailed information on the SPCLS Blackboard in PCLS UG Careers section.</w:t>
      </w:r>
    </w:p>
    <w:p w14:paraId="291756B0" w14:textId="7DC7CAC2" w:rsidR="001F25B4" w:rsidRPr="004C7E1A" w:rsidRDefault="00303D10" w:rsidP="004C7E1A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4C7E1A">
        <w:rPr>
          <w:rFonts w:ascii="Arial" w:hAnsi="Arial" w:cs="Arial"/>
          <w:b/>
          <w:bCs/>
          <w:color w:val="auto"/>
          <w:sz w:val="36"/>
          <w:szCs w:val="36"/>
        </w:rPr>
        <w:t>Roles</w:t>
      </w:r>
    </w:p>
    <w:p w14:paraId="7C9DA2A9" w14:textId="755D3633" w:rsidR="004B4FF3" w:rsidRPr="00000FC0" w:rsidRDefault="00303D10" w:rsidP="00303D10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  <w:sectPr w:rsidR="004B4FF3" w:rsidRPr="00000FC0" w:rsidSect="00783DF2">
          <w:footerReference w:type="default" r:id="rId12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  <w:r w:rsidRPr="00000FC0">
        <w:rPr>
          <w:rFonts w:asciiTheme="minorBidi" w:hAnsiTheme="minorBidi"/>
          <w:sz w:val="24"/>
          <w:szCs w:val="24"/>
        </w:rPr>
        <w:t xml:space="preserve">Each job title links through to a broad job description, salary and conditions, entry requirements, typical recruiters, and links to further useful information. </w:t>
      </w:r>
      <w:r w:rsidR="001F25B4" w:rsidRPr="00000FC0">
        <w:rPr>
          <w:rFonts w:asciiTheme="minorBidi" w:hAnsiTheme="minorBidi"/>
          <w:bCs/>
          <w:sz w:val="24"/>
          <w:szCs w:val="24"/>
        </w:rPr>
        <w:t>All will require relevant work experience and some, further study</w:t>
      </w:r>
      <w:r w:rsidRPr="00000FC0">
        <w:rPr>
          <w:rFonts w:asciiTheme="minorBidi" w:hAnsiTheme="minorBidi"/>
          <w:bCs/>
          <w:sz w:val="24"/>
          <w:szCs w:val="24"/>
        </w:rPr>
        <w:t>.</w:t>
      </w:r>
    </w:p>
    <w:p w14:paraId="5E224480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3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Assistant Psychologist</w:t>
        </w:r>
      </w:hyperlink>
    </w:p>
    <w:p w14:paraId="63AABF1C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4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Psychological wellbeing practitioner</w:t>
        </w:r>
      </w:hyperlink>
    </w:p>
    <w:p w14:paraId="2872827E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5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Counsellor</w:t>
        </w:r>
      </w:hyperlink>
    </w:p>
    <w:p w14:paraId="4C04F623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6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Further education teacher</w:t>
        </w:r>
      </w:hyperlink>
    </w:p>
    <w:p w14:paraId="756378CC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7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Higher education Lecturer</w:t>
        </w:r>
      </w:hyperlink>
    </w:p>
    <w:p w14:paraId="041E3362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8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Higher Education Careers Adviser</w:t>
        </w:r>
      </w:hyperlink>
    </w:p>
    <w:p w14:paraId="15A5E117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19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Careers adviser</w:t>
        </w:r>
      </w:hyperlink>
    </w:p>
    <w:p w14:paraId="17B8E276" w14:textId="77777777" w:rsidR="004B4FF3" w:rsidRPr="00000FC0" w:rsidRDefault="004B4FF3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r w:rsidRPr="00000FC0">
        <w:rPr>
          <w:rFonts w:asciiTheme="minorBidi" w:hAnsiTheme="minorBidi" w:cstheme="minorBidi"/>
          <w:b w:val="0"/>
          <w:sz w:val="24"/>
          <w:szCs w:val="24"/>
        </w:rPr>
        <w:fldChar w:fldCharType="begin"/>
      </w:r>
      <w:r w:rsidRPr="00000FC0">
        <w:rPr>
          <w:rFonts w:asciiTheme="minorBidi" w:hAnsiTheme="minorBidi" w:cstheme="minorBidi"/>
          <w:b w:val="0"/>
          <w:sz w:val="24"/>
          <w:szCs w:val="24"/>
        </w:rPr>
        <w:instrText xml:space="preserve"> HYPERLINK "https://www.prospects.ac.uk/job-profiles/speech-and-language-therapist" \o "speech and language therapist" </w:instrText>
      </w:r>
      <w:r w:rsidRPr="00000FC0">
        <w:rPr>
          <w:rFonts w:asciiTheme="minorBidi" w:hAnsiTheme="minorBidi" w:cstheme="minorBidi"/>
          <w:b w:val="0"/>
          <w:sz w:val="24"/>
          <w:szCs w:val="24"/>
        </w:rPr>
      </w:r>
      <w:r w:rsidRPr="00000FC0">
        <w:rPr>
          <w:rFonts w:asciiTheme="minorBidi" w:hAnsiTheme="minorBidi" w:cstheme="minorBidi"/>
          <w:b w:val="0"/>
          <w:sz w:val="24"/>
          <w:szCs w:val="24"/>
        </w:rPr>
        <w:fldChar w:fldCharType="separate"/>
      </w:r>
      <w:r w:rsidRPr="00000FC0">
        <w:rPr>
          <w:rStyle w:val="Hyperlink"/>
          <w:rFonts w:asciiTheme="minorBidi" w:hAnsiTheme="minorBidi" w:cstheme="minorBidi"/>
          <w:b w:val="0"/>
          <w:sz w:val="24"/>
          <w:szCs w:val="24"/>
        </w:rPr>
        <w:t>Speech and language therapist</w:t>
      </w:r>
    </w:p>
    <w:p w14:paraId="2AD477B3" w14:textId="77777777" w:rsidR="004B4FF3" w:rsidRPr="00000FC0" w:rsidRDefault="004B4FF3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r w:rsidRPr="00000FC0">
        <w:rPr>
          <w:rFonts w:asciiTheme="minorBidi" w:hAnsiTheme="minorBidi" w:cstheme="minorBidi"/>
          <w:b w:val="0"/>
          <w:sz w:val="24"/>
          <w:szCs w:val="24"/>
        </w:rPr>
        <w:fldChar w:fldCharType="end"/>
      </w:r>
      <w:hyperlink r:id="rId20" w:history="1">
        <w:r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Special educational needs teacher</w:t>
        </w:r>
      </w:hyperlink>
    </w:p>
    <w:p w14:paraId="3400D5A9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1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Teacher (primary)</w:t>
        </w:r>
      </w:hyperlink>
    </w:p>
    <w:p w14:paraId="1F1180C0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2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Health Promotion Specialist</w:t>
        </w:r>
      </w:hyperlink>
    </w:p>
    <w:p w14:paraId="083FAC04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3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Social Worker</w:t>
        </w:r>
      </w:hyperlink>
    </w:p>
    <w:p w14:paraId="56372300" w14:textId="6E492C91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4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Mental Health Social Worker</w:t>
        </w:r>
      </w:hyperlink>
    </w:p>
    <w:p w14:paraId="02A86530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5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Probation Officer</w:t>
        </w:r>
      </w:hyperlink>
    </w:p>
    <w:p w14:paraId="113E8E6C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6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Intelligence analyst</w:t>
        </w:r>
      </w:hyperlink>
    </w:p>
    <w:p w14:paraId="27EA909E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7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User Experience Researcher (UX Research)</w:t>
        </w:r>
      </w:hyperlink>
    </w:p>
    <w:p w14:paraId="6CBABD89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8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Public Relations</w:t>
        </w:r>
      </w:hyperlink>
    </w:p>
    <w:p w14:paraId="53061D31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29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Charity Officer/Fundraiser</w:t>
        </w:r>
      </w:hyperlink>
    </w:p>
    <w:p w14:paraId="2C9AB459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30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Marketing</w:t>
        </w:r>
      </w:hyperlink>
      <w:r w:rsidR="004B4FF3" w:rsidRPr="00000FC0">
        <w:rPr>
          <w:rStyle w:val="Hyperlink"/>
          <w:rFonts w:asciiTheme="minorBidi" w:hAnsiTheme="minorBidi" w:cstheme="minorBidi"/>
          <w:b w:val="0"/>
          <w:sz w:val="24"/>
          <w:szCs w:val="24"/>
        </w:rPr>
        <w:t xml:space="preserve"> </w:t>
      </w:r>
    </w:p>
    <w:p w14:paraId="4605821D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31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Events Manager</w:t>
        </w:r>
      </w:hyperlink>
    </w:p>
    <w:p w14:paraId="5C5D6CD3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32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Social Researcher</w:t>
        </w:r>
      </w:hyperlink>
    </w:p>
    <w:p w14:paraId="0724AFC6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color w:val="000000" w:themeColor="text1"/>
          <w:sz w:val="24"/>
          <w:szCs w:val="24"/>
          <w:u w:val="none"/>
        </w:rPr>
      </w:pPr>
      <w:hyperlink r:id="rId33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Government social research officer</w:t>
        </w:r>
      </w:hyperlink>
    </w:p>
    <w:p w14:paraId="2577FF98" w14:textId="77777777" w:rsidR="004B4FF3" w:rsidRPr="00000FC0" w:rsidRDefault="00037875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34" w:history="1">
        <w:r w:rsidR="004B4FF3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Management Consultant</w:t>
        </w:r>
      </w:hyperlink>
    </w:p>
    <w:p w14:paraId="07953AB2" w14:textId="77777777" w:rsidR="004B4FF3" w:rsidRPr="00000FC0" w:rsidRDefault="004B4FF3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r w:rsidRPr="00000FC0">
        <w:rPr>
          <w:rFonts w:asciiTheme="minorBidi" w:hAnsiTheme="minorBidi" w:cstheme="minorBidi"/>
          <w:b w:val="0"/>
          <w:sz w:val="24"/>
          <w:szCs w:val="24"/>
        </w:rPr>
        <w:fldChar w:fldCharType="begin"/>
      </w:r>
      <w:r w:rsidRPr="00000FC0">
        <w:rPr>
          <w:rFonts w:asciiTheme="minorBidi" w:hAnsiTheme="minorBidi" w:cstheme="minorBidi"/>
          <w:b w:val="0"/>
          <w:sz w:val="24"/>
          <w:szCs w:val="24"/>
        </w:rPr>
        <w:instrText xml:space="preserve"> HYPERLINK "https://targetjobs.co.uk/career-sectors/hr-and-recruitment/advice" </w:instrText>
      </w:r>
      <w:r w:rsidRPr="00000FC0">
        <w:rPr>
          <w:rFonts w:asciiTheme="minorBidi" w:hAnsiTheme="minorBidi" w:cstheme="minorBidi"/>
          <w:b w:val="0"/>
          <w:sz w:val="24"/>
          <w:szCs w:val="24"/>
        </w:rPr>
      </w:r>
      <w:r w:rsidRPr="00000FC0">
        <w:rPr>
          <w:rFonts w:asciiTheme="minorBidi" w:hAnsiTheme="minorBidi" w:cstheme="minorBidi"/>
          <w:b w:val="0"/>
          <w:sz w:val="24"/>
          <w:szCs w:val="24"/>
        </w:rPr>
        <w:fldChar w:fldCharType="separate"/>
      </w:r>
      <w:r w:rsidRPr="00000FC0">
        <w:rPr>
          <w:rStyle w:val="Hyperlink"/>
          <w:rFonts w:asciiTheme="minorBidi" w:hAnsiTheme="minorBidi" w:cstheme="minorBidi"/>
          <w:b w:val="0"/>
          <w:sz w:val="24"/>
          <w:szCs w:val="24"/>
        </w:rPr>
        <w:t>Human resources and recruitment</w:t>
      </w:r>
    </w:p>
    <w:p w14:paraId="61F484F5" w14:textId="77777777" w:rsidR="004B4FF3" w:rsidRPr="00000FC0" w:rsidRDefault="004B4FF3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r w:rsidRPr="00000FC0">
        <w:rPr>
          <w:rFonts w:asciiTheme="minorBidi" w:hAnsiTheme="minorBidi" w:cstheme="minorBidi"/>
          <w:b w:val="0"/>
          <w:sz w:val="24"/>
          <w:szCs w:val="24"/>
        </w:rPr>
        <w:fldChar w:fldCharType="end"/>
      </w:r>
      <w:hyperlink r:id="rId35" w:history="1">
        <w:r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Market researcher</w:t>
        </w:r>
      </w:hyperlink>
    </w:p>
    <w:p w14:paraId="2BF8CB9F" w14:textId="1DDDD301" w:rsidR="004B4FF3" w:rsidRPr="00000FC0" w:rsidRDefault="004B4FF3" w:rsidP="004B4FF3">
      <w:pPr>
        <w:pStyle w:val="UoRSubtitle"/>
        <w:numPr>
          <w:ilvl w:val="0"/>
          <w:numId w:val="33"/>
        </w:numPr>
        <w:tabs>
          <w:tab w:val="clear" w:pos="720"/>
        </w:tabs>
        <w:rPr>
          <w:rFonts w:asciiTheme="minorBidi" w:hAnsiTheme="minorBidi" w:cstheme="minorBidi"/>
          <w:b w:val="0"/>
          <w:color w:val="0563C1" w:themeColor="hyperlink"/>
          <w:sz w:val="24"/>
          <w:szCs w:val="24"/>
          <w:u w:val="single"/>
        </w:rPr>
      </w:pPr>
      <w:r w:rsidRPr="00000FC0">
        <w:rPr>
          <w:rStyle w:val="Hyperlink"/>
          <w:rFonts w:asciiTheme="minorBidi" w:hAnsiTheme="minorBidi" w:cstheme="minorBidi"/>
          <w:b w:val="0"/>
          <w:sz w:val="24"/>
          <w:szCs w:val="24"/>
        </w:rPr>
        <w:t xml:space="preserve">Creative Therapies e.g. </w:t>
      </w:r>
      <w:hyperlink r:id="rId36" w:history="1">
        <w:r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Art</w:t>
        </w:r>
      </w:hyperlink>
      <w:r w:rsidRPr="00000FC0">
        <w:rPr>
          <w:rStyle w:val="Hyperlink"/>
          <w:rFonts w:asciiTheme="minorBidi" w:hAnsiTheme="minorBidi" w:cstheme="minorBidi"/>
          <w:b w:val="0"/>
          <w:sz w:val="24"/>
          <w:szCs w:val="24"/>
        </w:rPr>
        <w:t xml:space="preserve"> / </w:t>
      </w:r>
      <w:hyperlink r:id="rId37" w:history="1">
        <w:r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Drama</w:t>
        </w:r>
      </w:hyperlink>
      <w:r w:rsidRPr="00000FC0">
        <w:rPr>
          <w:rStyle w:val="Hyperlink"/>
          <w:rFonts w:asciiTheme="minorBidi" w:hAnsiTheme="minorBidi" w:cstheme="minorBidi"/>
          <w:b w:val="0"/>
          <w:sz w:val="24"/>
          <w:szCs w:val="24"/>
        </w:rPr>
        <w:t xml:space="preserve"> / </w:t>
      </w:r>
      <w:hyperlink r:id="rId38" w:history="1">
        <w:r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Music</w:t>
        </w:r>
      </w:hyperlink>
    </w:p>
    <w:p w14:paraId="467630AB" w14:textId="77777777" w:rsidR="004B4FF3" w:rsidRPr="00000FC0" w:rsidRDefault="004B4FF3">
      <w:pPr>
        <w:rPr>
          <w:rFonts w:asciiTheme="minorBidi" w:hAnsiTheme="minorBidi"/>
          <w:b/>
          <w:color w:val="0070C0"/>
          <w:sz w:val="24"/>
          <w:szCs w:val="24"/>
        </w:rPr>
        <w:sectPr w:rsidR="004B4FF3" w:rsidRPr="00000FC0" w:rsidSect="004B4FF3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49186EA0" w14:textId="36124E63" w:rsidR="00DD4B78" w:rsidRDefault="0034043D" w:rsidP="0034043D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000FC0">
        <w:rPr>
          <w:rFonts w:asciiTheme="minorBidi" w:hAnsiTheme="minorBidi"/>
          <w:sz w:val="24"/>
          <w:szCs w:val="24"/>
        </w:rPr>
        <w:t xml:space="preserve">You can view additional job roles by using the </w:t>
      </w:r>
      <w:hyperlink r:id="rId39" w:history="1">
        <w:r w:rsidRPr="00000FC0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Pr="00000FC0">
        <w:rPr>
          <w:rFonts w:asciiTheme="minorBidi" w:hAnsiTheme="minorBidi"/>
          <w:sz w:val="24"/>
          <w:szCs w:val="24"/>
        </w:rPr>
        <w:t xml:space="preserve"> and </w:t>
      </w:r>
      <w:hyperlink r:id="rId40" w:history="1">
        <w:r w:rsidRPr="00000FC0">
          <w:rPr>
            <w:rStyle w:val="Hyperlink"/>
            <w:rFonts w:asciiTheme="minorBidi" w:hAnsiTheme="minorBidi"/>
            <w:sz w:val="24"/>
            <w:szCs w:val="24"/>
          </w:rPr>
          <w:t>Indeed.com</w:t>
        </w:r>
      </w:hyperlink>
      <w:r w:rsidRPr="00000FC0">
        <w:rPr>
          <w:rFonts w:asciiTheme="minorBidi" w:hAnsiTheme="minorBidi"/>
          <w:sz w:val="24"/>
          <w:szCs w:val="24"/>
        </w:rPr>
        <w:t xml:space="preserve"> websites.</w:t>
      </w:r>
    </w:p>
    <w:p w14:paraId="2E276E45" w14:textId="77777777" w:rsidR="00000FC0" w:rsidRPr="00000FC0" w:rsidRDefault="00000FC0" w:rsidP="00000FC0">
      <w:pPr>
        <w:pStyle w:val="Heading3"/>
        <w:rPr>
          <w:rFonts w:asciiTheme="minorBidi" w:hAnsiTheme="minorBidi" w:cstheme="minorBidi"/>
          <w:b/>
          <w:bCs/>
          <w:color w:val="auto"/>
        </w:rPr>
      </w:pPr>
      <w:r w:rsidRPr="00000FC0">
        <w:rPr>
          <w:rFonts w:asciiTheme="minorBidi" w:hAnsiTheme="minorBidi" w:cstheme="minorBidi"/>
          <w:b/>
          <w:bCs/>
          <w:color w:val="auto"/>
        </w:rPr>
        <w:t>Psychologist Careers</w:t>
      </w:r>
    </w:p>
    <w:p w14:paraId="39BE0EDB" w14:textId="77777777" w:rsidR="00000FC0" w:rsidRPr="00000FC0" w:rsidRDefault="00000FC0" w:rsidP="00000FC0">
      <w:pPr>
        <w:pStyle w:val="UoRSubtitle"/>
        <w:spacing w:before="0" w:after="240" w:line="276" w:lineRule="auto"/>
        <w:rPr>
          <w:rFonts w:asciiTheme="minorBidi" w:hAnsiTheme="minorBidi" w:cstheme="minorBidi"/>
          <w:b w:val="0"/>
          <w:bCs/>
          <w:sz w:val="24"/>
          <w:szCs w:val="24"/>
        </w:rPr>
      </w:pPr>
      <w:r w:rsidRPr="00000FC0">
        <w:rPr>
          <w:rFonts w:asciiTheme="minorBidi" w:hAnsiTheme="minorBidi" w:cstheme="minorBidi"/>
          <w:b w:val="0"/>
          <w:bCs/>
          <w:sz w:val="24"/>
          <w:szCs w:val="24"/>
        </w:rPr>
        <w:t>Your psychology degree, in combination with relevant work experience, offers you the foundation to progress onto the masters and/or doctoral level study required to become a psychologist:</w:t>
      </w:r>
    </w:p>
    <w:p w14:paraId="4B4CAD77" w14:textId="77777777" w:rsidR="00000FC0" w:rsidRPr="00000FC0" w:rsidRDefault="00000FC0" w:rsidP="00000FC0">
      <w:pPr>
        <w:pStyle w:val="UoRSubtitle"/>
        <w:numPr>
          <w:ilvl w:val="0"/>
          <w:numId w:val="35"/>
        </w:numPr>
        <w:tabs>
          <w:tab w:val="clear" w:pos="720"/>
        </w:tabs>
        <w:spacing w:line="276" w:lineRule="auto"/>
        <w:rPr>
          <w:rFonts w:asciiTheme="minorBidi" w:hAnsiTheme="minorBidi" w:cstheme="minorBidi"/>
          <w:sz w:val="24"/>
          <w:szCs w:val="24"/>
        </w:rPr>
        <w:sectPr w:rsidR="00000FC0" w:rsidRPr="00000FC0" w:rsidSect="00ED67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A79A20" w14:textId="77777777" w:rsidR="00000FC0" w:rsidRPr="00000FC0" w:rsidRDefault="00037875" w:rsidP="00000FC0">
      <w:pPr>
        <w:pStyle w:val="UoRSubtitle"/>
        <w:numPr>
          <w:ilvl w:val="0"/>
          <w:numId w:val="35"/>
        </w:numPr>
        <w:tabs>
          <w:tab w:val="clear" w:pos="720"/>
        </w:tabs>
        <w:spacing w:before="0" w:line="240" w:lineRule="auto"/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41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Clinical psychologist</w:t>
        </w:r>
      </w:hyperlink>
    </w:p>
    <w:p w14:paraId="53D0AD0B" w14:textId="77777777" w:rsidR="00000FC0" w:rsidRPr="00000FC0" w:rsidRDefault="00037875" w:rsidP="00000FC0">
      <w:pPr>
        <w:pStyle w:val="UoRSubtitle"/>
        <w:numPr>
          <w:ilvl w:val="0"/>
          <w:numId w:val="35"/>
        </w:numPr>
        <w:spacing w:before="0" w:line="240" w:lineRule="auto"/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42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Educational psychologist</w:t>
        </w:r>
      </w:hyperlink>
    </w:p>
    <w:p w14:paraId="078B5CA9" w14:textId="77777777" w:rsidR="00000FC0" w:rsidRPr="00000FC0" w:rsidRDefault="00037875" w:rsidP="00000FC0">
      <w:pPr>
        <w:pStyle w:val="UoRSubtitle"/>
        <w:numPr>
          <w:ilvl w:val="0"/>
          <w:numId w:val="35"/>
        </w:numPr>
        <w:spacing w:before="0" w:line="240" w:lineRule="auto"/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43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Counselling psychologist</w:t>
        </w:r>
      </w:hyperlink>
    </w:p>
    <w:p w14:paraId="086E74D2" w14:textId="77777777" w:rsidR="00000FC0" w:rsidRPr="00000FC0" w:rsidRDefault="00037875" w:rsidP="00000FC0">
      <w:pPr>
        <w:pStyle w:val="UoRSubtitle"/>
        <w:numPr>
          <w:ilvl w:val="0"/>
          <w:numId w:val="35"/>
        </w:numPr>
        <w:spacing w:before="0" w:line="240" w:lineRule="auto"/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44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Occupational psychologist</w:t>
        </w:r>
      </w:hyperlink>
    </w:p>
    <w:p w14:paraId="10846353" w14:textId="77777777" w:rsidR="00000FC0" w:rsidRPr="00000FC0" w:rsidRDefault="00037875" w:rsidP="00000FC0">
      <w:pPr>
        <w:pStyle w:val="UoRSubtitle"/>
        <w:numPr>
          <w:ilvl w:val="0"/>
          <w:numId w:val="35"/>
        </w:numPr>
        <w:spacing w:before="0" w:line="240" w:lineRule="auto"/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45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Forensic psychologist</w:t>
        </w:r>
      </w:hyperlink>
    </w:p>
    <w:p w14:paraId="41E3221F" w14:textId="77777777" w:rsidR="00000FC0" w:rsidRPr="00000FC0" w:rsidRDefault="00037875" w:rsidP="00000FC0">
      <w:pPr>
        <w:pStyle w:val="UoRSubtitle"/>
        <w:numPr>
          <w:ilvl w:val="0"/>
          <w:numId w:val="35"/>
        </w:numPr>
        <w:spacing w:before="0" w:line="240" w:lineRule="auto"/>
        <w:rPr>
          <w:rStyle w:val="Hyperlink"/>
          <w:rFonts w:asciiTheme="minorBidi" w:hAnsiTheme="minorBidi" w:cstheme="minorBidi"/>
          <w:b w:val="0"/>
          <w:sz w:val="24"/>
          <w:szCs w:val="24"/>
        </w:rPr>
      </w:pPr>
      <w:hyperlink r:id="rId46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Health psychologist</w:t>
        </w:r>
      </w:hyperlink>
    </w:p>
    <w:p w14:paraId="41A0D73A" w14:textId="77777777" w:rsidR="00000FC0" w:rsidRPr="00000FC0" w:rsidRDefault="00037875" w:rsidP="00000FC0">
      <w:pPr>
        <w:pStyle w:val="UoRSubtitle"/>
        <w:numPr>
          <w:ilvl w:val="0"/>
          <w:numId w:val="35"/>
        </w:numPr>
        <w:spacing w:before="0" w:after="240" w:line="276" w:lineRule="auto"/>
        <w:rPr>
          <w:rFonts w:asciiTheme="minorBidi" w:hAnsiTheme="minorBidi" w:cstheme="minorBidi"/>
          <w:b w:val="0"/>
          <w:color w:val="111111"/>
          <w:sz w:val="24"/>
          <w:szCs w:val="24"/>
          <w:shd w:val="clear" w:color="auto" w:fill="F4F4F4"/>
          <w:lang w:val="en-GB" w:eastAsia="en-GB"/>
        </w:rPr>
        <w:sectPr w:rsidR="00000FC0" w:rsidRPr="00000FC0" w:rsidSect="00A015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hyperlink r:id="rId47" w:history="1">
        <w:r w:rsidR="00000FC0" w:rsidRPr="00000FC0">
          <w:rPr>
            <w:rStyle w:val="Hyperlink"/>
            <w:rFonts w:asciiTheme="minorBidi" w:hAnsiTheme="minorBidi" w:cstheme="minorBidi"/>
            <w:b w:val="0"/>
            <w:sz w:val="24"/>
            <w:szCs w:val="24"/>
          </w:rPr>
          <w:t>Sport and exercise psychologist</w:t>
        </w:r>
      </w:hyperlink>
    </w:p>
    <w:p w14:paraId="526DAF59" w14:textId="77777777" w:rsidR="00000FC0" w:rsidRPr="00000FC0" w:rsidRDefault="00000FC0" w:rsidP="00000FC0">
      <w:pPr>
        <w:pStyle w:val="UoRSubtitle"/>
        <w:spacing w:before="0" w:after="240" w:line="276" w:lineRule="auto"/>
        <w:rPr>
          <w:rFonts w:asciiTheme="minorBidi" w:hAnsiTheme="minorBidi" w:cstheme="minorBidi"/>
          <w:b w:val="0"/>
          <w:bCs/>
          <w:sz w:val="24"/>
          <w:szCs w:val="24"/>
          <w:lang w:val="en-GB"/>
        </w:rPr>
      </w:pPr>
      <w:r w:rsidRPr="00000FC0">
        <w:rPr>
          <w:rFonts w:asciiTheme="minorBidi" w:hAnsiTheme="minorBidi" w:cstheme="minorBidi"/>
          <w:b w:val="0"/>
          <w:bCs/>
          <w:sz w:val="24"/>
          <w:szCs w:val="24"/>
          <w:lang w:val="en-GB"/>
        </w:rPr>
        <w:t>All psychologist routes will require doctoral level study and a requirement to get onto these courses will be relevant work experience, some may also require a Masters. If you are interested in becoming a psychologist, it is vital to start gaining relevant work experience as an undergraduate.</w:t>
      </w:r>
    </w:p>
    <w:p w14:paraId="160D827E" w14:textId="77777777" w:rsidR="001922E2" w:rsidRPr="00000FC0" w:rsidRDefault="001922E2" w:rsidP="00000FC0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000FC0">
        <w:rPr>
          <w:rFonts w:asciiTheme="minorBidi" w:hAnsiTheme="minorBidi" w:cstheme="minorBidi"/>
          <w:b/>
          <w:bCs/>
          <w:color w:val="auto"/>
          <w:sz w:val="36"/>
          <w:szCs w:val="36"/>
        </w:rPr>
        <w:lastRenderedPageBreak/>
        <w:t>Building Experience</w:t>
      </w:r>
    </w:p>
    <w:p w14:paraId="1F53E428" w14:textId="77777777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sz w:val="24"/>
        </w:rPr>
      </w:pPr>
      <w:r w:rsidRPr="00000FC0">
        <w:rPr>
          <w:sz w:val="24"/>
        </w:rPr>
        <w:t xml:space="preserve">Build work experience for example through </w:t>
      </w:r>
      <w:hyperlink r:id="rId48" w:history="1">
        <w:r w:rsidRPr="00000FC0">
          <w:rPr>
            <w:rStyle w:val="Hyperlink"/>
            <w:sz w:val="24"/>
          </w:rPr>
          <w:t>Campus Jobs</w:t>
        </w:r>
      </w:hyperlink>
      <w:r w:rsidRPr="00000FC0">
        <w:rPr>
          <w:sz w:val="24"/>
        </w:rPr>
        <w:t xml:space="preserve"> or </w:t>
      </w:r>
      <w:hyperlink r:id="rId49" w:history="1">
        <w:r w:rsidRPr="00000FC0">
          <w:rPr>
            <w:rStyle w:val="Hyperlink"/>
            <w:sz w:val="24"/>
          </w:rPr>
          <w:t>securing an internship</w:t>
        </w:r>
      </w:hyperlink>
    </w:p>
    <w:p w14:paraId="706497D6" w14:textId="58F22100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sz w:val="24"/>
        </w:rPr>
      </w:pPr>
      <w:r w:rsidRPr="00000FC0">
        <w:rPr>
          <w:sz w:val="24"/>
        </w:rPr>
        <w:t xml:space="preserve">Find volunteering opportunities such as </w:t>
      </w:r>
      <w:hyperlink r:id="rId50">
        <w:r w:rsidRPr="00000FC0">
          <w:rPr>
            <w:rStyle w:val="Hyperlink"/>
            <w:sz w:val="24"/>
            <w:szCs w:val="28"/>
            <w:lang w:val="en-US"/>
          </w:rPr>
          <w:t>Reading Voluntary Action</w:t>
        </w:r>
      </w:hyperlink>
      <w:r w:rsidRPr="00000FC0">
        <w:rPr>
          <w:sz w:val="24"/>
          <w:szCs w:val="28"/>
          <w:lang w:val="en-US"/>
        </w:rPr>
        <w:t xml:space="preserve"> and </w:t>
      </w:r>
      <w:hyperlink r:id="rId51">
        <w:r w:rsidR="00037875">
          <w:rPr>
            <w:rStyle w:val="Hyperlink"/>
            <w:sz w:val="24"/>
            <w:szCs w:val="28"/>
            <w:lang w:val="en-US"/>
          </w:rPr>
          <w:t>Reading Students' Union</w:t>
        </w:r>
      </w:hyperlink>
    </w:p>
    <w:p w14:paraId="5E21ED9E" w14:textId="77777777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sz w:val="24"/>
        </w:rPr>
      </w:pPr>
      <w:r w:rsidRPr="00000FC0">
        <w:rPr>
          <w:sz w:val="24"/>
        </w:rPr>
        <w:t xml:space="preserve">Apply for a paid research internship </w:t>
      </w:r>
      <w:hyperlink r:id="rId52" w:history="1">
        <w:r w:rsidRPr="00000FC0">
          <w:rPr>
            <w:rStyle w:val="Hyperlink"/>
            <w:sz w:val="24"/>
          </w:rPr>
          <w:t>UROP</w:t>
        </w:r>
      </w:hyperlink>
      <w:r w:rsidRPr="00000FC0">
        <w:rPr>
          <w:sz w:val="24"/>
        </w:rPr>
        <w:t xml:space="preserve"> (penultimate year students only)</w:t>
      </w:r>
    </w:p>
    <w:p w14:paraId="56A5B06C" w14:textId="77777777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sz w:val="24"/>
        </w:rPr>
      </w:pPr>
      <w:r w:rsidRPr="00000FC0">
        <w:rPr>
          <w:sz w:val="24"/>
        </w:rPr>
        <w:t xml:space="preserve">Apply for the </w:t>
      </w:r>
      <w:hyperlink r:id="rId53" w:history="1">
        <w:r w:rsidRPr="00000FC0">
          <w:rPr>
            <w:rStyle w:val="Hyperlink"/>
            <w:sz w:val="24"/>
          </w:rPr>
          <w:t>Reading Internship Scheme</w:t>
        </w:r>
      </w:hyperlink>
      <w:r w:rsidRPr="00000FC0">
        <w:rPr>
          <w:sz w:val="24"/>
        </w:rPr>
        <w:t xml:space="preserve"> – these are paid summer opportunities with local employers which are exclusive to UoR students. These opportunities, and many others are advertised on </w:t>
      </w:r>
      <w:hyperlink r:id="rId54" w:history="1">
        <w:r w:rsidRPr="00000FC0">
          <w:rPr>
            <w:rStyle w:val="Hyperlink"/>
            <w:sz w:val="24"/>
          </w:rPr>
          <w:t>My Jobs Online</w:t>
        </w:r>
      </w:hyperlink>
    </w:p>
    <w:p w14:paraId="2D6DF9E6" w14:textId="77777777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sz w:val="24"/>
        </w:rPr>
      </w:pPr>
      <w:r w:rsidRPr="00000FC0">
        <w:rPr>
          <w:sz w:val="24"/>
        </w:rPr>
        <w:t xml:space="preserve">Get a </w:t>
      </w:r>
      <w:hyperlink r:id="rId55" w:history="1">
        <w:r w:rsidRPr="00000FC0">
          <w:rPr>
            <w:rStyle w:val="Hyperlink"/>
            <w:sz w:val="24"/>
          </w:rPr>
          <w:t>Thrive mentor</w:t>
        </w:r>
      </w:hyperlink>
      <w:r w:rsidRPr="00000FC0">
        <w:rPr>
          <w:sz w:val="24"/>
        </w:rPr>
        <w:t xml:space="preserve"> and build a relationship with a professional (penultimate year students only)</w:t>
      </w:r>
    </w:p>
    <w:p w14:paraId="6F18BE26" w14:textId="767206E1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color w:val="FF0000"/>
          <w:sz w:val="24"/>
        </w:rPr>
      </w:pPr>
      <w:r w:rsidRPr="00000FC0">
        <w:rPr>
          <w:sz w:val="24"/>
        </w:rPr>
        <w:t xml:space="preserve">Get involved in a society: look at the full list of </w:t>
      </w:r>
      <w:hyperlink r:id="rId56" w:history="1">
        <w:r w:rsidRPr="00000FC0">
          <w:rPr>
            <w:rStyle w:val="Hyperlink"/>
            <w:sz w:val="24"/>
          </w:rPr>
          <w:t>societies</w:t>
        </w:r>
      </w:hyperlink>
      <w:r w:rsidRPr="00000FC0">
        <w:rPr>
          <w:sz w:val="24"/>
        </w:rPr>
        <w:t xml:space="preserve"> for one aligned to your interests</w:t>
      </w:r>
    </w:p>
    <w:p w14:paraId="2343B097" w14:textId="77777777" w:rsidR="001922E2" w:rsidRPr="00000FC0" w:rsidRDefault="001922E2" w:rsidP="001922E2">
      <w:pPr>
        <w:pStyle w:val="ListParagraph"/>
        <w:numPr>
          <w:ilvl w:val="0"/>
          <w:numId w:val="36"/>
        </w:numPr>
        <w:spacing w:after="120"/>
        <w:contextualSpacing w:val="0"/>
        <w:rPr>
          <w:sz w:val="24"/>
          <w:szCs w:val="28"/>
        </w:rPr>
      </w:pPr>
      <w:r w:rsidRPr="00000FC0">
        <w:rPr>
          <w:color w:val="000000"/>
          <w:sz w:val="24"/>
          <w:szCs w:val="28"/>
        </w:rPr>
        <w:t xml:space="preserve">If you are thinking about teaching as a possible career, you could consider volunteering for the University’s </w:t>
      </w:r>
      <w:hyperlink r:id="rId57" w:history="1">
        <w:r w:rsidRPr="00000FC0">
          <w:rPr>
            <w:rStyle w:val="Hyperlink"/>
            <w:sz w:val="24"/>
            <w:szCs w:val="28"/>
          </w:rPr>
          <w:t>Students in Schools</w:t>
        </w:r>
      </w:hyperlink>
      <w:r w:rsidRPr="00000FC0">
        <w:rPr>
          <w:color w:val="000000"/>
          <w:sz w:val="24"/>
          <w:szCs w:val="28"/>
        </w:rPr>
        <w:t xml:space="preserve"> scheme.</w:t>
      </w:r>
    </w:p>
    <w:p w14:paraId="11341037" w14:textId="77777777" w:rsidR="00083502" w:rsidRPr="00000FC0" w:rsidRDefault="00083502" w:rsidP="00000FC0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000FC0">
        <w:rPr>
          <w:rFonts w:asciiTheme="minorBidi" w:hAnsiTheme="minorBidi" w:cstheme="minorBidi"/>
          <w:b/>
          <w:bCs/>
          <w:color w:val="auto"/>
          <w:sz w:val="36"/>
          <w:szCs w:val="36"/>
        </w:rPr>
        <w:t>Finding Opportunities</w:t>
      </w:r>
    </w:p>
    <w:p w14:paraId="269919D9" w14:textId="77777777" w:rsidR="00540A03" w:rsidRPr="003E7B0E" w:rsidRDefault="00540A03" w:rsidP="00B80F6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7B0E">
        <w:rPr>
          <w:rFonts w:ascii="Arial" w:hAnsi="Arial" w:cs="Arial"/>
          <w:b/>
          <w:sz w:val="24"/>
          <w:szCs w:val="28"/>
        </w:rPr>
        <w:t>E</w:t>
      </w:r>
      <w:r w:rsidRPr="003E7B0E">
        <w:rPr>
          <w:rFonts w:ascii="Arial" w:hAnsi="Arial" w:cs="Arial"/>
          <w:b/>
          <w:sz w:val="24"/>
          <w:szCs w:val="24"/>
        </w:rPr>
        <w:t>ducation</w:t>
      </w:r>
    </w:p>
    <w:p w14:paraId="5A8152DA" w14:textId="3AF2CDC1" w:rsidR="00540A03" w:rsidRDefault="00037875" w:rsidP="00540A03">
      <w:pPr>
        <w:spacing w:after="120"/>
        <w:jc w:val="both"/>
        <w:rPr>
          <w:rStyle w:val="Hyperlink"/>
          <w:rFonts w:ascii="Arial" w:hAnsi="Arial" w:cs="Arial"/>
        </w:rPr>
      </w:pPr>
      <w:hyperlink r:id="rId58" w:history="1">
        <w:r w:rsidR="00540A03" w:rsidRPr="008F2DDB">
          <w:rPr>
            <w:rStyle w:val="Hyperlink"/>
            <w:rFonts w:ascii="Arial" w:hAnsi="Arial" w:cs="Arial"/>
          </w:rPr>
          <w:t>Get Into Teaching</w:t>
        </w:r>
      </w:hyperlink>
      <w:r w:rsidR="00540A03" w:rsidRPr="008F2DDB">
        <w:rPr>
          <w:rFonts w:ascii="Arial" w:hAnsi="Arial" w:cs="Arial"/>
        </w:rPr>
        <w:t xml:space="preserve"> | </w:t>
      </w:r>
      <w:hyperlink r:id="rId59" w:history="1">
        <w:r w:rsidR="00540A03" w:rsidRPr="008F2DDB">
          <w:rPr>
            <w:rStyle w:val="Hyperlink"/>
            <w:rFonts w:ascii="Arial" w:hAnsi="Arial" w:cs="Arial"/>
          </w:rPr>
          <w:t>Department for Education</w:t>
        </w:r>
      </w:hyperlink>
      <w:r w:rsidR="00540A03" w:rsidRPr="003E7B0E">
        <w:rPr>
          <w:rStyle w:val="Hyperlink"/>
          <w:rFonts w:ascii="Arial" w:hAnsi="Arial" w:cs="Arial"/>
          <w:u w:val="none"/>
        </w:rPr>
        <w:t xml:space="preserve"> </w:t>
      </w:r>
      <w:r w:rsidR="00540A03" w:rsidRPr="00D31B1B">
        <w:rPr>
          <w:rFonts w:ascii="Arial" w:hAnsi="Arial" w:cs="Arial"/>
          <w:szCs w:val="24"/>
        </w:rPr>
        <w:t xml:space="preserve">| </w:t>
      </w:r>
      <w:hyperlink r:id="rId60" w:history="1">
        <w:r w:rsidR="00540A03" w:rsidRPr="008F2DDB">
          <w:rPr>
            <w:rStyle w:val="Hyperlink"/>
            <w:rFonts w:ascii="Arial" w:hAnsi="Arial" w:cs="Arial"/>
          </w:rPr>
          <w:t>Routes into Teaching</w:t>
        </w:r>
      </w:hyperlink>
      <w:r w:rsidR="00540A03" w:rsidRPr="008F2DDB">
        <w:rPr>
          <w:rFonts w:ascii="Arial" w:hAnsi="Arial" w:cs="Arial"/>
        </w:rPr>
        <w:t xml:space="preserve"> | </w:t>
      </w:r>
      <w:hyperlink r:id="rId61" w:history="1">
        <w:r w:rsidR="00540A03" w:rsidRPr="008F2DDB">
          <w:rPr>
            <w:rStyle w:val="Hyperlink"/>
            <w:rFonts w:ascii="Arial" w:hAnsi="Arial" w:cs="Arial"/>
          </w:rPr>
          <w:t>PGCE</w:t>
        </w:r>
      </w:hyperlink>
    </w:p>
    <w:p w14:paraId="63A44367" w14:textId="77777777" w:rsidR="00D036E8" w:rsidRPr="00FA48BD" w:rsidRDefault="00D036E8" w:rsidP="00B80F6D">
      <w:pPr>
        <w:spacing w:after="0" w:line="276" w:lineRule="auto"/>
        <w:jc w:val="both"/>
        <w:rPr>
          <w:rFonts w:ascii="Arial" w:hAnsi="Arial" w:cs="Arial"/>
          <w:b/>
          <w:sz w:val="24"/>
          <w:szCs w:val="28"/>
        </w:rPr>
      </w:pPr>
      <w:r w:rsidRPr="00FA48BD">
        <w:rPr>
          <w:rFonts w:ascii="Arial" w:hAnsi="Arial" w:cs="Arial"/>
          <w:b/>
          <w:sz w:val="24"/>
          <w:szCs w:val="28"/>
        </w:rPr>
        <w:t>Charity</w:t>
      </w:r>
    </w:p>
    <w:p w14:paraId="629E07F6" w14:textId="78F706F1" w:rsidR="00D036E8" w:rsidRPr="00D036E8" w:rsidRDefault="00037875" w:rsidP="00D036E8">
      <w:pPr>
        <w:spacing w:after="120"/>
        <w:jc w:val="both"/>
        <w:rPr>
          <w:rFonts w:ascii="Arial" w:hAnsi="Arial" w:cs="Arial"/>
          <w:szCs w:val="24"/>
        </w:rPr>
      </w:pPr>
      <w:hyperlink r:id="rId62" w:history="1">
        <w:r w:rsidR="00D036E8" w:rsidRPr="000E5F02">
          <w:rPr>
            <w:rStyle w:val="Hyperlink"/>
            <w:rFonts w:ascii="Arial" w:hAnsi="Arial" w:cs="Arial"/>
            <w:szCs w:val="24"/>
          </w:rPr>
          <w:t>Charity Choice</w:t>
        </w:r>
      </w:hyperlink>
      <w:r w:rsidR="00D036E8" w:rsidRPr="008F2DDB">
        <w:rPr>
          <w:rFonts w:ascii="Arial" w:hAnsi="Arial" w:cs="Arial"/>
          <w:szCs w:val="24"/>
        </w:rPr>
        <w:t xml:space="preserve"> | </w:t>
      </w:r>
      <w:hyperlink r:id="rId63" w:history="1">
        <w:r w:rsidR="00D036E8" w:rsidRPr="0022168A">
          <w:rPr>
            <w:rStyle w:val="Hyperlink"/>
            <w:rFonts w:ascii="Arial" w:hAnsi="Arial" w:cs="Arial"/>
            <w:szCs w:val="24"/>
          </w:rPr>
          <w:t>Charity Job</w:t>
        </w:r>
      </w:hyperlink>
      <w:r w:rsidR="00D036E8">
        <w:rPr>
          <w:rFonts w:ascii="Arial" w:hAnsi="Arial" w:cs="Arial"/>
          <w:szCs w:val="24"/>
        </w:rPr>
        <w:t xml:space="preserve"> | </w:t>
      </w:r>
      <w:hyperlink r:id="rId64" w:history="1">
        <w:r w:rsidR="00D036E8" w:rsidRPr="0022168A">
          <w:rPr>
            <w:rStyle w:val="Hyperlink"/>
            <w:rFonts w:ascii="Arial" w:hAnsi="Arial" w:cs="Arial"/>
            <w:szCs w:val="24"/>
          </w:rPr>
          <w:t>Third Sector Jobs</w:t>
        </w:r>
      </w:hyperlink>
    </w:p>
    <w:p w14:paraId="3AEE0BD2" w14:textId="77777777" w:rsidR="005E4483" w:rsidRPr="00EE7FE9" w:rsidRDefault="005E4483" w:rsidP="00B80F6D">
      <w:pPr>
        <w:spacing w:after="0" w:line="276" w:lineRule="auto"/>
        <w:jc w:val="both"/>
        <w:rPr>
          <w:rFonts w:ascii="Arial" w:hAnsi="Arial" w:cs="Arial"/>
          <w:b/>
          <w:sz w:val="24"/>
          <w:szCs w:val="28"/>
        </w:rPr>
      </w:pPr>
      <w:r w:rsidRPr="00EE7FE9">
        <w:rPr>
          <w:rFonts w:ascii="Arial" w:hAnsi="Arial" w:cs="Arial"/>
          <w:b/>
          <w:sz w:val="24"/>
          <w:szCs w:val="28"/>
        </w:rPr>
        <w:t xml:space="preserve">Public Sector </w:t>
      </w:r>
    </w:p>
    <w:p w14:paraId="59485912" w14:textId="77777777" w:rsidR="005E4483" w:rsidRPr="005E4483" w:rsidRDefault="00037875" w:rsidP="005E4483">
      <w:pPr>
        <w:spacing w:after="120"/>
        <w:jc w:val="both"/>
        <w:rPr>
          <w:rFonts w:ascii="Arial" w:hAnsi="Arial" w:cs="Arial"/>
          <w:szCs w:val="24"/>
        </w:rPr>
      </w:pPr>
      <w:hyperlink r:id="rId65" w:history="1">
        <w:r w:rsidR="005E4483" w:rsidRPr="0022168A">
          <w:rPr>
            <w:rStyle w:val="Hyperlink"/>
            <w:rFonts w:ascii="Arial" w:hAnsi="Arial" w:cs="Arial"/>
            <w:szCs w:val="24"/>
          </w:rPr>
          <w:t>Civil Service Jobs</w:t>
        </w:r>
      </w:hyperlink>
      <w:r w:rsidR="005E4483">
        <w:rPr>
          <w:rFonts w:ascii="Arial" w:hAnsi="Arial" w:cs="Arial"/>
          <w:szCs w:val="24"/>
        </w:rPr>
        <w:t xml:space="preserve"> | </w:t>
      </w:r>
      <w:hyperlink r:id="rId66" w:history="1">
        <w:r w:rsidR="005E4483" w:rsidRPr="0022168A">
          <w:rPr>
            <w:rStyle w:val="Hyperlink"/>
            <w:rFonts w:ascii="Arial" w:hAnsi="Arial" w:cs="Arial"/>
            <w:szCs w:val="24"/>
          </w:rPr>
          <w:t>Local Government Jobs</w:t>
        </w:r>
      </w:hyperlink>
      <w:r w:rsidR="005E4483">
        <w:rPr>
          <w:rFonts w:ascii="Arial" w:hAnsi="Arial" w:cs="Arial"/>
          <w:szCs w:val="24"/>
        </w:rPr>
        <w:t xml:space="preserve"> | </w:t>
      </w:r>
      <w:hyperlink r:id="rId67" w:history="1">
        <w:r w:rsidR="005E4483" w:rsidRPr="0022168A">
          <w:rPr>
            <w:rStyle w:val="Hyperlink"/>
            <w:rFonts w:ascii="Arial" w:hAnsi="Arial" w:cs="Arial"/>
            <w:szCs w:val="24"/>
          </w:rPr>
          <w:t>Intelligence Services</w:t>
        </w:r>
      </w:hyperlink>
    </w:p>
    <w:p w14:paraId="155EC462" w14:textId="733ED6C5" w:rsidR="00083502" w:rsidRPr="00083502" w:rsidRDefault="00083502" w:rsidP="00B80F6D">
      <w:pPr>
        <w:spacing w:after="0"/>
        <w:rPr>
          <w:rFonts w:asciiTheme="minorBidi" w:hAnsiTheme="minorBidi"/>
          <w:color w:val="FF0000"/>
          <w:sz w:val="24"/>
        </w:rPr>
      </w:pPr>
      <w:r w:rsidRPr="00083502">
        <w:rPr>
          <w:rFonts w:asciiTheme="minorBidi" w:hAnsiTheme="minorBidi"/>
          <w:b/>
          <w:sz w:val="24"/>
        </w:rPr>
        <w:t>Further Study/Research</w:t>
      </w:r>
    </w:p>
    <w:p w14:paraId="6FA09221" w14:textId="77777777" w:rsidR="00083502" w:rsidRDefault="00037875" w:rsidP="00083502">
      <w:pPr>
        <w:shd w:val="clear" w:color="auto" w:fill="FFFFFF"/>
        <w:spacing w:after="120"/>
        <w:rPr>
          <w:rStyle w:val="Hyperlink"/>
          <w:rFonts w:ascii="Arial" w:hAnsi="Arial" w:cs="Arial"/>
        </w:rPr>
      </w:pPr>
      <w:hyperlink r:id="rId68" w:history="1">
        <w:r w:rsidR="00083502" w:rsidRPr="00083502">
          <w:rPr>
            <w:rStyle w:val="Hyperlink"/>
            <w:rFonts w:ascii="Arial" w:hAnsi="Arial" w:cs="Arial"/>
          </w:rPr>
          <w:t>University of Reading</w:t>
        </w:r>
      </w:hyperlink>
      <w:r w:rsidR="00083502" w:rsidRPr="00083502">
        <w:rPr>
          <w:rFonts w:ascii="Arial" w:hAnsi="Arial" w:cs="Arial"/>
        </w:rPr>
        <w:t xml:space="preserve"> | </w:t>
      </w:r>
      <w:hyperlink r:id="rId69" w:history="1">
        <w:r w:rsidR="00083502" w:rsidRPr="00083502">
          <w:rPr>
            <w:rStyle w:val="Hyperlink"/>
            <w:rFonts w:ascii="Arial" w:hAnsi="Arial" w:cs="Arial"/>
          </w:rPr>
          <w:t>Find a Masters</w:t>
        </w:r>
      </w:hyperlink>
      <w:r w:rsidR="00083502" w:rsidRPr="00083502">
        <w:rPr>
          <w:rFonts w:ascii="Arial" w:hAnsi="Arial" w:cs="Arial"/>
        </w:rPr>
        <w:t xml:space="preserve"> | </w:t>
      </w:r>
      <w:hyperlink r:id="rId70" w:history="1">
        <w:r w:rsidR="00083502" w:rsidRPr="00083502">
          <w:rPr>
            <w:rStyle w:val="Hyperlink"/>
            <w:rFonts w:ascii="Arial" w:hAnsi="Arial" w:cs="Arial"/>
          </w:rPr>
          <w:t>Find a PhD</w:t>
        </w:r>
      </w:hyperlink>
    </w:p>
    <w:p w14:paraId="7E12F478" w14:textId="77777777" w:rsidR="00083502" w:rsidRPr="00083502" w:rsidRDefault="00083502" w:rsidP="00B80F6D">
      <w:pPr>
        <w:spacing w:after="0"/>
        <w:rPr>
          <w:rFonts w:asciiTheme="minorBidi" w:hAnsiTheme="minorBidi"/>
          <w:b/>
          <w:sz w:val="24"/>
        </w:rPr>
      </w:pPr>
      <w:r w:rsidRPr="00083502">
        <w:rPr>
          <w:rFonts w:asciiTheme="minorBidi" w:hAnsiTheme="minorBidi"/>
          <w:b/>
          <w:sz w:val="24"/>
        </w:rPr>
        <w:t>Graduate Jobs</w:t>
      </w:r>
    </w:p>
    <w:p w14:paraId="3839A2CB" w14:textId="77777777" w:rsidR="00083502" w:rsidRPr="00083502" w:rsidRDefault="00037875" w:rsidP="00083502">
      <w:pPr>
        <w:spacing w:after="120"/>
        <w:rPr>
          <w:rFonts w:ascii="Arial" w:hAnsi="Arial" w:cs="Arial"/>
        </w:rPr>
      </w:pPr>
      <w:hyperlink r:id="rId71" w:history="1">
        <w:r w:rsidR="00083502" w:rsidRPr="00083502">
          <w:rPr>
            <w:rStyle w:val="Hyperlink"/>
            <w:rFonts w:ascii="Arial" w:hAnsi="Arial" w:cs="Arial"/>
          </w:rPr>
          <w:t>prospects</w:t>
        </w:r>
      </w:hyperlink>
      <w:r w:rsidR="00083502" w:rsidRPr="00083502">
        <w:rPr>
          <w:rStyle w:val="Hyperlink"/>
          <w:rFonts w:ascii="Arial" w:hAnsi="Arial" w:cs="Arial"/>
        </w:rPr>
        <w:t>.ac.uk</w:t>
      </w:r>
      <w:r w:rsidR="00083502" w:rsidRPr="00083502">
        <w:rPr>
          <w:rFonts w:ascii="Arial" w:hAnsi="Arial" w:cs="Arial"/>
        </w:rPr>
        <w:t xml:space="preserve"> | </w:t>
      </w:r>
      <w:hyperlink r:id="rId72" w:history="1">
        <w:r w:rsidR="00083502" w:rsidRPr="00083502">
          <w:rPr>
            <w:rStyle w:val="Hyperlink"/>
            <w:rFonts w:ascii="Arial" w:hAnsi="Arial" w:cs="Arial"/>
          </w:rPr>
          <w:t>targetjobs</w:t>
        </w:r>
      </w:hyperlink>
      <w:r w:rsidR="00083502" w:rsidRPr="00083502">
        <w:rPr>
          <w:rStyle w:val="Hyperlink"/>
          <w:rFonts w:ascii="Arial" w:hAnsi="Arial" w:cs="Arial"/>
        </w:rPr>
        <w:t>.co.uk</w:t>
      </w:r>
      <w:r w:rsidR="00083502" w:rsidRPr="00083502">
        <w:rPr>
          <w:rFonts w:ascii="Arial" w:hAnsi="Arial" w:cs="Arial"/>
        </w:rPr>
        <w:t xml:space="preserve"> | </w:t>
      </w:r>
      <w:hyperlink r:id="rId73" w:history="1">
        <w:r w:rsidR="00083502" w:rsidRPr="00083502">
          <w:rPr>
            <w:rStyle w:val="Hyperlink"/>
            <w:rFonts w:ascii="Arial" w:hAnsi="Arial" w:cs="Arial"/>
          </w:rPr>
          <w:t>milkround</w:t>
        </w:r>
      </w:hyperlink>
      <w:r w:rsidR="00083502" w:rsidRPr="00083502">
        <w:rPr>
          <w:rStyle w:val="Hyperlink"/>
          <w:rFonts w:ascii="Arial" w:hAnsi="Arial" w:cs="Arial"/>
        </w:rPr>
        <w:t>.com</w:t>
      </w:r>
      <w:r w:rsidR="00083502" w:rsidRPr="00083502">
        <w:rPr>
          <w:rFonts w:ascii="Arial" w:hAnsi="Arial" w:cs="Arial"/>
        </w:rPr>
        <w:t xml:space="preserve"> | </w:t>
      </w:r>
      <w:hyperlink r:id="rId74" w:history="1">
        <w:r w:rsidR="00083502" w:rsidRPr="00083502">
          <w:rPr>
            <w:rStyle w:val="Hyperlink"/>
            <w:rFonts w:ascii="Arial" w:hAnsi="Arial" w:cs="Arial"/>
          </w:rPr>
          <w:t>ratemyplacement</w:t>
        </w:r>
      </w:hyperlink>
      <w:r w:rsidR="00083502" w:rsidRPr="00083502">
        <w:rPr>
          <w:rStyle w:val="Hyperlink"/>
          <w:rFonts w:ascii="Arial" w:hAnsi="Arial" w:cs="Arial"/>
        </w:rPr>
        <w:t xml:space="preserve">.co.uk </w:t>
      </w:r>
      <w:r w:rsidR="00083502" w:rsidRPr="00083502">
        <w:rPr>
          <w:rFonts w:ascii="Arial" w:hAnsi="Arial" w:cs="Arial"/>
        </w:rPr>
        <w:t xml:space="preserve">| </w:t>
      </w:r>
      <w:hyperlink r:id="rId75" w:history="1">
        <w:r w:rsidR="00083502" w:rsidRPr="00083502">
          <w:rPr>
            <w:rStyle w:val="Hyperlink"/>
            <w:rFonts w:ascii="Arial" w:hAnsi="Arial" w:cs="Arial"/>
          </w:rPr>
          <w:t>gradcracker</w:t>
        </w:r>
      </w:hyperlink>
      <w:r w:rsidR="00083502" w:rsidRPr="00083502">
        <w:rPr>
          <w:rStyle w:val="Hyperlink"/>
          <w:rFonts w:ascii="Arial" w:hAnsi="Arial" w:cs="Arial"/>
        </w:rPr>
        <w:t>.com</w:t>
      </w:r>
      <w:r w:rsidR="00083502" w:rsidRPr="00083502">
        <w:rPr>
          <w:rFonts w:ascii="Arial" w:hAnsi="Arial" w:cs="Arial"/>
        </w:rPr>
        <w:t xml:space="preserve"> </w:t>
      </w:r>
    </w:p>
    <w:p w14:paraId="1973EFBA" w14:textId="77777777" w:rsidR="00E21F80" w:rsidRPr="00B80F6D" w:rsidRDefault="00E21F80" w:rsidP="00B80F6D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B80F6D">
        <w:rPr>
          <w:rFonts w:asciiTheme="minorBidi" w:hAnsiTheme="minorBidi" w:cstheme="minorBidi"/>
          <w:b/>
          <w:bCs/>
          <w:color w:val="auto"/>
          <w:sz w:val="36"/>
          <w:szCs w:val="36"/>
        </w:rPr>
        <w:t>Exploring Further</w:t>
      </w:r>
    </w:p>
    <w:p w14:paraId="0FC06E1B" w14:textId="41FEA152" w:rsidR="00E21F80" w:rsidRPr="00B80F6D" w:rsidRDefault="00E21F80" w:rsidP="00E21F80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B80F6D">
        <w:rPr>
          <w:rFonts w:asciiTheme="minorBidi" w:hAnsiTheme="minorBidi"/>
          <w:sz w:val="24"/>
          <w:szCs w:val="24"/>
        </w:rPr>
        <w:t>There are many professional bodies associated with these areas which can provide useful information for example</w:t>
      </w:r>
      <w:r w:rsidR="00FB6C55" w:rsidRPr="00B80F6D">
        <w:rPr>
          <w:rFonts w:asciiTheme="minorBidi" w:hAnsiTheme="minorBidi"/>
          <w:sz w:val="24"/>
          <w:szCs w:val="24"/>
        </w:rPr>
        <w:t>,</w:t>
      </w:r>
      <w:r w:rsidRPr="00B80F6D">
        <w:rPr>
          <w:rFonts w:asciiTheme="minorBidi" w:hAnsiTheme="minorBidi"/>
          <w:sz w:val="24"/>
          <w:szCs w:val="24"/>
        </w:rPr>
        <w:t xml:space="preserve"> </w:t>
      </w:r>
      <w:hyperlink r:id="rId76" w:history="1">
        <w:r w:rsidR="00AC0829" w:rsidRPr="00B80F6D">
          <w:rPr>
            <w:rStyle w:val="Hyperlink"/>
            <w:rFonts w:asciiTheme="minorBidi" w:hAnsiTheme="minorBidi"/>
            <w:sz w:val="24"/>
            <w:szCs w:val="24"/>
          </w:rPr>
          <w:t xml:space="preserve">The British </w:t>
        </w:r>
        <w:r w:rsidR="007B30A3" w:rsidRPr="00B80F6D">
          <w:rPr>
            <w:rStyle w:val="Hyperlink"/>
            <w:rFonts w:asciiTheme="minorBidi" w:hAnsiTheme="minorBidi"/>
            <w:sz w:val="24"/>
            <w:szCs w:val="24"/>
          </w:rPr>
          <w:t>Psychological Society</w:t>
        </w:r>
      </w:hyperlink>
      <w:r w:rsidR="00642069" w:rsidRPr="00B80F6D">
        <w:rPr>
          <w:rFonts w:asciiTheme="minorBidi" w:hAnsiTheme="minorBidi"/>
          <w:sz w:val="24"/>
          <w:szCs w:val="24"/>
        </w:rPr>
        <w:t xml:space="preserve"> and the </w:t>
      </w:r>
      <w:hyperlink r:id="rId77" w:history="1">
        <w:r w:rsidR="00642069" w:rsidRPr="00B80F6D">
          <w:rPr>
            <w:rStyle w:val="Hyperlink"/>
            <w:rFonts w:asciiTheme="minorBidi" w:hAnsiTheme="minorBidi"/>
            <w:sz w:val="24"/>
            <w:szCs w:val="24"/>
          </w:rPr>
          <w:t>UK Council for Psychotherapy</w:t>
        </w:r>
      </w:hyperlink>
      <w:r w:rsidR="00FB6C55" w:rsidRPr="00B80F6D">
        <w:rPr>
          <w:rFonts w:asciiTheme="minorBidi" w:hAnsiTheme="minorBidi"/>
          <w:sz w:val="24"/>
          <w:szCs w:val="24"/>
        </w:rPr>
        <w:t>.</w:t>
      </w:r>
    </w:p>
    <w:p w14:paraId="6CC0EE0B" w14:textId="77777777" w:rsidR="009A4122" w:rsidRPr="00443A66" w:rsidRDefault="009A4122" w:rsidP="009A4122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hAnsi="Arial" w:cs="Arial"/>
          <w:sz w:val="24"/>
          <w:szCs w:val="24"/>
        </w:rPr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78">
        <w:r w:rsidRPr="00443A66">
          <w:rPr>
            <w:rStyle w:val="Hyperlink"/>
            <w:rFonts w:ascii="Arial" w:hAnsi="Arial" w:cs="Arial"/>
            <w:sz w:val="24"/>
            <w:szCs w:val="24"/>
          </w:rPr>
          <w:t>book an appointment</w:t>
        </w:r>
      </w:hyperlink>
      <w:r w:rsidRPr="00443A66">
        <w:rPr>
          <w:rFonts w:ascii="Arial" w:hAnsi="Arial" w:cs="Arial"/>
          <w:sz w:val="24"/>
          <w:szCs w:val="24"/>
        </w:rPr>
        <w:t xml:space="preserve"> with one of our Careers Consultants? </w:t>
      </w: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5A37DA18" w14:textId="12C3CCF9" w:rsidR="00083502" w:rsidRPr="009A4122" w:rsidRDefault="009A4122" w:rsidP="009A4122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Explore our </w:t>
      </w:r>
      <w:hyperlink r:id="rId79">
        <w:r w:rsidRPr="00443A66">
          <w:rPr>
            <w:rStyle w:val="Hyperlink"/>
            <w:rFonts w:ascii="Arial" w:eastAsia="Arial" w:hAnsi="Arial" w:cs="Arial"/>
            <w:sz w:val="24"/>
            <w:szCs w:val="24"/>
          </w:rPr>
          <w:t>Careers Blog</w:t>
        </w:r>
      </w:hyperlink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industry guidance and useful careers advice!</w:t>
      </w:r>
    </w:p>
    <w:sectPr w:rsidR="00083502" w:rsidRPr="009A4122" w:rsidSect="00ED67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4254" w14:textId="77777777" w:rsidR="00D84F5D" w:rsidRDefault="00D84F5D" w:rsidP="008E4C77">
      <w:pPr>
        <w:spacing w:after="0" w:line="240" w:lineRule="auto"/>
      </w:pPr>
      <w:r>
        <w:separator/>
      </w:r>
    </w:p>
  </w:endnote>
  <w:endnote w:type="continuationSeparator" w:id="0">
    <w:p w14:paraId="4D20CE82" w14:textId="77777777" w:rsidR="00D84F5D" w:rsidRDefault="00D84F5D" w:rsidP="008E4C77">
      <w:pPr>
        <w:spacing w:after="0" w:line="240" w:lineRule="auto"/>
      </w:pPr>
      <w:r>
        <w:continuationSeparator/>
      </w:r>
    </w:p>
  </w:endnote>
  <w:endnote w:type="continuationNotice" w:id="1">
    <w:p w14:paraId="3D8E6277" w14:textId="77777777" w:rsidR="00D84F5D" w:rsidRDefault="00D84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5D5023A2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000FC0">
      <w:rPr>
        <w:rFonts w:ascii="Arial" w:hAnsi="Arial" w:cs="Arial"/>
        <w:lang w:val="en-US"/>
      </w:rPr>
      <w:t xml:space="preserve">August </w:t>
    </w:r>
    <w:r w:rsidR="002422A6" w:rsidRPr="00786E01">
      <w:rPr>
        <w:rFonts w:ascii="Arial" w:hAnsi="Arial" w:cs="Arial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8B7F" w14:textId="77777777" w:rsidR="00D84F5D" w:rsidRDefault="00D84F5D" w:rsidP="008E4C77">
      <w:pPr>
        <w:spacing w:after="0" w:line="240" w:lineRule="auto"/>
      </w:pPr>
      <w:r>
        <w:separator/>
      </w:r>
    </w:p>
  </w:footnote>
  <w:footnote w:type="continuationSeparator" w:id="0">
    <w:p w14:paraId="5985AE3D" w14:textId="77777777" w:rsidR="00D84F5D" w:rsidRDefault="00D84F5D" w:rsidP="008E4C77">
      <w:pPr>
        <w:spacing w:after="0" w:line="240" w:lineRule="auto"/>
      </w:pPr>
      <w:r>
        <w:continuationSeparator/>
      </w:r>
    </w:p>
  </w:footnote>
  <w:footnote w:type="continuationNotice" w:id="1">
    <w:p w14:paraId="043509A6" w14:textId="77777777" w:rsidR="00D84F5D" w:rsidRDefault="00D84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639B"/>
    <w:multiLevelType w:val="multilevel"/>
    <w:tmpl w:val="1DC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583368"/>
    <w:multiLevelType w:val="multilevel"/>
    <w:tmpl w:val="1DC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275D"/>
    <w:multiLevelType w:val="hybridMultilevel"/>
    <w:tmpl w:val="97A872F6"/>
    <w:lvl w:ilvl="0" w:tplc="E684E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218D7"/>
    <w:multiLevelType w:val="multilevel"/>
    <w:tmpl w:val="1DC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4"/>
  </w:num>
  <w:num w:numId="4" w16cid:durableId="772822586">
    <w:abstractNumId w:val="0"/>
  </w:num>
  <w:num w:numId="5" w16cid:durableId="923954430">
    <w:abstractNumId w:val="17"/>
  </w:num>
  <w:num w:numId="6" w16cid:durableId="517159472">
    <w:abstractNumId w:val="21"/>
  </w:num>
  <w:num w:numId="7" w16cid:durableId="2055040922">
    <w:abstractNumId w:val="8"/>
  </w:num>
  <w:num w:numId="8" w16cid:durableId="1225722184">
    <w:abstractNumId w:val="31"/>
  </w:num>
  <w:num w:numId="9" w16cid:durableId="2129742458">
    <w:abstractNumId w:val="5"/>
  </w:num>
  <w:num w:numId="10" w16cid:durableId="19816247">
    <w:abstractNumId w:val="26"/>
  </w:num>
  <w:num w:numId="11" w16cid:durableId="856768878">
    <w:abstractNumId w:val="11"/>
  </w:num>
  <w:num w:numId="12" w16cid:durableId="1697122869">
    <w:abstractNumId w:val="19"/>
  </w:num>
  <w:num w:numId="13" w16cid:durableId="1342005658">
    <w:abstractNumId w:val="3"/>
  </w:num>
  <w:num w:numId="14" w16cid:durableId="376660473">
    <w:abstractNumId w:val="35"/>
  </w:num>
  <w:num w:numId="15" w16cid:durableId="1502888325">
    <w:abstractNumId w:val="10"/>
  </w:num>
  <w:num w:numId="16" w16cid:durableId="1401947553">
    <w:abstractNumId w:val="24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9"/>
  </w:num>
  <w:num w:numId="20" w16cid:durableId="332992554">
    <w:abstractNumId w:val="20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30"/>
  </w:num>
  <w:num w:numId="25" w16cid:durableId="1286235055">
    <w:abstractNumId w:val="32"/>
  </w:num>
  <w:num w:numId="26" w16cid:durableId="1980375693">
    <w:abstractNumId w:val="27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6"/>
  </w:num>
  <w:num w:numId="30" w16cid:durableId="1535389377">
    <w:abstractNumId w:val="18"/>
  </w:num>
  <w:num w:numId="31" w16cid:durableId="1493646601">
    <w:abstractNumId w:val="25"/>
  </w:num>
  <w:num w:numId="32" w16cid:durableId="369841598">
    <w:abstractNumId w:val="12"/>
  </w:num>
  <w:num w:numId="33" w16cid:durableId="687414572">
    <w:abstractNumId w:val="22"/>
  </w:num>
  <w:num w:numId="34" w16cid:durableId="607467492">
    <w:abstractNumId w:val="33"/>
  </w:num>
  <w:num w:numId="35" w16cid:durableId="1655525466">
    <w:abstractNumId w:val="23"/>
  </w:num>
  <w:num w:numId="36" w16cid:durableId="14552966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00FC0"/>
    <w:rsid w:val="00037875"/>
    <w:rsid w:val="00043BC5"/>
    <w:rsid w:val="000463F1"/>
    <w:rsid w:val="00083502"/>
    <w:rsid w:val="000D5C12"/>
    <w:rsid w:val="000E35DC"/>
    <w:rsid w:val="000E4D5E"/>
    <w:rsid w:val="000F3A97"/>
    <w:rsid w:val="0017522A"/>
    <w:rsid w:val="001922E2"/>
    <w:rsid w:val="001E4EE8"/>
    <w:rsid w:val="001F25B4"/>
    <w:rsid w:val="002018A0"/>
    <w:rsid w:val="00212824"/>
    <w:rsid w:val="002315D8"/>
    <w:rsid w:val="002422A6"/>
    <w:rsid w:val="002C0113"/>
    <w:rsid w:val="00303D10"/>
    <w:rsid w:val="003174C1"/>
    <w:rsid w:val="0034043D"/>
    <w:rsid w:val="00351CCA"/>
    <w:rsid w:val="00371494"/>
    <w:rsid w:val="00376B25"/>
    <w:rsid w:val="00383F24"/>
    <w:rsid w:val="0043320C"/>
    <w:rsid w:val="004651E5"/>
    <w:rsid w:val="004B4FF3"/>
    <w:rsid w:val="004C7E1A"/>
    <w:rsid w:val="00540A03"/>
    <w:rsid w:val="00591AC6"/>
    <w:rsid w:val="005B31A8"/>
    <w:rsid w:val="005C7A69"/>
    <w:rsid w:val="005E4483"/>
    <w:rsid w:val="00617B27"/>
    <w:rsid w:val="00642069"/>
    <w:rsid w:val="0068588F"/>
    <w:rsid w:val="006B7111"/>
    <w:rsid w:val="006D0D16"/>
    <w:rsid w:val="007309DB"/>
    <w:rsid w:val="007344A1"/>
    <w:rsid w:val="0077584E"/>
    <w:rsid w:val="00783DF2"/>
    <w:rsid w:val="00786E01"/>
    <w:rsid w:val="007A13FA"/>
    <w:rsid w:val="007B30A3"/>
    <w:rsid w:val="007C669A"/>
    <w:rsid w:val="007D65B0"/>
    <w:rsid w:val="007E0B8C"/>
    <w:rsid w:val="00815144"/>
    <w:rsid w:val="008A10C5"/>
    <w:rsid w:val="008C043D"/>
    <w:rsid w:val="008C3DF1"/>
    <w:rsid w:val="008D6733"/>
    <w:rsid w:val="008E4C77"/>
    <w:rsid w:val="008F4D80"/>
    <w:rsid w:val="00904EEF"/>
    <w:rsid w:val="00997A55"/>
    <w:rsid w:val="009A22D1"/>
    <w:rsid w:val="009A4122"/>
    <w:rsid w:val="009E7616"/>
    <w:rsid w:val="00A86AFA"/>
    <w:rsid w:val="00AB1334"/>
    <w:rsid w:val="00AC0829"/>
    <w:rsid w:val="00AC6A0A"/>
    <w:rsid w:val="00B04F25"/>
    <w:rsid w:val="00B05733"/>
    <w:rsid w:val="00B80F6D"/>
    <w:rsid w:val="00B816AA"/>
    <w:rsid w:val="00BA71A4"/>
    <w:rsid w:val="00BB0282"/>
    <w:rsid w:val="00BB3DD8"/>
    <w:rsid w:val="00BE4031"/>
    <w:rsid w:val="00C4426E"/>
    <w:rsid w:val="00CA752E"/>
    <w:rsid w:val="00CC5967"/>
    <w:rsid w:val="00D036E8"/>
    <w:rsid w:val="00D84F5D"/>
    <w:rsid w:val="00D949D8"/>
    <w:rsid w:val="00DD4B78"/>
    <w:rsid w:val="00DE3142"/>
    <w:rsid w:val="00E20B8C"/>
    <w:rsid w:val="00E21F80"/>
    <w:rsid w:val="00E2345D"/>
    <w:rsid w:val="00E306CD"/>
    <w:rsid w:val="00E33ED6"/>
    <w:rsid w:val="00E37F9D"/>
    <w:rsid w:val="00ED71AF"/>
    <w:rsid w:val="00F12635"/>
    <w:rsid w:val="00FB0153"/>
    <w:rsid w:val="00FB311C"/>
    <w:rsid w:val="00FB6C55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C0"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174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7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F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pects.ac.uk/job-profiles/intelligence-analyst" TargetMode="External"/><Relationship Id="rId21" Type="http://schemas.openxmlformats.org/officeDocument/2006/relationships/hyperlink" Target="https://www.prospects.ac.uk/job-profiles/primary-school-teacher" TargetMode="External"/><Relationship Id="rId42" Type="http://schemas.openxmlformats.org/officeDocument/2006/relationships/hyperlink" Target="https://www.prospects.ac.uk/job-profiles/educational-psychologist" TargetMode="External"/><Relationship Id="rId47" Type="http://schemas.openxmlformats.org/officeDocument/2006/relationships/hyperlink" Target="https://www.prospects.ac.uk/job-profiles/sport-and-exercise-psychologist" TargetMode="External"/><Relationship Id="rId63" Type="http://schemas.openxmlformats.org/officeDocument/2006/relationships/hyperlink" Target="https://www.charityjob.co.uk/" TargetMode="External"/><Relationship Id="rId68" Type="http://schemas.openxmlformats.org/officeDocument/2006/relationships/hyperlink" Target="https://www.reading.ac.uk/ready-to-study/study/postgraduate-study.aspx" TargetMode="External"/><Relationship Id="rId16" Type="http://schemas.openxmlformats.org/officeDocument/2006/relationships/hyperlink" Target="https://www.prospects.ac.uk/job-profiles/further-education-teacher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prospects.ac.uk/job-profiles/social-researcher" TargetMode="External"/><Relationship Id="rId37" Type="http://schemas.openxmlformats.org/officeDocument/2006/relationships/hyperlink" Target="https://www.prospects.ac.uk/job-profiles/dramatherapist" TargetMode="External"/><Relationship Id="rId53" Type="http://schemas.openxmlformats.org/officeDocument/2006/relationships/hyperlink" Target="https://www.reading.ac.uk/essentials/Careers/Gaining-experience/RIS" TargetMode="External"/><Relationship Id="rId58" Type="http://schemas.openxmlformats.org/officeDocument/2006/relationships/hyperlink" Target="https://getintoteaching.education.gov.uk/" TargetMode="External"/><Relationship Id="rId74" Type="http://schemas.openxmlformats.org/officeDocument/2006/relationships/hyperlink" Target="https://www.ratemyplacement.co.uk/" TargetMode="External"/><Relationship Id="rId79" Type="http://schemas.openxmlformats.org/officeDocument/2006/relationships/hyperlink" Target="https://blogs.reading.ac.uk/careers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prospects.ac.uk/jobs-and-work-experience/job-sectors/teacher-training-and-education/pgce" TargetMode="External"/><Relationship Id="rId19" Type="http://schemas.openxmlformats.org/officeDocument/2006/relationships/hyperlink" Target="https://www.prospects.ac.uk/job-profiles/careers-adviser" TargetMode="External"/><Relationship Id="rId14" Type="http://schemas.openxmlformats.org/officeDocument/2006/relationships/hyperlink" Target="https://www.prospects.ac.uk/job-profiles/psychological-wellbeing-practitioner" TargetMode="External"/><Relationship Id="rId22" Type="http://schemas.openxmlformats.org/officeDocument/2006/relationships/hyperlink" Target="https://www.prospects.ac.uk/job-profiles/health-promotion-specialist" TargetMode="External"/><Relationship Id="rId27" Type="http://schemas.openxmlformats.org/officeDocument/2006/relationships/hyperlink" Target="https://www.prospects.ac.uk/job-profiles/ux-researcher" TargetMode="External"/><Relationship Id="rId30" Type="http://schemas.openxmlformats.org/officeDocument/2006/relationships/hyperlink" Target="https://www.prospects.ac.uk/job-profiles/browse-sector/marketing-advertising-and-pr" TargetMode="External"/><Relationship Id="rId35" Type="http://schemas.openxmlformats.org/officeDocument/2006/relationships/hyperlink" Target="https://www.prospects.ac.uk/job-profiles/market-researcher" TargetMode="External"/><Relationship Id="rId43" Type="http://schemas.openxmlformats.org/officeDocument/2006/relationships/hyperlink" Target="https://www.prospects.ac.uk/job-profiles/counselling-psychologist" TargetMode="External"/><Relationship Id="rId48" Type="http://schemas.openxmlformats.org/officeDocument/2006/relationships/hyperlink" Target="https://www.reading.ac.uk/essentials/Campus-Jobs" TargetMode="External"/><Relationship Id="rId56" Type="http://schemas.openxmlformats.org/officeDocument/2006/relationships/hyperlink" Target="https://readingsu.co.uk/student-opportunities/societies" TargetMode="External"/><Relationship Id="rId64" Type="http://schemas.openxmlformats.org/officeDocument/2006/relationships/hyperlink" Target="https://www.thirdsector.co.uk/" TargetMode="External"/><Relationship Id="rId69" Type="http://schemas.openxmlformats.org/officeDocument/2006/relationships/hyperlink" Target="https://www.findamasters.com/" TargetMode="External"/><Relationship Id="rId77" Type="http://schemas.openxmlformats.org/officeDocument/2006/relationships/hyperlink" Target="https://www.psychotherapy.org.uk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eadingsu.co.uk/student-opportunities/volunteering-and-fundraising" TargetMode="External"/><Relationship Id="rId72" Type="http://schemas.openxmlformats.org/officeDocument/2006/relationships/hyperlink" Target="https://targetjobs.co.uk/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prospects.ac.uk/job-profiles/higher-education-lecturer" TargetMode="External"/><Relationship Id="rId25" Type="http://schemas.openxmlformats.org/officeDocument/2006/relationships/hyperlink" Target="https://www.prospects.ac.uk/job-profiles/probation-officer" TargetMode="External"/><Relationship Id="rId33" Type="http://schemas.openxmlformats.org/officeDocument/2006/relationships/hyperlink" Target="https://www.prospects.ac.uk/job-profiles/government-social-research-officer" TargetMode="External"/><Relationship Id="rId38" Type="http://schemas.openxmlformats.org/officeDocument/2006/relationships/hyperlink" Target="https://www.prospects.ac.uk/job-profiles/music-therapist" TargetMode="External"/><Relationship Id="rId46" Type="http://schemas.openxmlformats.org/officeDocument/2006/relationships/hyperlink" Target="https://www.prospects.ac.uk/job-profiles/health-psychologist" TargetMode="External"/><Relationship Id="rId59" Type="http://schemas.openxmlformats.org/officeDocument/2006/relationships/hyperlink" Target="https://www.gov.uk/find-postgraduate-teacher-training-courses" TargetMode="External"/><Relationship Id="rId67" Type="http://schemas.openxmlformats.org/officeDocument/2006/relationships/hyperlink" Target="https://www.prospects.ac.uk/jobs-and-work-experience/job-sectors/law-enforcement-and-security/intelligence-services-careers-for-graduates" TargetMode="External"/><Relationship Id="rId20" Type="http://schemas.openxmlformats.org/officeDocument/2006/relationships/hyperlink" Target="https://www.prospects.ac.uk/job-profiles/special-educational-needs-teacher" TargetMode="External"/><Relationship Id="rId41" Type="http://schemas.openxmlformats.org/officeDocument/2006/relationships/hyperlink" Target="https://www.prospects.ac.uk/job-profiles/clinical-psychologist" TargetMode="External"/><Relationship Id="rId54" Type="http://schemas.openxmlformats.org/officeDocument/2006/relationships/hyperlink" Target="https://reading.targetconnect.net/home.html" TargetMode="External"/><Relationship Id="rId62" Type="http://schemas.openxmlformats.org/officeDocument/2006/relationships/hyperlink" Target="https://www.charitychoice.co.uk/" TargetMode="External"/><Relationship Id="rId70" Type="http://schemas.openxmlformats.org/officeDocument/2006/relationships/hyperlink" Target="https://www.findaphd.com/" TargetMode="External"/><Relationship Id="rId75" Type="http://schemas.openxmlformats.org/officeDocument/2006/relationships/hyperlink" Target="https://www.gradcracker.com/search/civil-building/environment-and-sustainability-job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prospects.ac.uk/job-profiles/counsellor" TargetMode="External"/><Relationship Id="rId23" Type="http://schemas.openxmlformats.org/officeDocument/2006/relationships/hyperlink" Target="https://www.prospects.ac.uk/job-profiles/social-worker" TargetMode="External"/><Relationship Id="rId28" Type="http://schemas.openxmlformats.org/officeDocument/2006/relationships/hyperlink" Target="https://www.prospects.ac.uk/job-profiles/browse-sector/marketing-advertising-and-pr" TargetMode="External"/><Relationship Id="rId36" Type="http://schemas.openxmlformats.org/officeDocument/2006/relationships/hyperlink" Target="https://www.prospects.ac.uk/job-profiles/art-therapist" TargetMode="External"/><Relationship Id="rId49" Type="http://schemas.openxmlformats.org/officeDocument/2006/relationships/hyperlink" Target="https://www.ratemyplacement.co.uk/" TargetMode="External"/><Relationship Id="rId57" Type="http://schemas.openxmlformats.org/officeDocument/2006/relationships/hyperlink" Target="https://www.reading.ac.uk/essentials/Opportunities/Volunteering/Students-in-Schools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prospects.ac.uk/job-profiles/browse-sector/hospitality-and-events-management" TargetMode="External"/><Relationship Id="rId44" Type="http://schemas.openxmlformats.org/officeDocument/2006/relationships/hyperlink" Target="https://www.prospects.ac.uk/job-profiles/occupational-psychologist" TargetMode="External"/><Relationship Id="rId52" Type="http://schemas.openxmlformats.org/officeDocument/2006/relationships/hyperlink" Target="https://www.reading.ac.uk/essentials/Careers/Gaining-experience/UROP" TargetMode="External"/><Relationship Id="rId60" Type="http://schemas.openxmlformats.org/officeDocument/2006/relationships/hyperlink" Target="https://www.prospects.ac.uk/jobs-and-work-experience/job-sectors/teacher-training-and-education/routes-into-teaching" TargetMode="External"/><Relationship Id="rId65" Type="http://schemas.openxmlformats.org/officeDocument/2006/relationships/hyperlink" Target="http://www.civilservicejobs.service.gov.uk/csr/index.cgi" TargetMode="External"/><Relationship Id="rId73" Type="http://schemas.openxmlformats.org/officeDocument/2006/relationships/hyperlink" Target="https://www.milkround.com/" TargetMode="External"/><Relationship Id="rId78" Type="http://schemas.openxmlformats.org/officeDocument/2006/relationships/hyperlink" Target="https://www.reading.ac.uk/essentials/Careers/Advice-and-development/MyJobsOnline" TargetMode="Externa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healthcareers.nhs.uk/explore-roles/psychological-therapies/roles/assistant-clinical-psychologist" TargetMode="External"/><Relationship Id="rId18" Type="http://schemas.openxmlformats.org/officeDocument/2006/relationships/hyperlink" Target="https://www.prospects.ac.uk/job-profiles/higher-education-careers-adviser" TargetMode="External"/><Relationship Id="rId39" Type="http://schemas.openxmlformats.org/officeDocument/2006/relationships/hyperlink" Target="https://www.prospects.ac.uk/careers-advice/what-can-i-do-with-my-degree/psychology" TargetMode="External"/><Relationship Id="rId34" Type="http://schemas.openxmlformats.org/officeDocument/2006/relationships/hyperlink" Target="https://www.prospects.ac.uk/job-profiles/management-consultant" TargetMode="External"/><Relationship Id="rId50" Type="http://schemas.openxmlformats.org/officeDocument/2006/relationships/hyperlink" Target="http://rva.org.uk/" TargetMode="External"/><Relationship Id="rId55" Type="http://schemas.openxmlformats.org/officeDocument/2006/relationships/hyperlink" Target="https://www.reading.ac.uk/essentials/Careers/Advice-and-development/Mentoring/THRIVE" TargetMode="External"/><Relationship Id="rId76" Type="http://schemas.openxmlformats.org/officeDocument/2006/relationships/hyperlink" Target="https://www.bps.org.uk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prospects.ac.uk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prospects.ac.uk/job-profiles/browse-sector/charity-and-voluntary-work" TargetMode="External"/><Relationship Id="rId24" Type="http://schemas.openxmlformats.org/officeDocument/2006/relationships/hyperlink" Target="https://thinkahead.org/" TargetMode="External"/><Relationship Id="rId40" Type="http://schemas.openxmlformats.org/officeDocument/2006/relationships/hyperlink" Target="https://uk.indeed.com/career-advice/finding-a-job/what-you-can-do-with-a-psychology-degree" TargetMode="External"/><Relationship Id="rId45" Type="http://schemas.openxmlformats.org/officeDocument/2006/relationships/hyperlink" Target="https://www.prospects.ac.uk/job-profiles/forensic-psychologist" TargetMode="External"/><Relationship Id="rId66" Type="http://schemas.openxmlformats.org/officeDocument/2006/relationships/hyperlink" Target="https://www.lgjo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15379-3D80-41E7-AD69-6607D72DDA87}"/>
</file>

<file path=customXml/itemProps3.xml><?xml version="1.0" encoding="utf-8"?>
<ds:datastoreItem xmlns:ds="http://schemas.openxmlformats.org/officeDocument/2006/customXml" ds:itemID="{F4594648-095E-401F-9932-87980C839B8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603b1df1-6001-4224-a949-dbda7142d0e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32</cp:revision>
  <dcterms:created xsi:type="dcterms:W3CDTF">2023-05-24T14:26:00Z</dcterms:created>
  <dcterms:modified xsi:type="dcterms:W3CDTF">2023-08-21T14:01:00Z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