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5807B6A" w:rsidR="004651E5" w:rsidRDefault="00EB6387">
      <w:r>
        <w:rPr>
          <w:noProof/>
        </w:rPr>
        <w:drawing>
          <wp:anchor distT="0" distB="0" distL="114300" distR="114300" simplePos="0" relativeHeight="251658241" behindDoc="0" locked="0" layoutInCell="1" allowOverlap="1" wp14:anchorId="092F0420" wp14:editId="091E826D">
            <wp:simplePos x="0" y="0"/>
            <wp:positionH relativeFrom="column">
              <wp:posOffset>5189220</wp:posOffset>
            </wp:positionH>
            <wp:positionV relativeFrom="page">
              <wp:posOffset>610870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sidR="004651E5">
        <w:rPr>
          <w:noProof/>
          <w:lang w:eastAsia="en-GB"/>
        </w:rPr>
        <w:drawing>
          <wp:anchor distT="0" distB="0" distL="114300" distR="114300" simplePos="0" relativeHeight="251658240" behindDoc="0" locked="1" layoutInCell="1" allowOverlap="1" wp14:anchorId="53F420FC" wp14:editId="26D89770">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34FF3E32" w14:textId="6CBD2F18" w:rsidR="004651E5" w:rsidRDefault="004651E5"/>
    <w:p w14:paraId="775CC5B1" w14:textId="03BDA3C3" w:rsidR="00F12635" w:rsidRPr="00FF3402" w:rsidRDefault="00671036" w:rsidP="00FF3402">
      <w:pPr>
        <w:pStyle w:val="Heading1"/>
        <w:rPr>
          <w:color w:val="0070C0"/>
          <w:sz w:val="84"/>
          <w:szCs w:val="84"/>
        </w:rPr>
      </w:pPr>
      <w:r w:rsidRPr="00FF3402">
        <w:rPr>
          <w:caps w:val="0"/>
          <w:color w:val="0070C0"/>
          <w:sz w:val="84"/>
          <w:szCs w:val="84"/>
        </w:rPr>
        <w:t>Film, Theatre And Tv</w:t>
      </w:r>
    </w:p>
    <w:p w14:paraId="7FDF4F6C" w14:textId="77777777" w:rsidR="0035688F" w:rsidRPr="00FF3402" w:rsidRDefault="0035688F" w:rsidP="00FF3402">
      <w:pPr>
        <w:pStyle w:val="Heading2"/>
        <w:rPr>
          <w:rFonts w:ascii="Arial" w:eastAsia="Times New Roman" w:hAnsi="Arial" w:cs="Arial"/>
          <w:b/>
          <w:bCs/>
          <w:color w:val="auto"/>
          <w:sz w:val="36"/>
          <w:szCs w:val="36"/>
          <w:lang w:val="en-US"/>
        </w:rPr>
      </w:pPr>
      <w:r w:rsidRPr="00FF3402">
        <w:rPr>
          <w:rFonts w:ascii="Arial" w:eastAsia="Times New Roman" w:hAnsi="Arial" w:cs="Arial"/>
          <w:b/>
          <w:bCs/>
          <w:color w:val="auto"/>
          <w:sz w:val="36"/>
          <w:szCs w:val="36"/>
          <w:lang w:val="en-US"/>
        </w:rPr>
        <w:t>Overview</w:t>
      </w:r>
    </w:p>
    <w:p w14:paraId="7FFA819A" w14:textId="2F84C92B" w:rsidR="0035688F" w:rsidRPr="00FF3402" w:rsidRDefault="0035688F" w:rsidP="00CE220B">
      <w:pPr>
        <w:overflowPunct w:val="0"/>
        <w:autoSpaceDE w:val="0"/>
        <w:autoSpaceDN w:val="0"/>
        <w:adjustRightInd w:val="0"/>
        <w:snapToGrid w:val="0"/>
        <w:spacing w:after="120" w:line="276" w:lineRule="auto"/>
        <w:jc w:val="both"/>
        <w:textAlignment w:val="baseline"/>
        <w:rPr>
          <w:rFonts w:ascii="Arial" w:eastAsia="Times New Roman" w:hAnsi="Arial" w:cs="Arial"/>
          <w:color w:val="000000"/>
          <w:kern w:val="0"/>
          <w:sz w:val="24"/>
          <w:szCs w:val="24"/>
          <w:lang w:val="en-US"/>
          <w14:ligatures w14:val="none"/>
        </w:rPr>
      </w:pPr>
      <w:r w:rsidRPr="00FF3402">
        <w:rPr>
          <w:rFonts w:ascii="Arial" w:eastAsia="Times New Roman" w:hAnsi="Arial" w:cs="Arial"/>
          <w:color w:val="000000"/>
          <w:kern w:val="0"/>
          <w:sz w:val="24"/>
          <w:szCs w:val="24"/>
          <w:lang w:val="en-US"/>
          <w14:ligatures w14:val="none"/>
        </w:rPr>
        <w:t xml:space="preserve">Film, Theatre and TV graduates typically look </w:t>
      </w:r>
      <w:r w:rsidR="002936BA" w:rsidRPr="00FF3402">
        <w:rPr>
          <w:rFonts w:ascii="Arial" w:eastAsia="Times New Roman" w:hAnsi="Arial" w:cs="Arial"/>
          <w:color w:val="000000"/>
          <w:kern w:val="0"/>
          <w:sz w:val="24"/>
          <w:szCs w:val="24"/>
          <w:lang w:val="en-US"/>
          <w14:ligatures w14:val="none"/>
        </w:rPr>
        <w:t>to</w:t>
      </w:r>
      <w:r w:rsidRPr="00FF3402">
        <w:rPr>
          <w:rFonts w:ascii="Arial" w:eastAsia="Times New Roman" w:hAnsi="Arial" w:cs="Arial"/>
          <w:color w:val="000000"/>
          <w:kern w:val="0"/>
          <w:sz w:val="24"/>
          <w:szCs w:val="24"/>
          <w:lang w:val="en-US"/>
          <w14:ligatures w14:val="none"/>
        </w:rPr>
        <w:t xml:space="preserve"> a wide range of media related roles including acting, broadcasting, production, stage management and direction, not to forget animation, VFX, design and technical roles. Other creative roles might also be attractive and can include Advertising, Marketing and PR. </w:t>
      </w:r>
      <w:r w:rsidR="00FF3402" w:rsidRPr="00FF3402">
        <w:rPr>
          <w:rFonts w:ascii="Arial" w:eastAsia="Times New Roman" w:hAnsi="Arial" w:cs="Arial"/>
          <w:color w:val="000000"/>
          <w:kern w:val="0"/>
          <w:sz w:val="24"/>
          <w:szCs w:val="24"/>
          <w:lang w:val="en-US"/>
          <w14:ligatures w14:val="none"/>
        </w:rPr>
        <w:t>Arts-related</w:t>
      </w:r>
      <w:r w:rsidRPr="00FF3402">
        <w:rPr>
          <w:rFonts w:ascii="Arial" w:eastAsia="Times New Roman" w:hAnsi="Arial" w:cs="Arial"/>
          <w:color w:val="000000"/>
          <w:kern w:val="0"/>
          <w:sz w:val="24"/>
          <w:szCs w:val="24"/>
          <w:lang w:val="en-US"/>
          <w14:ligatures w14:val="none"/>
        </w:rPr>
        <w:t xml:space="preserve"> roles are also worth mentioning such as arts administration and community arts.</w:t>
      </w:r>
    </w:p>
    <w:p w14:paraId="484B00F5" w14:textId="77777777" w:rsidR="0035688F" w:rsidRPr="00FF3402" w:rsidRDefault="0035688F" w:rsidP="00FF3402">
      <w:pPr>
        <w:pStyle w:val="Heading2"/>
        <w:rPr>
          <w:rFonts w:ascii="Arial" w:eastAsia="Times New Roman" w:hAnsi="Arial" w:cs="Arial"/>
          <w:b/>
          <w:bCs/>
          <w:color w:val="auto"/>
          <w:sz w:val="36"/>
          <w:szCs w:val="36"/>
          <w:lang w:val="en-US"/>
        </w:rPr>
      </w:pPr>
      <w:r w:rsidRPr="00FF3402">
        <w:rPr>
          <w:rFonts w:ascii="Arial" w:eastAsia="Times New Roman" w:hAnsi="Arial" w:cs="Arial"/>
          <w:b/>
          <w:bCs/>
          <w:color w:val="auto"/>
          <w:sz w:val="36"/>
          <w:szCs w:val="36"/>
          <w:lang w:val="en-US"/>
        </w:rPr>
        <w:t>Roles</w:t>
      </w:r>
    </w:p>
    <w:p w14:paraId="1190837F" w14:textId="77777777" w:rsidR="004C7D9D" w:rsidRPr="00FF3402" w:rsidRDefault="004C7D9D" w:rsidP="004C7D9D">
      <w:pPr>
        <w:spacing w:after="120"/>
        <w:rPr>
          <w:rFonts w:ascii="Arial" w:hAnsi="Arial" w:cs="Arial"/>
          <w:sz w:val="24"/>
          <w:szCs w:val="24"/>
        </w:rPr>
      </w:pPr>
      <w:r w:rsidRPr="00FF3402">
        <w:rPr>
          <w:rFonts w:ascii="Arial" w:hAnsi="Arial" w:cs="Arial"/>
          <w:sz w:val="24"/>
          <w:szCs w:val="24"/>
        </w:rPr>
        <w:t>Each job title links through to a broad job description, salary and conditions, entry requirements, typical recruiters, and links to further useful information.</w:t>
      </w:r>
    </w:p>
    <w:p w14:paraId="59565842" w14:textId="77777777" w:rsidR="0035688F" w:rsidRPr="00FF3402" w:rsidRDefault="0035688F" w:rsidP="00FF3402">
      <w:pPr>
        <w:overflowPunct w:val="0"/>
        <w:autoSpaceDE w:val="0"/>
        <w:autoSpaceDN w:val="0"/>
        <w:adjustRightInd w:val="0"/>
        <w:snapToGrid w:val="0"/>
        <w:spacing w:after="120" w:line="276" w:lineRule="auto"/>
        <w:ind w:left="720"/>
        <w:jc w:val="both"/>
        <w:textAlignment w:val="baseline"/>
        <w:rPr>
          <w:rFonts w:ascii="Arial" w:eastAsia="Times New Roman" w:hAnsi="Arial" w:cs="Arial"/>
          <w:b/>
          <w:color w:val="000000"/>
          <w:kern w:val="0"/>
          <w:sz w:val="42"/>
          <w:szCs w:val="44"/>
          <w:lang w:val="en-US"/>
          <w14:ligatures w14:val="none"/>
        </w:rPr>
        <w:sectPr w:rsidR="0035688F" w:rsidRPr="00FF3402" w:rsidSect="00783DF2">
          <w:footerReference w:type="default" r:id="rId12"/>
          <w:pgSz w:w="11906" w:h="16838"/>
          <w:pgMar w:top="737" w:right="737" w:bottom="737" w:left="737" w:header="709" w:footer="709" w:gutter="227"/>
          <w:cols w:space="708"/>
          <w:docGrid w:linePitch="360"/>
        </w:sectPr>
      </w:pPr>
    </w:p>
    <w:p w14:paraId="6ACE8FE8" w14:textId="77777777" w:rsidR="0035688F" w:rsidRPr="00FF3402" w:rsidRDefault="00671036" w:rsidP="004C7D9D">
      <w:pPr>
        <w:numPr>
          <w:ilvl w:val="0"/>
          <w:numId w:val="35"/>
        </w:numPr>
        <w:overflowPunct w:val="0"/>
        <w:autoSpaceDE w:val="0"/>
        <w:autoSpaceDN w:val="0"/>
        <w:adjustRightInd w:val="0"/>
        <w:snapToGrid w:val="0"/>
        <w:spacing w:after="0" w:line="276" w:lineRule="auto"/>
        <w:jc w:val="both"/>
        <w:textAlignment w:val="baseline"/>
        <w:rPr>
          <w:rFonts w:ascii="Arial" w:eastAsia="Times New Roman" w:hAnsi="Arial" w:cs="Arial"/>
          <w:color w:val="000000"/>
          <w:kern w:val="0"/>
          <w:sz w:val="24"/>
          <w:szCs w:val="24"/>
          <w:lang w:val="en-US"/>
          <w14:ligatures w14:val="none"/>
        </w:rPr>
      </w:pPr>
      <w:hyperlink r:id="rId13" w:history="1">
        <w:r w:rsidR="0035688F" w:rsidRPr="00FF3402">
          <w:rPr>
            <w:rFonts w:ascii="Arial" w:eastAsia="Times New Roman" w:hAnsi="Arial" w:cs="Arial"/>
            <w:color w:val="0563C1"/>
            <w:kern w:val="0"/>
            <w:sz w:val="24"/>
            <w:szCs w:val="24"/>
            <w:u w:val="single"/>
            <w:lang w:val="en-US"/>
            <w14:ligatures w14:val="none"/>
          </w:rPr>
          <w:t>Actor</w:t>
        </w:r>
      </w:hyperlink>
      <w:r w:rsidR="0035688F" w:rsidRPr="00FF3402">
        <w:rPr>
          <w:rFonts w:ascii="Arial" w:eastAsia="Times New Roman" w:hAnsi="Arial" w:cs="Arial"/>
          <w:color w:val="000000"/>
          <w:kern w:val="0"/>
          <w:sz w:val="24"/>
          <w:szCs w:val="24"/>
          <w:lang w:val="en-US"/>
          <w14:ligatures w14:val="none"/>
        </w:rPr>
        <w:t xml:space="preserve"> </w:t>
      </w:r>
    </w:p>
    <w:p w14:paraId="1173A79A" w14:textId="77777777" w:rsidR="0035688F" w:rsidRPr="00FF3402" w:rsidRDefault="00671036" w:rsidP="004C7D9D">
      <w:pPr>
        <w:numPr>
          <w:ilvl w:val="0"/>
          <w:numId w:val="35"/>
        </w:numPr>
        <w:overflowPunct w:val="0"/>
        <w:autoSpaceDE w:val="0"/>
        <w:autoSpaceDN w:val="0"/>
        <w:adjustRightInd w:val="0"/>
        <w:snapToGrid w:val="0"/>
        <w:spacing w:after="0" w:line="276" w:lineRule="auto"/>
        <w:jc w:val="both"/>
        <w:textAlignment w:val="baseline"/>
        <w:rPr>
          <w:rFonts w:ascii="Arial" w:eastAsia="Times New Roman" w:hAnsi="Arial" w:cs="Arial"/>
          <w:color w:val="0563C1"/>
          <w:kern w:val="0"/>
          <w:sz w:val="24"/>
          <w:szCs w:val="24"/>
          <w:u w:val="single"/>
          <w:lang w:val="en-US"/>
          <w14:ligatures w14:val="none"/>
        </w:rPr>
      </w:pPr>
      <w:hyperlink r:id="rId14" w:history="1">
        <w:r w:rsidR="0035688F" w:rsidRPr="00FF3402">
          <w:rPr>
            <w:rFonts w:ascii="Arial" w:eastAsia="Times New Roman" w:hAnsi="Arial" w:cs="Arial"/>
            <w:color w:val="0563C1"/>
            <w:kern w:val="0"/>
            <w:sz w:val="24"/>
            <w:szCs w:val="24"/>
            <w:u w:val="single"/>
            <w:lang w:val="en-US"/>
            <w14:ligatures w14:val="none"/>
          </w:rPr>
          <w:t>Animator</w:t>
        </w:r>
      </w:hyperlink>
    </w:p>
    <w:p w14:paraId="1CF17D37" w14:textId="77777777" w:rsidR="0035688F" w:rsidRPr="00FF3402" w:rsidRDefault="00671036" w:rsidP="004C7D9D">
      <w:pPr>
        <w:numPr>
          <w:ilvl w:val="0"/>
          <w:numId w:val="35"/>
        </w:numPr>
        <w:overflowPunct w:val="0"/>
        <w:autoSpaceDE w:val="0"/>
        <w:autoSpaceDN w:val="0"/>
        <w:adjustRightInd w:val="0"/>
        <w:snapToGrid w:val="0"/>
        <w:spacing w:after="0" w:line="276" w:lineRule="auto"/>
        <w:jc w:val="both"/>
        <w:textAlignment w:val="baseline"/>
        <w:rPr>
          <w:rFonts w:ascii="Arial" w:eastAsia="Times New Roman" w:hAnsi="Arial" w:cs="Arial"/>
          <w:color w:val="0563C1"/>
          <w:kern w:val="0"/>
          <w:sz w:val="24"/>
          <w:szCs w:val="24"/>
          <w:u w:val="single"/>
          <w:lang w:val="en-US"/>
          <w14:ligatures w14:val="none"/>
        </w:rPr>
      </w:pPr>
      <w:hyperlink r:id="rId15" w:history="1">
        <w:r w:rsidR="0035688F" w:rsidRPr="00FF3402">
          <w:rPr>
            <w:rFonts w:ascii="Arial" w:eastAsia="Times New Roman" w:hAnsi="Arial" w:cs="Arial"/>
            <w:color w:val="0563C1"/>
            <w:kern w:val="0"/>
            <w:sz w:val="24"/>
            <w:szCs w:val="24"/>
            <w:u w:val="single"/>
            <w:lang w:val="en-US"/>
            <w14:ligatures w14:val="none"/>
          </w:rPr>
          <w:t xml:space="preserve">Broadcast Journalist </w:t>
        </w:r>
      </w:hyperlink>
    </w:p>
    <w:p w14:paraId="775D5848" w14:textId="77777777" w:rsidR="0035688F" w:rsidRPr="00FF3402" w:rsidRDefault="00671036" w:rsidP="004C7D9D">
      <w:pPr>
        <w:numPr>
          <w:ilvl w:val="0"/>
          <w:numId w:val="35"/>
        </w:numPr>
        <w:spacing w:after="0" w:line="276" w:lineRule="auto"/>
        <w:contextualSpacing/>
        <w:jc w:val="both"/>
        <w:rPr>
          <w:rFonts w:ascii="Arial" w:eastAsia="Calibri" w:hAnsi="Arial" w:cs="Arial"/>
          <w:kern w:val="0"/>
          <w:sz w:val="24"/>
          <w:szCs w:val="24"/>
          <w14:ligatures w14:val="none"/>
        </w:rPr>
      </w:pPr>
      <w:hyperlink r:id="rId16" w:history="1">
        <w:r w:rsidR="0035688F" w:rsidRPr="00FF3402">
          <w:rPr>
            <w:rFonts w:ascii="Arial" w:eastAsia="Calibri" w:hAnsi="Arial" w:cs="Arial"/>
            <w:color w:val="0563C1"/>
            <w:kern w:val="0"/>
            <w:sz w:val="24"/>
            <w:szCs w:val="24"/>
            <w:u w:val="single"/>
            <w14:ligatures w14:val="none"/>
          </w:rPr>
          <w:t>Community</w:t>
        </w:r>
      </w:hyperlink>
      <w:r w:rsidR="0035688F" w:rsidRPr="00FF3402">
        <w:rPr>
          <w:rFonts w:ascii="Arial" w:eastAsia="Calibri" w:hAnsi="Arial" w:cs="Arial"/>
          <w:color w:val="0563C1"/>
          <w:kern w:val="0"/>
          <w:sz w:val="24"/>
          <w:szCs w:val="24"/>
          <w:u w:val="single"/>
          <w14:ligatures w14:val="none"/>
        </w:rPr>
        <w:t xml:space="preserve"> Arts Worker</w:t>
      </w:r>
      <w:r w:rsidR="0035688F" w:rsidRPr="00FF3402">
        <w:rPr>
          <w:rFonts w:ascii="Arial" w:eastAsia="Calibri" w:hAnsi="Arial" w:cs="Arial"/>
          <w:kern w:val="0"/>
          <w:sz w:val="24"/>
          <w:szCs w:val="24"/>
          <w14:ligatures w14:val="none"/>
        </w:rPr>
        <w:t xml:space="preserve"> </w:t>
      </w:r>
    </w:p>
    <w:p w14:paraId="5310AFED" w14:textId="77777777" w:rsidR="0035688F" w:rsidRPr="00FF3402" w:rsidRDefault="00671036" w:rsidP="004C7D9D">
      <w:pPr>
        <w:numPr>
          <w:ilvl w:val="0"/>
          <w:numId w:val="35"/>
        </w:numPr>
        <w:overflowPunct w:val="0"/>
        <w:autoSpaceDE w:val="0"/>
        <w:autoSpaceDN w:val="0"/>
        <w:adjustRightInd w:val="0"/>
        <w:snapToGrid w:val="0"/>
        <w:spacing w:after="0" w:line="276" w:lineRule="auto"/>
        <w:jc w:val="both"/>
        <w:textAlignment w:val="baseline"/>
        <w:rPr>
          <w:rFonts w:ascii="Arial" w:eastAsia="Times New Roman" w:hAnsi="Arial" w:cs="Arial"/>
          <w:color w:val="000000"/>
          <w:kern w:val="0"/>
          <w:sz w:val="24"/>
          <w:szCs w:val="24"/>
          <w:lang w:val="en-US"/>
          <w14:ligatures w14:val="none"/>
        </w:rPr>
      </w:pPr>
      <w:hyperlink r:id="rId17" w:history="1">
        <w:r w:rsidR="0035688F" w:rsidRPr="00FF3402">
          <w:rPr>
            <w:rFonts w:ascii="Arial" w:eastAsia="Times New Roman" w:hAnsi="Arial" w:cs="Arial"/>
            <w:color w:val="0563C1"/>
            <w:kern w:val="0"/>
            <w:sz w:val="24"/>
            <w:szCs w:val="24"/>
            <w:u w:val="single"/>
            <w:lang w:val="en-US"/>
            <w14:ligatures w14:val="none"/>
          </w:rPr>
          <w:t>Digital Copywriter</w:t>
        </w:r>
      </w:hyperlink>
    </w:p>
    <w:p w14:paraId="4239F4FC" w14:textId="77777777" w:rsidR="0035688F" w:rsidRPr="00FF3402" w:rsidRDefault="00671036" w:rsidP="004C7D9D">
      <w:pPr>
        <w:numPr>
          <w:ilvl w:val="0"/>
          <w:numId w:val="35"/>
        </w:numPr>
        <w:spacing w:after="0" w:line="276" w:lineRule="auto"/>
        <w:contextualSpacing/>
        <w:jc w:val="both"/>
        <w:rPr>
          <w:rFonts w:ascii="Arial" w:eastAsia="Calibri" w:hAnsi="Arial" w:cs="Arial"/>
          <w:color w:val="0563C1"/>
          <w:kern w:val="0"/>
          <w:sz w:val="24"/>
          <w:szCs w:val="24"/>
          <w:u w:val="single"/>
          <w14:ligatures w14:val="none"/>
        </w:rPr>
      </w:pPr>
      <w:hyperlink r:id="rId18" w:history="1">
        <w:r w:rsidR="0035688F" w:rsidRPr="00FF3402">
          <w:rPr>
            <w:rFonts w:ascii="Arial" w:eastAsia="Calibri" w:hAnsi="Arial" w:cs="Arial"/>
            <w:color w:val="0563C1"/>
            <w:kern w:val="0"/>
            <w:sz w:val="24"/>
            <w:szCs w:val="24"/>
            <w:u w:val="single"/>
            <w14:ligatures w14:val="none"/>
          </w:rPr>
          <w:t xml:space="preserve">Editorial Assistant </w:t>
        </w:r>
      </w:hyperlink>
    </w:p>
    <w:p w14:paraId="447831E0" w14:textId="77777777" w:rsidR="0035688F" w:rsidRPr="00FF3402" w:rsidRDefault="00671036" w:rsidP="004C7D9D">
      <w:pPr>
        <w:numPr>
          <w:ilvl w:val="0"/>
          <w:numId w:val="35"/>
        </w:numPr>
        <w:overflowPunct w:val="0"/>
        <w:autoSpaceDE w:val="0"/>
        <w:autoSpaceDN w:val="0"/>
        <w:adjustRightInd w:val="0"/>
        <w:snapToGrid w:val="0"/>
        <w:spacing w:after="0" w:line="276" w:lineRule="auto"/>
        <w:jc w:val="both"/>
        <w:textAlignment w:val="baseline"/>
        <w:rPr>
          <w:rFonts w:ascii="Arial" w:eastAsia="Times New Roman" w:hAnsi="Arial" w:cs="Arial"/>
          <w:color w:val="0563C1"/>
          <w:kern w:val="0"/>
          <w:sz w:val="24"/>
          <w:szCs w:val="24"/>
          <w:u w:val="single"/>
          <w:lang w:val="en-US"/>
          <w14:ligatures w14:val="none"/>
        </w:rPr>
      </w:pPr>
      <w:hyperlink r:id="rId19" w:history="1">
        <w:r w:rsidR="0035688F" w:rsidRPr="00FF3402">
          <w:rPr>
            <w:rFonts w:ascii="Arial" w:eastAsia="Times New Roman" w:hAnsi="Arial" w:cs="Arial"/>
            <w:color w:val="0563C1"/>
            <w:kern w:val="0"/>
            <w:sz w:val="24"/>
            <w:szCs w:val="24"/>
            <w:u w:val="single"/>
            <w:lang w:val="en-US"/>
            <w14:ligatures w14:val="none"/>
          </w:rPr>
          <w:t>Film Director</w:t>
        </w:r>
      </w:hyperlink>
    </w:p>
    <w:p w14:paraId="521E3F68" w14:textId="77777777" w:rsidR="0035688F" w:rsidRPr="00FF3402" w:rsidRDefault="00671036" w:rsidP="004C7D9D">
      <w:pPr>
        <w:numPr>
          <w:ilvl w:val="0"/>
          <w:numId w:val="35"/>
        </w:numPr>
        <w:overflowPunct w:val="0"/>
        <w:autoSpaceDE w:val="0"/>
        <w:autoSpaceDN w:val="0"/>
        <w:adjustRightInd w:val="0"/>
        <w:snapToGrid w:val="0"/>
        <w:spacing w:after="0" w:line="276" w:lineRule="auto"/>
        <w:jc w:val="both"/>
        <w:textAlignment w:val="baseline"/>
        <w:rPr>
          <w:rFonts w:ascii="Arial" w:eastAsia="Times New Roman" w:hAnsi="Arial" w:cs="Arial"/>
          <w:color w:val="0563C1"/>
          <w:kern w:val="0"/>
          <w:sz w:val="24"/>
          <w:szCs w:val="24"/>
          <w:u w:val="single"/>
          <w:lang w:val="en-US"/>
          <w14:ligatures w14:val="none"/>
        </w:rPr>
      </w:pPr>
      <w:hyperlink r:id="rId20" w:history="1">
        <w:r w:rsidR="0035688F" w:rsidRPr="00FF3402">
          <w:rPr>
            <w:rFonts w:ascii="Arial" w:eastAsia="Times New Roman" w:hAnsi="Arial" w:cs="Arial"/>
            <w:color w:val="0563C1"/>
            <w:kern w:val="0"/>
            <w:sz w:val="24"/>
            <w:szCs w:val="24"/>
            <w:u w:val="single"/>
            <w:lang w:val="en-US"/>
            <w14:ligatures w14:val="none"/>
          </w:rPr>
          <w:t>Film/Video Editor</w:t>
        </w:r>
      </w:hyperlink>
    </w:p>
    <w:p w14:paraId="6D735B3C" w14:textId="77777777" w:rsidR="0035688F" w:rsidRPr="00FF3402" w:rsidRDefault="00671036" w:rsidP="004C7D9D">
      <w:pPr>
        <w:numPr>
          <w:ilvl w:val="0"/>
          <w:numId w:val="35"/>
        </w:numPr>
        <w:overflowPunct w:val="0"/>
        <w:autoSpaceDE w:val="0"/>
        <w:autoSpaceDN w:val="0"/>
        <w:adjustRightInd w:val="0"/>
        <w:snapToGrid w:val="0"/>
        <w:spacing w:after="0" w:line="276" w:lineRule="auto"/>
        <w:jc w:val="both"/>
        <w:textAlignment w:val="baseline"/>
        <w:rPr>
          <w:rFonts w:ascii="Arial" w:eastAsia="Times New Roman" w:hAnsi="Arial" w:cs="Arial"/>
          <w:color w:val="000000"/>
          <w:kern w:val="0"/>
          <w:sz w:val="24"/>
          <w:szCs w:val="24"/>
          <w:lang w:val="en-US"/>
          <w14:ligatures w14:val="none"/>
        </w:rPr>
      </w:pPr>
      <w:hyperlink r:id="rId21" w:history="1">
        <w:r w:rsidR="0035688F" w:rsidRPr="00FF3402">
          <w:rPr>
            <w:rFonts w:ascii="Arial" w:eastAsia="Times New Roman" w:hAnsi="Arial" w:cs="Arial"/>
            <w:color w:val="0563C1"/>
            <w:kern w:val="0"/>
            <w:sz w:val="24"/>
            <w:szCs w:val="24"/>
            <w:u w:val="single"/>
            <w:lang w:val="en-US"/>
            <w14:ligatures w14:val="none"/>
          </w:rPr>
          <w:t>Location Manager</w:t>
        </w:r>
      </w:hyperlink>
    </w:p>
    <w:p w14:paraId="7D80008F" w14:textId="77777777" w:rsidR="0035688F" w:rsidRPr="00FF3402" w:rsidRDefault="00671036" w:rsidP="004C7D9D">
      <w:pPr>
        <w:numPr>
          <w:ilvl w:val="0"/>
          <w:numId w:val="35"/>
        </w:numPr>
        <w:spacing w:after="0" w:line="276" w:lineRule="auto"/>
        <w:contextualSpacing/>
        <w:jc w:val="both"/>
        <w:rPr>
          <w:rFonts w:ascii="Arial" w:eastAsia="Calibri" w:hAnsi="Arial" w:cs="Arial"/>
          <w:kern w:val="0"/>
          <w:sz w:val="24"/>
          <w:szCs w:val="24"/>
          <w14:ligatures w14:val="none"/>
        </w:rPr>
      </w:pPr>
      <w:hyperlink r:id="rId22" w:history="1">
        <w:r w:rsidR="0035688F" w:rsidRPr="00FF3402">
          <w:rPr>
            <w:rFonts w:ascii="Arial" w:eastAsia="Calibri" w:hAnsi="Arial" w:cs="Arial"/>
            <w:color w:val="0563C1"/>
            <w:kern w:val="0"/>
            <w:sz w:val="24"/>
            <w:szCs w:val="24"/>
            <w:u w:val="single"/>
            <w14:ligatures w14:val="none"/>
          </w:rPr>
          <w:t xml:space="preserve">Newspaper Journalist </w:t>
        </w:r>
      </w:hyperlink>
      <w:r w:rsidR="0035688F" w:rsidRPr="00FF3402">
        <w:rPr>
          <w:rFonts w:ascii="Arial" w:eastAsia="Calibri" w:hAnsi="Arial" w:cs="Arial"/>
          <w:kern w:val="0"/>
          <w:sz w:val="24"/>
          <w:szCs w:val="24"/>
          <w14:ligatures w14:val="none"/>
        </w:rPr>
        <w:t xml:space="preserve"> </w:t>
      </w:r>
    </w:p>
    <w:p w14:paraId="32A26037" w14:textId="77777777" w:rsidR="0035688F" w:rsidRPr="00FF3402" w:rsidRDefault="00671036" w:rsidP="004C7D9D">
      <w:pPr>
        <w:numPr>
          <w:ilvl w:val="0"/>
          <w:numId w:val="35"/>
        </w:numPr>
        <w:overflowPunct w:val="0"/>
        <w:autoSpaceDE w:val="0"/>
        <w:autoSpaceDN w:val="0"/>
        <w:adjustRightInd w:val="0"/>
        <w:snapToGrid w:val="0"/>
        <w:spacing w:after="0" w:line="276" w:lineRule="auto"/>
        <w:jc w:val="both"/>
        <w:textAlignment w:val="baseline"/>
        <w:rPr>
          <w:rFonts w:ascii="Arial" w:eastAsia="Times New Roman" w:hAnsi="Arial" w:cs="Arial"/>
          <w:color w:val="000000"/>
          <w:kern w:val="0"/>
          <w:sz w:val="24"/>
          <w:szCs w:val="24"/>
          <w:lang w:val="en-US"/>
          <w14:ligatures w14:val="none"/>
        </w:rPr>
      </w:pPr>
      <w:hyperlink r:id="rId23" w:history="1">
        <w:r w:rsidR="0035688F" w:rsidRPr="00FF3402">
          <w:rPr>
            <w:rFonts w:ascii="Arial" w:eastAsia="Times New Roman" w:hAnsi="Arial" w:cs="Arial"/>
            <w:color w:val="0563C1"/>
            <w:kern w:val="0"/>
            <w:sz w:val="24"/>
            <w:szCs w:val="24"/>
            <w:u w:val="single"/>
            <w:lang w:val="en-US"/>
            <w14:ligatures w14:val="none"/>
          </w:rPr>
          <w:t xml:space="preserve">PR Officer </w:t>
        </w:r>
      </w:hyperlink>
      <w:r w:rsidR="0035688F" w:rsidRPr="00FF3402">
        <w:rPr>
          <w:rFonts w:ascii="Arial" w:eastAsia="Times New Roman" w:hAnsi="Arial" w:cs="Arial"/>
          <w:color w:val="000000"/>
          <w:kern w:val="0"/>
          <w:sz w:val="24"/>
          <w:szCs w:val="24"/>
          <w:lang w:val="en-US"/>
          <w14:ligatures w14:val="none"/>
        </w:rPr>
        <w:t xml:space="preserve"> </w:t>
      </w:r>
    </w:p>
    <w:p w14:paraId="1A51F7F9" w14:textId="77777777" w:rsidR="0035688F" w:rsidRPr="00FF3402" w:rsidRDefault="00671036" w:rsidP="004C7D9D">
      <w:pPr>
        <w:numPr>
          <w:ilvl w:val="0"/>
          <w:numId w:val="35"/>
        </w:numPr>
        <w:overflowPunct w:val="0"/>
        <w:autoSpaceDE w:val="0"/>
        <w:autoSpaceDN w:val="0"/>
        <w:adjustRightInd w:val="0"/>
        <w:snapToGrid w:val="0"/>
        <w:spacing w:after="0" w:line="276" w:lineRule="auto"/>
        <w:jc w:val="both"/>
        <w:textAlignment w:val="baseline"/>
        <w:rPr>
          <w:rFonts w:ascii="Arial" w:eastAsia="Times New Roman" w:hAnsi="Arial" w:cs="Arial"/>
          <w:color w:val="000000"/>
          <w:kern w:val="0"/>
          <w:sz w:val="24"/>
          <w:szCs w:val="24"/>
          <w:lang w:val="en-US"/>
          <w14:ligatures w14:val="none"/>
        </w:rPr>
      </w:pPr>
      <w:hyperlink r:id="rId24" w:history="1">
        <w:r w:rsidR="0035688F" w:rsidRPr="00FF3402">
          <w:rPr>
            <w:rFonts w:ascii="Arial" w:eastAsia="Times New Roman" w:hAnsi="Arial" w:cs="Arial"/>
            <w:color w:val="0563C1"/>
            <w:kern w:val="0"/>
            <w:sz w:val="24"/>
            <w:szCs w:val="24"/>
            <w:u w:val="single"/>
            <w:lang w:val="en-US"/>
            <w14:ligatures w14:val="none"/>
          </w:rPr>
          <w:t>Programme Researcher</w:t>
        </w:r>
      </w:hyperlink>
      <w:r w:rsidR="0035688F" w:rsidRPr="00FF3402">
        <w:rPr>
          <w:rFonts w:ascii="Arial" w:eastAsia="Times New Roman" w:hAnsi="Arial" w:cs="Arial"/>
          <w:color w:val="000000"/>
          <w:kern w:val="0"/>
          <w:sz w:val="24"/>
          <w:szCs w:val="24"/>
          <w:lang w:val="en-US"/>
          <w14:ligatures w14:val="none"/>
        </w:rPr>
        <w:t xml:space="preserve"> </w:t>
      </w:r>
    </w:p>
    <w:p w14:paraId="55A2C4B4" w14:textId="77777777" w:rsidR="0035688F" w:rsidRPr="00FF3402" w:rsidRDefault="00671036" w:rsidP="004C7D9D">
      <w:pPr>
        <w:numPr>
          <w:ilvl w:val="0"/>
          <w:numId w:val="35"/>
        </w:numPr>
        <w:overflowPunct w:val="0"/>
        <w:autoSpaceDE w:val="0"/>
        <w:autoSpaceDN w:val="0"/>
        <w:adjustRightInd w:val="0"/>
        <w:snapToGrid w:val="0"/>
        <w:spacing w:after="0" w:line="276" w:lineRule="auto"/>
        <w:jc w:val="both"/>
        <w:textAlignment w:val="baseline"/>
        <w:rPr>
          <w:rFonts w:ascii="Arial" w:eastAsia="Times New Roman" w:hAnsi="Arial" w:cs="Arial"/>
          <w:color w:val="000000"/>
          <w:kern w:val="0"/>
          <w:sz w:val="24"/>
          <w:szCs w:val="24"/>
          <w:lang w:val="en-US"/>
          <w14:ligatures w14:val="none"/>
        </w:rPr>
      </w:pPr>
      <w:hyperlink r:id="rId25" w:history="1">
        <w:r w:rsidR="0035688F" w:rsidRPr="00FF3402">
          <w:rPr>
            <w:rFonts w:ascii="Arial" w:eastAsia="Times New Roman" w:hAnsi="Arial" w:cs="Arial"/>
            <w:color w:val="0563C1"/>
            <w:kern w:val="0"/>
            <w:sz w:val="24"/>
            <w:szCs w:val="24"/>
            <w:u w:val="single"/>
            <w:lang w:val="en-US"/>
            <w14:ligatures w14:val="none"/>
          </w:rPr>
          <w:t>Production (set) Designer for film, television and theatre</w:t>
        </w:r>
      </w:hyperlink>
      <w:r w:rsidR="0035688F" w:rsidRPr="00FF3402">
        <w:rPr>
          <w:rFonts w:ascii="Arial" w:eastAsia="Times New Roman" w:hAnsi="Arial" w:cs="Arial"/>
          <w:color w:val="000000"/>
          <w:kern w:val="0"/>
          <w:sz w:val="24"/>
          <w:szCs w:val="24"/>
          <w:lang w:val="en-US"/>
          <w14:ligatures w14:val="none"/>
        </w:rPr>
        <w:t xml:space="preserve"> </w:t>
      </w:r>
    </w:p>
    <w:p w14:paraId="6060FE89" w14:textId="77777777" w:rsidR="0035688F" w:rsidRPr="00FF3402" w:rsidRDefault="00671036" w:rsidP="004C7D9D">
      <w:pPr>
        <w:numPr>
          <w:ilvl w:val="0"/>
          <w:numId w:val="35"/>
        </w:numPr>
        <w:overflowPunct w:val="0"/>
        <w:autoSpaceDE w:val="0"/>
        <w:autoSpaceDN w:val="0"/>
        <w:adjustRightInd w:val="0"/>
        <w:snapToGrid w:val="0"/>
        <w:spacing w:after="0" w:line="276" w:lineRule="auto"/>
        <w:jc w:val="both"/>
        <w:textAlignment w:val="baseline"/>
        <w:rPr>
          <w:rFonts w:ascii="Arial" w:eastAsia="Times New Roman" w:hAnsi="Arial" w:cs="Arial"/>
          <w:color w:val="000000"/>
          <w:kern w:val="0"/>
          <w:sz w:val="24"/>
          <w:szCs w:val="24"/>
          <w:lang w:val="en-US"/>
          <w14:ligatures w14:val="none"/>
        </w:rPr>
      </w:pPr>
      <w:hyperlink r:id="rId26" w:history="1">
        <w:r w:rsidR="0035688F" w:rsidRPr="00FF3402">
          <w:rPr>
            <w:rFonts w:ascii="Arial" w:eastAsia="Times New Roman" w:hAnsi="Arial" w:cs="Arial"/>
            <w:color w:val="0563C1"/>
            <w:kern w:val="0"/>
            <w:sz w:val="24"/>
            <w:szCs w:val="24"/>
            <w:u w:val="single"/>
            <w:lang w:val="en-US"/>
            <w14:ligatures w14:val="none"/>
          </w:rPr>
          <w:t>Radio Producer</w:t>
        </w:r>
      </w:hyperlink>
    </w:p>
    <w:p w14:paraId="0411C31C" w14:textId="77777777" w:rsidR="0035688F" w:rsidRPr="00FF3402" w:rsidRDefault="00671036" w:rsidP="004C7D9D">
      <w:pPr>
        <w:numPr>
          <w:ilvl w:val="0"/>
          <w:numId w:val="35"/>
        </w:numPr>
        <w:overflowPunct w:val="0"/>
        <w:autoSpaceDE w:val="0"/>
        <w:autoSpaceDN w:val="0"/>
        <w:adjustRightInd w:val="0"/>
        <w:snapToGrid w:val="0"/>
        <w:spacing w:after="0" w:line="276" w:lineRule="auto"/>
        <w:jc w:val="both"/>
        <w:textAlignment w:val="baseline"/>
        <w:rPr>
          <w:rFonts w:ascii="Arial" w:eastAsia="Times New Roman" w:hAnsi="Arial" w:cs="Arial"/>
          <w:color w:val="000000"/>
          <w:kern w:val="0"/>
          <w:sz w:val="24"/>
          <w:szCs w:val="24"/>
          <w:lang w:val="en-US"/>
          <w14:ligatures w14:val="none"/>
        </w:rPr>
      </w:pPr>
      <w:hyperlink r:id="rId27" w:history="1">
        <w:r w:rsidR="0035688F" w:rsidRPr="00FF3402">
          <w:rPr>
            <w:rFonts w:ascii="Arial" w:eastAsia="Times New Roman" w:hAnsi="Arial" w:cs="Arial"/>
            <w:color w:val="0563C1"/>
            <w:kern w:val="0"/>
            <w:sz w:val="24"/>
            <w:szCs w:val="24"/>
            <w:u w:val="single"/>
            <w:lang w:val="en-US"/>
            <w14:ligatures w14:val="none"/>
          </w:rPr>
          <w:t>Runner</w:t>
        </w:r>
      </w:hyperlink>
    </w:p>
    <w:p w14:paraId="3876CDE2" w14:textId="77777777" w:rsidR="0035688F" w:rsidRPr="00FF3402" w:rsidRDefault="00671036" w:rsidP="004C7D9D">
      <w:pPr>
        <w:numPr>
          <w:ilvl w:val="0"/>
          <w:numId w:val="35"/>
        </w:numPr>
        <w:overflowPunct w:val="0"/>
        <w:autoSpaceDE w:val="0"/>
        <w:autoSpaceDN w:val="0"/>
        <w:adjustRightInd w:val="0"/>
        <w:snapToGrid w:val="0"/>
        <w:spacing w:after="0" w:line="276" w:lineRule="auto"/>
        <w:jc w:val="both"/>
        <w:textAlignment w:val="baseline"/>
        <w:rPr>
          <w:rFonts w:ascii="Arial" w:eastAsia="Times New Roman" w:hAnsi="Arial" w:cs="Arial"/>
          <w:color w:val="000000"/>
          <w:kern w:val="0"/>
          <w:sz w:val="24"/>
          <w:szCs w:val="24"/>
          <w:lang w:val="en-US"/>
          <w14:ligatures w14:val="none"/>
        </w:rPr>
      </w:pPr>
      <w:hyperlink r:id="rId28" w:history="1">
        <w:r w:rsidR="0035688F" w:rsidRPr="00FF3402">
          <w:rPr>
            <w:rFonts w:ascii="Arial" w:eastAsia="Times New Roman" w:hAnsi="Arial" w:cs="Arial"/>
            <w:color w:val="0563C1"/>
            <w:kern w:val="0"/>
            <w:sz w:val="24"/>
            <w:szCs w:val="24"/>
            <w:u w:val="single"/>
            <w:lang w:val="en-US"/>
            <w14:ligatures w14:val="none"/>
          </w:rPr>
          <w:t xml:space="preserve">TV Camera Operator </w:t>
        </w:r>
      </w:hyperlink>
      <w:r w:rsidR="0035688F" w:rsidRPr="00FF3402">
        <w:rPr>
          <w:rFonts w:ascii="Arial" w:eastAsia="Times New Roman" w:hAnsi="Arial" w:cs="Arial"/>
          <w:color w:val="000000"/>
          <w:kern w:val="0"/>
          <w:sz w:val="24"/>
          <w:szCs w:val="24"/>
          <w:lang w:val="en-US"/>
          <w14:ligatures w14:val="none"/>
        </w:rPr>
        <w:t xml:space="preserve"> </w:t>
      </w:r>
    </w:p>
    <w:p w14:paraId="40C5203B" w14:textId="77777777" w:rsidR="0035688F" w:rsidRPr="00FF3402" w:rsidRDefault="00671036" w:rsidP="004C7D9D">
      <w:pPr>
        <w:numPr>
          <w:ilvl w:val="0"/>
          <w:numId w:val="35"/>
        </w:numPr>
        <w:overflowPunct w:val="0"/>
        <w:autoSpaceDE w:val="0"/>
        <w:autoSpaceDN w:val="0"/>
        <w:adjustRightInd w:val="0"/>
        <w:snapToGrid w:val="0"/>
        <w:spacing w:after="0" w:line="276" w:lineRule="auto"/>
        <w:jc w:val="both"/>
        <w:textAlignment w:val="baseline"/>
        <w:rPr>
          <w:rFonts w:ascii="Arial" w:eastAsia="Times New Roman" w:hAnsi="Arial" w:cs="Arial"/>
          <w:color w:val="000000"/>
          <w:kern w:val="0"/>
          <w:sz w:val="24"/>
          <w:szCs w:val="24"/>
          <w:lang w:val="en-US"/>
          <w14:ligatures w14:val="none"/>
        </w:rPr>
      </w:pPr>
      <w:hyperlink r:id="rId29" w:history="1">
        <w:r w:rsidR="0035688F" w:rsidRPr="00FF3402">
          <w:rPr>
            <w:rFonts w:ascii="Arial" w:eastAsia="Times New Roman" w:hAnsi="Arial" w:cs="Arial"/>
            <w:color w:val="0563C1"/>
            <w:kern w:val="0"/>
            <w:sz w:val="24"/>
            <w:szCs w:val="24"/>
            <w:u w:val="single"/>
            <w:lang w:val="en-US"/>
            <w14:ligatures w14:val="none"/>
          </w:rPr>
          <w:t xml:space="preserve">Theatre Manager </w:t>
        </w:r>
      </w:hyperlink>
      <w:r w:rsidR="0035688F" w:rsidRPr="00FF3402">
        <w:rPr>
          <w:rFonts w:ascii="Arial" w:eastAsia="Times New Roman" w:hAnsi="Arial" w:cs="Arial"/>
          <w:color w:val="000000"/>
          <w:kern w:val="0"/>
          <w:sz w:val="24"/>
          <w:szCs w:val="24"/>
          <w:lang w:val="en-US"/>
          <w14:ligatures w14:val="none"/>
        </w:rPr>
        <w:t xml:space="preserve"> </w:t>
      </w:r>
    </w:p>
    <w:p w14:paraId="65B13A26" w14:textId="5383D4B9" w:rsidR="0035688F" w:rsidRPr="00FF3402" w:rsidRDefault="00671036" w:rsidP="004C7D9D">
      <w:pPr>
        <w:numPr>
          <w:ilvl w:val="0"/>
          <w:numId w:val="35"/>
        </w:numPr>
        <w:overflowPunct w:val="0"/>
        <w:autoSpaceDE w:val="0"/>
        <w:autoSpaceDN w:val="0"/>
        <w:adjustRightInd w:val="0"/>
        <w:snapToGrid w:val="0"/>
        <w:spacing w:after="0" w:line="276" w:lineRule="auto"/>
        <w:jc w:val="both"/>
        <w:textAlignment w:val="baseline"/>
        <w:rPr>
          <w:rFonts w:ascii="Arial" w:eastAsia="Times New Roman" w:hAnsi="Arial" w:cs="Arial"/>
          <w:color w:val="000000"/>
          <w:kern w:val="0"/>
          <w:sz w:val="24"/>
          <w:szCs w:val="24"/>
          <w:lang w:val="en-US"/>
          <w14:ligatures w14:val="none"/>
        </w:rPr>
      </w:pPr>
      <w:hyperlink r:id="rId30" w:history="1">
        <w:r w:rsidR="0035688F" w:rsidRPr="00FF3402">
          <w:rPr>
            <w:rFonts w:ascii="Arial" w:eastAsia="Times New Roman" w:hAnsi="Arial" w:cs="Arial"/>
            <w:color w:val="0563C1"/>
            <w:kern w:val="0"/>
            <w:sz w:val="24"/>
            <w:szCs w:val="24"/>
            <w:u w:val="single"/>
            <w:lang w:val="en-US"/>
            <w14:ligatures w14:val="none"/>
          </w:rPr>
          <w:t xml:space="preserve">Theatre Director  </w:t>
        </w:r>
      </w:hyperlink>
    </w:p>
    <w:p w14:paraId="6084C480" w14:textId="77777777" w:rsidR="0035688F" w:rsidRPr="00FF3402" w:rsidRDefault="0035688F" w:rsidP="00CE220B">
      <w:pPr>
        <w:spacing w:after="120" w:line="276" w:lineRule="auto"/>
        <w:jc w:val="both"/>
        <w:rPr>
          <w:rFonts w:ascii="Arial" w:eastAsia="Times New Roman" w:hAnsi="Arial" w:cs="Arial"/>
          <w:b/>
          <w:kern w:val="0"/>
          <w:sz w:val="32"/>
          <w:szCs w:val="20"/>
          <w:lang w:eastAsia="en-GB"/>
          <w14:ligatures w14:val="none"/>
        </w:rPr>
        <w:sectPr w:rsidR="0035688F" w:rsidRPr="00FF3402" w:rsidSect="0035688F">
          <w:type w:val="continuous"/>
          <w:pgSz w:w="11906" w:h="16838"/>
          <w:pgMar w:top="737" w:right="737" w:bottom="737" w:left="737" w:header="709" w:footer="709" w:gutter="227"/>
          <w:cols w:num="2" w:space="708"/>
          <w:docGrid w:linePitch="360"/>
        </w:sectPr>
      </w:pPr>
    </w:p>
    <w:p w14:paraId="1A56F17D" w14:textId="3C0B4351" w:rsidR="0035688F" w:rsidRPr="00FF3402" w:rsidRDefault="00B713F9" w:rsidP="00CE220B">
      <w:pPr>
        <w:spacing w:after="120" w:line="276" w:lineRule="auto"/>
        <w:jc w:val="both"/>
        <w:rPr>
          <w:rFonts w:ascii="Arial" w:hAnsi="Arial" w:cs="Arial"/>
          <w:sz w:val="24"/>
          <w:szCs w:val="24"/>
        </w:rPr>
      </w:pPr>
      <w:r w:rsidRPr="00FF3402">
        <w:rPr>
          <w:rFonts w:ascii="Arial" w:hAnsi="Arial" w:cs="Arial"/>
          <w:sz w:val="24"/>
          <w:szCs w:val="24"/>
        </w:rPr>
        <w:t xml:space="preserve">You can view additional job roles by using the </w:t>
      </w:r>
      <w:hyperlink r:id="rId31" w:history="1">
        <w:r w:rsidRPr="00FF3402">
          <w:rPr>
            <w:rStyle w:val="Hyperlink"/>
            <w:rFonts w:ascii="Arial" w:hAnsi="Arial" w:cs="Arial"/>
            <w:sz w:val="24"/>
            <w:szCs w:val="24"/>
          </w:rPr>
          <w:t>Prospects</w:t>
        </w:r>
      </w:hyperlink>
      <w:r w:rsidRPr="00FF3402">
        <w:rPr>
          <w:rFonts w:ascii="Arial" w:hAnsi="Arial" w:cs="Arial"/>
          <w:sz w:val="24"/>
          <w:szCs w:val="24"/>
        </w:rPr>
        <w:t xml:space="preserve"> and </w:t>
      </w:r>
      <w:hyperlink r:id="rId32" w:history="1">
        <w:r w:rsidRPr="00FF3402">
          <w:rPr>
            <w:rStyle w:val="Hyperlink"/>
            <w:rFonts w:ascii="Arial" w:hAnsi="Arial" w:cs="Arial"/>
            <w:sz w:val="24"/>
            <w:szCs w:val="24"/>
          </w:rPr>
          <w:t>Indeed.com</w:t>
        </w:r>
      </w:hyperlink>
      <w:r w:rsidRPr="00FF3402">
        <w:rPr>
          <w:rFonts w:ascii="Arial" w:hAnsi="Arial" w:cs="Arial"/>
          <w:sz w:val="24"/>
          <w:szCs w:val="24"/>
        </w:rPr>
        <w:t xml:space="preserve"> websites.</w:t>
      </w:r>
    </w:p>
    <w:p w14:paraId="5B10BB64" w14:textId="0F3FB6DD" w:rsidR="0035688F" w:rsidRPr="00FF3402" w:rsidRDefault="0035688F" w:rsidP="00FF3402">
      <w:pPr>
        <w:pStyle w:val="Heading2"/>
        <w:rPr>
          <w:rFonts w:ascii="Arial" w:eastAsia="Times New Roman" w:hAnsi="Arial" w:cs="Arial"/>
          <w:b/>
          <w:bCs/>
          <w:color w:val="auto"/>
          <w:sz w:val="36"/>
          <w:szCs w:val="36"/>
          <w:lang w:eastAsia="en-GB"/>
        </w:rPr>
      </w:pPr>
      <w:r w:rsidRPr="00FF3402">
        <w:rPr>
          <w:rFonts w:ascii="Arial" w:eastAsia="Times New Roman" w:hAnsi="Arial" w:cs="Arial"/>
          <w:b/>
          <w:bCs/>
          <w:color w:val="auto"/>
          <w:sz w:val="36"/>
          <w:szCs w:val="36"/>
          <w:lang w:eastAsia="en-GB"/>
        </w:rPr>
        <w:t>Building Experience</w:t>
      </w:r>
    </w:p>
    <w:p w14:paraId="20C3F555" w14:textId="77777777" w:rsidR="00635D66" w:rsidRPr="00FF3402" w:rsidRDefault="00635D66" w:rsidP="00635D66">
      <w:pPr>
        <w:pStyle w:val="ListParagraph"/>
        <w:numPr>
          <w:ilvl w:val="0"/>
          <w:numId w:val="38"/>
        </w:numPr>
        <w:spacing w:after="120"/>
        <w:contextualSpacing w:val="0"/>
        <w:rPr>
          <w:sz w:val="24"/>
        </w:rPr>
      </w:pPr>
      <w:r w:rsidRPr="00FF3402">
        <w:rPr>
          <w:sz w:val="24"/>
        </w:rPr>
        <w:t xml:space="preserve">Build work experience for example through </w:t>
      </w:r>
      <w:hyperlink r:id="rId33" w:history="1">
        <w:r w:rsidRPr="00FF3402">
          <w:rPr>
            <w:rStyle w:val="Hyperlink"/>
            <w:sz w:val="24"/>
          </w:rPr>
          <w:t>Campus Jobs</w:t>
        </w:r>
      </w:hyperlink>
      <w:r w:rsidRPr="00FF3402">
        <w:rPr>
          <w:sz w:val="24"/>
        </w:rPr>
        <w:t xml:space="preserve"> or </w:t>
      </w:r>
      <w:hyperlink r:id="rId34" w:history="1">
        <w:r w:rsidRPr="00FF3402">
          <w:rPr>
            <w:rStyle w:val="Hyperlink"/>
            <w:sz w:val="24"/>
          </w:rPr>
          <w:t>securing an internship</w:t>
        </w:r>
      </w:hyperlink>
    </w:p>
    <w:p w14:paraId="18A77361" w14:textId="6C401E63" w:rsidR="00635D66" w:rsidRPr="00FF3402" w:rsidRDefault="00635D66" w:rsidP="00635D66">
      <w:pPr>
        <w:pStyle w:val="ListParagraph"/>
        <w:numPr>
          <w:ilvl w:val="0"/>
          <w:numId w:val="38"/>
        </w:numPr>
        <w:spacing w:after="120"/>
        <w:contextualSpacing w:val="0"/>
        <w:rPr>
          <w:rStyle w:val="Hyperlink"/>
          <w:color w:val="auto"/>
          <w:sz w:val="24"/>
          <w:u w:val="none"/>
        </w:rPr>
      </w:pPr>
      <w:r w:rsidRPr="00FF3402">
        <w:rPr>
          <w:sz w:val="24"/>
        </w:rPr>
        <w:t xml:space="preserve">Find volunteering opportunities such as </w:t>
      </w:r>
      <w:hyperlink r:id="rId35">
        <w:r w:rsidRPr="00FF3402">
          <w:rPr>
            <w:rStyle w:val="Hyperlink"/>
            <w:sz w:val="24"/>
            <w:szCs w:val="28"/>
            <w:lang w:val="en-US"/>
          </w:rPr>
          <w:t>Reading Voluntary Action</w:t>
        </w:r>
      </w:hyperlink>
      <w:r w:rsidRPr="00FF3402">
        <w:rPr>
          <w:sz w:val="24"/>
          <w:szCs w:val="28"/>
          <w:lang w:val="en-US"/>
        </w:rPr>
        <w:t xml:space="preserve"> and </w:t>
      </w:r>
      <w:hyperlink r:id="rId36">
        <w:r w:rsidR="00C05E08">
          <w:rPr>
            <w:rStyle w:val="Hyperlink"/>
            <w:sz w:val="24"/>
            <w:szCs w:val="28"/>
            <w:lang w:val="en-US"/>
          </w:rPr>
          <w:t>Reading Students' Union</w:t>
        </w:r>
      </w:hyperlink>
    </w:p>
    <w:p w14:paraId="6593C4FE" w14:textId="21A34A2F" w:rsidR="00635D66" w:rsidRPr="00FF3402" w:rsidRDefault="00671036" w:rsidP="00635D66">
      <w:pPr>
        <w:pStyle w:val="ListParagraph"/>
        <w:numPr>
          <w:ilvl w:val="0"/>
          <w:numId w:val="38"/>
        </w:numPr>
        <w:spacing w:after="120"/>
        <w:contextualSpacing w:val="0"/>
        <w:rPr>
          <w:sz w:val="24"/>
        </w:rPr>
      </w:pPr>
      <w:hyperlink r:id="rId37" w:history="1">
        <w:r w:rsidR="00635D66" w:rsidRPr="00FF3402">
          <w:rPr>
            <w:rFonts w:eastAsia="Times New Roman"/>
            <w:color w:val="0563C1"/>
            <w:sz w:val="24"/>
            <w:szCs w:val="28"/>
            <w:u w:val="single"/>
            <w:lang w:eastAsia="en-GB"/>
          </w:rPr>
          <w:t>Student Media</w:t>
        </w:r>
      </w:hyperlink>
      <w:r w:rsidR="00635D66" w:rsidRPr="00FF3402">
        <w:rPr>
          <w:rFonts w:eastAsia="Times New Roman"/>
          <w:color w:val="0563C1"/>
          <w:sz w:val="24"/>
          <w:szCs w:val="28"/>
          <w:u w:val="single"/>
          <w:lang w:eastAsia="en-GB"/>
        </w:rPr>
        <w:t xml:space="preserve"> </w:t>
      </w:r>
      <w:r w:rsidR="00635D66" w:rsidRPr="00FF3402">
        <w:rPr>
          <w:rFonts w:eastAsia="Times New Roman"/>
          <w:sz w:val="24"/>
          <w:szCs w:val="28"/>
          <w:lang w:eastAsia="en-GB"/>
        </w:rPr>
        <w:t>is particularly relevant if you are interested in a writing career</w:t>
      </w:r>
    </w:p>
    <w:p w14:paraId="6B021E3D" w14:textId="03761F19" w:rsidR="00635D66" w:rsidRPr="00FF3402" w:rsidRDefault="00635D66" w:rsidP="00635D66">
      <w:pPr>
        <w:pStyle w:val="ListParagraph"/>
        <w:numPr>
          <w:ilvl w:val="0"/>
          <w:numId w:val="38"/>
        </w:numPr>
        <w:spacing w:after="120"/>
        <w:contextualSpacing w:val="0"/>
        <w:rPr>
          <w:sz w:val="24"/>
        </w:rPr>
      </w:pPr>
      <w:r w:rsidRPr="00FF3402">
        <w:rPr>
          <w:sz w:val="24"/>
        </w:rPr>
        <w:t xml:space="preserve">Apply for a paid research internship </w:t>
      </w:r>
      <w:hyperlink r:id="rId38" w:history="1">
        <w:r w:rsidRPr="00FF3402">
          <w:rPr>
            <w:rStyle w:val="Hyperlink"/>
            <w:sz w:val="24"/>
          </w:rPr>
          <w:t>UROP</w:t>
        </w:r>
      </w:hyperlink>
      <w:r w:rsidRPr="00FF3402">
        <w:rPr>
          <w:sz w:val="24"/>
        </w:rPr>
        <w:t xml:space="preserve"> (penultimate year students only)</w:t>
      </w:r>
    </w:p>
    <w:p w14:paraId="4B4EE75F" w14:textId="77777777" w:rsidR="00635D66" w:rsidRPr="00FF3402" w:rsidRDefault="00635D66" w:rsidP="00635D66">
      <w:pPr>
        <w:pStyle w:val="ListParagraph"/>
        <w:numPr>
          <w:ilvl w:val="0"/>
          <w:numId w:val="38"/>
        </w:numPr>
        <w:spacing w:after="120"/>
        <w:contextualSpacing w:val="0"/>
        <w:rPr>
          <w:sz w:val="24"/>
        </w:rPr>
      </w:pPr>
      <w:r w:rsidRPr="00FF3402">
        <w:rPr>
          <w:sz w:val="24"/>
        </w:rPr>
        <w:t xml:space="preserve">Apply for the </w:t>
      </w:r>
      <w:hyperlink r:id="rId39" w:history="1">
        <w:r w:rsidRPr="00FF3402">
          <w:rPr>
            <w:rStyle w:val="Hyperlink"/>
            <w:sz w:val="24"/>
          </w:rPr>
          <w:t>Reading Internship Scheme</w:t>
        </w:r>
      </w:hyperlink>
      <w:r w:rsidRPr="00FF3402">
        <w:rPr>
          <w:sz w:val="24"/>
        </w:rPr>
        <w:t xml:space="preserve"> – these are paid summer opportunities with local employers which are exclusive to UoR students. These opportunities, and many others are advertised on </w:t>
      </w:r>
      <w:hyperlink r:id="rId40" w:history="1">
        <w:r w:rsidRPr="00FF3402">
          <w:rPr>
            <w:rStyle w:val="Hyperlink"/>
            <w:sz w:val="24"/>
          </w:rPr>
          <w:t>My Jobs Online</w:t>
        </w:r>
      </w:hyperlink>
    </w:p>
    <w:p w14:paraId="2D0EFFDB" w14:textId="77777777" w:rsidR="00635D66" w:rsidRPr="00FF3402" w:rsidRDefault="00635D66" w:rsidP="00635D66">
      <w:pPr>
        <w:pStyle w:val="ListParagraph"/>
        <w:numPr>
          <w:ilvl w:val="0"/>
          <w:numId w:val="38"/>
        </w:numPr>
        <w:spacing w:after="120"/>
        <w:contextualSpacing w:val="0"/>
        <w:rPr>
          <w:sz w:val="24"/>
        </w:rPr>
      </w:pPr>
      <w:r w:rsidRPr="00FF3402">
        <w:rPr>
          <w:sz w:val="24"/>
        </w:rPr>
        <w:t xml:space="preserve">Get a </w:t>
      </w:r>
      <w:hyperlink r:id="rId41" w:history="1">
        <w:r w:rsidRPr="00FF3402">
          <w:rPr>
            <w:rStyle w:val="Hyperlink"/>
            <w:sz w:val="24"/>
          </w:rPr>
          <w:t>Thrive mentor</w:t>
        </w:r>
      </w:hyperlink>
      <w:r w:rsidRPr="00FF3402">
        <w:rPr>
          <w:sz w:val="24"/>
        </w:rPr>
        <w:t xml:space="preserve"> and build a relationship with a professional (penultimate year students only)</w:t>
      </w:r>
    </w:p>
    <w:p w14:paraId="337A2DF4" w14:textId="46B185B4" w:rsidR="00635D66" w:rsidRPr="00FF3402" w:rsidRDefault="00635D66" w:rsidP="00635D66">
      <w:pPr>
        <w:pStyle w:val="ListParagraph"/>
        <w:numPr>
          <w:ilvl w:val="0"/>
          <w:numId w:val="38"/>
        </w:numPr>
        <w:spacing w:after="120"/>
        <w:contextualSpacing w:val="0"/>
        <w:rPr>
          <w:color w:val="FF0000"/>
          <w:sz w:val="24"/>
        </w:rPr>
      </w:pPr>
      <w:r w:rsidRPr="00FF3402">
        <w:rPr>
          <w:sz w:val="24"/>
        </w:rPr>
        <w:t xml:space="preserve">Get involved in a society: look at the full list of </w:t>
      </w:r>
      <w:hyperlink r:id="rId42" w:history="1">
        <w:r w:rsidRPr="00FF3402">
          <w:rPr>
            <w:rStyle w:val="Hyperlink"/>
            <w:sz w:val="24"/>
          </w:rPr>
          <w:t>societies</w:t>
        </w:r>
      </w:hyperlink>
      <w:r w:rsidRPr="00FF3402">
        <w:rPr>
          <w:sz w:val="24"/>
        </w:rPr>
        <w:t xml:space="preserve"> for one aligned to your interests</w:t>
      </w:r>
    </w:p>
    <w:p w14:paraId="691D3696" w14:textId="16DDDD6E" w:rsidR="00635D66" w:rsidRPr="00FF3402" w:rsidRDefault="00635D66" w:rsidP="00CE220B">
      <w:pPr>
        <w:pStyle w:val="ListParagraph"/>
        <w:numPr>
          <w:ilvl w:val="0"/>
          <w:numId w:val="38"/>
        </w:numPr>
        <w:spacing w:after="120"/>
        <w:contextualSpacing w:val="0"/>
        <w:rPr>
          <w:sz w:val="24"/>
          <w:szCs w:val="28"/>
        </w:rPr>
      </w:pPr>
      <w:r w:rsidRPr="00FF3402">
        <w:rPr>
          <w:color w:val="000000"/>
          <w:sz w:val="24"/>
          <w:szCs w:val="28"/>
        </w:rPr>
        <w:t xml:space="preserve">If you are thinking about teaching as a possible career, you could consider volunteering for the University’s </w:t>
      </w:r>
      <w:hyperlink r:id="rId43" w:history="1">
        <w:r w:rsidRPr="00FF3402">
          <w:rPr>
            <w:rStyle w:val="Hyperlink"/>
            <w:sz w:val="24"/>
            <w:szCs w:val="28"/>
          </w:rPr>
          <w:t>Students in Schools</w:t>
        </w:r>
      </w:hyperlink>
      <w:r w:rsidRPr="00FF3402">
        <w:rPr>
          <w:color w:val="000000"/>
          <w:sz w:val="24"/>
          <w:szCs w:val="28"/>
        </w:rPr>
        <w:t xml:space="preserve"> scheme.</w:t>
      </w:r>
    </w:p>
    <w:p w14:paraId="74905B04" w14:textId="2E565C81" w:rsidR="0035688F" w:rsidRPr="00FF3402" w:rsidRDefault="00057EF8" w:rsidP="00CE220B">
      <w:pPr>
        <w:pStyle w:val="ListParagraph"/>
        <w:numPr>
          <w:ilvl w:val="0"/>
          <w:numId w:val="36"/>
        </w:numPr>
        <w:overflowPunct w:val="0"/>
        <w:autoSpaceDE w:val="0"/>
        <w:autoSpaceDN w:val="0"/>
        <w:adjustRightInd w:val="0"/>
        <w:snapToGrid w:val="0"/>
        <w:spacing w:after="120"/>
        <w:contextualSpacing w:val="0"/>
        <w:textAlignment w:val="baseline"/>
        <w:rPr>
          <w:rFonts w:eastAsia="Times New Roman"/>
          <w:color w:val="000000"/>
          <w:sz w:val="24"/>
          <w:szCs w:val="28"/>
          <w:lang w:val="en-US"/>
        </w:rPr>
      </w:pPr>
      <w:r w:rsidRPr="00FF3402">
        <w:rPr>
          <w:color w:val="000000"/>
          <w:sz w:val="24"/>
          <w:szCs w:val="28"/>
        </w:rPr>
        <w:t xml:space="preserve">Join Facebook groups such as </w:t>
      </w:r>
      <w:hyperlink r:id="rId44" w:tgtFrame="_blank" w:history="1">
        <w:r w:rsidR="0035688F" w:rsidRPr="00FF3402">
          <w:rPr>
            <w:rFonts w:eastAsia="Times New Roman"/>
            <w:color w:val="0563C1"/>
            <w:sz w:val="24"/>
            <w:szCs w:val="28"/>
            <w:u w:val="single"/>
            <w:lang w:val="en-US"/>
          </w:rPr>
          <w:t>People who work in TV – Runners</w:t>
        </w:r>
      </w:hyperlink>
      <w:r w:rsidR="0009700F" w:rsidRPr="00FF3402">
        <w:rPr>
          <w:rFonts w:eastAsia="Times New Roman"/>
          <w:color w:val="000000"/>
          <w:sz w:val="24"/>
          <w:szCs w:val="28"/>
          <w:lang w:val="en-US"/>
        </w:rPr>
        <w:t>.</w:t>
      </w:r>
    </w:p>
    <w:p w14:paraId="6B6C9B17" w14:textId="77777777" w:rsidR="0035688F" w:rsidRPr="00FF3402" w:rsidRDefault="0035688F" w:rsidP="00FF3402">
      <w:pPr>
        <w:pStyle w:val="Heading2"/>
        <w:rPr>
          <w:rFonts w:ascii="Arial" w:eastAsia="Times New Roman" w:hAnsi="Arial" w:cs="Arial"/>
          <w:b/>
          <w:bCs/>
          <w:color w:val="auto"/>
          <w:sz w:val="36"/>
          <w:szCs w:val="36"/>
          <w:lang w:val="en-US"/>
        </w:rPr>
      </w:pPr>
      <w:r w:rsidRPr="00FF3402">
        <w:rPr>
          <w:rFonts w:ascii="Arial" w:eastAsia="Times New Roman" w:hAnsi="Arial" w:cs="Arial"/>
          <w:b/>
          <w:bCs/>
          <w:color w:val="auto"/>
          <w:sz w:val="36"/>
          <w:szCs w:val="36"/>
          <w:lang w:val="en-US"/>
        </w:rPr>
        <w:lastRenderedPageBreak/>
        <w:t>Finding Opportunities</w:t>
      </w:r>
    </w:p>
    <w:p w14:paraId="450640F6" w14:textId="0F1CD98B" w:rsidR="00476D36" w:rsidRPr="00FF3402" w:rsidRDefault="00457A08" w:rsidP="00671036">
      <w:pPr>
        <w:pStyle w:val="Heading3"/>
        <w:rPr>
          <w:rFonts w:eastAsia="Times New Roman"/>
          <w:b w:val="0"/>
          <w:lang w:val="en-US"/>
        </w:rPr>
      </w:pPr>
      <w:r w:rsidRPr="00FF3402">
        <w:rPr>
          <w:rFonts w:eastAsia="Times New Roman"/>
          <w:lang w:val="en-US"/>
        </w:rPr>
        <w:t>Creative Industry Jobs</w:t>
      </w:r>
    </w:p>
    <w:p w14:paraId="784A4ED1" w14:textId="77777777" w:rsidR="00D905B6" w:rsidRPr="00FF3402" w:rsidRDefault="00D905B6" w:rsidP="00D905B6">
      <w:pPr>
        <w:overflowPunct w:val="0"/>
        <w:autoSpaceDE w:val="0"/>
        <w:autoSpaceDN w:val="0"/>
        <w:adjustRightInd w:val="0"/>
        <w:snapToGrid w:val="0"/>
        <w:spacing w:after="120" w:line="276" w:lineRule="auto"/>
        <w:jc w:val="both"/>
        <w:textAlignment w:val="baseline"/>
        <w:rPr>
          <w:rFonts w:ascii="Arial" w:eastAsia="Times New Roman" w:hAnsi="Arial" w:cs="Arial"/>
          <w:color w:val="000000"/>
          <w:kern w:val="0"/>
          <w:sz w:val="24"/>
          <w:szCs w:val="24"/>
          <w:lang w:val="en-US"/>
          <w14:ligatures w14:val="none"/>
        </w:rPr>
      </w:pPr>
      <w:r w:rsidRPr="00FF3402">
        <w:rPr>
          <w:rFonts w:ascii="Arial" w:eastAsia="Times New Roman" w:hAnsi="Arial" w:cs="Arial"/>
          <w:color w:val="000000"/>
          <w:kern w:val="0"/>
          <w:sz w:val="24"/>
          <w:szCs w:val="24"/>
          <w:lang w:val="en-US"/>
          <w14:ligatures w14:val="none"/>
        </w:rPr>
        <w:t>Getting into the creative industry is notoriously competitive, with few visible jobs advertised but the following sites can carry roles from time to time.</w:t>
      </w:r>
    </w:p>
    <w:p w14:paraId="1A429083" w14:textId="4DDB8874" w:rsidR="0035688F" w:rsidRPr="00FF3402" w:rsidRDefault="00671036" w:rsidP="00386789">
      <w:pPr>
        <w:spacing w:after="120" w:line="276" w:lineRule="auto"/>
        <w:contextualSpacing/>
        <w:rPr>
          <w:rFonts w:ascii="Arial" w:eastAsia="Calibri" w:hAnsi="Arial" w:cs="Arial"/>
          <w:kern w:val="0"/>
          <w:sz w:val="24"/>
          <w:szCs w:val="24"/>
          <w14:ligatures w14:val="none"/>
        </w:rPr>
      </w:pPr>
      <w:hyperlink r:id="rId45" w:history="1">
        <w:r w:rsidR="0035688F" w:rsidRPr="00FF3402">
          <w:rPr>
            <w:rFonts w:ascii="Arial" w:eastAsia="Calibri" w:hAnsi="Arial" w:cs="Arial"/>
            <w:color w:val="0563C1"/>
            <w:kern w:val="0"/>
            <w:sz w:val="24"/>
            <w:szCs w:val="24"/>
            <w:u w:val="single"/>
            <w14:ligatures w14:val="none"/>
          </w:rPr>
          <w:t>BBC</w:t>
        </w:r>
      </w:hyperlink>
      <w:r w:rsidR="001566A9" w:rsidRPr="00FF3402">
        <w:rPr>
          <w:rFonts w:ascii="Arial" w:hAnsi="Arial" w:cs="Arial"/>
          <w:sz w:val="24"/>
          <w:szCs w:val="24"/>
        </w:rPr>
        <w:t xml:space="preserve"> | </w:t>
      </w:r>
      <w:hyperlink r:id="rId46" w:history="1">
        <w:r w:rsidR="0035688F" w:rsidRPr="00FF3402">
          <w:rPr>
            <w:rFonts w:ascii="Arial" w:eastAsia="Times New Roman" w:hAnsi="Arial" w:cs="Arial"/>
            <w:color w:val="0563C1"/>
            <w:kern w:val="0"/>
            <w:sz w:val="24"/>
            <w:szCs w:val="24"/>
            <w:u w:val="single"/>
            <w:lang w:eastAsia="en-GB"/>
            <w14:ligatures w14:val="none"/>
          </w:rPr>
          <w:t>ITV jobs</w:t>
        </w:r>
      </w:hyperlink>
      <w:r w:rsidR="001566A9" w:rsidRPr="00FF3402">
        <w:rPr>
          <w:rFonts w:ascii="Arial" w:hAnsi="Arial" w:cs="Arial"/>
          <w:sz w:val="24"/>
          <w:szCs w:val="24"/>
        </w:rPr>
        <w:t xml:space="preserve"> | </w:t>
      </w:r>
      <w:hyperlink r:id="rId47" w:history="1">
        <w:r w:rsidR="0035688F" w:rsidRPr="00FF3402">
          <w:rPr>
            <w:rFonts w:ascii="Arial" w:eastAsia="Times New Roman" w:hAnsi="Arial" w:cs="Arial"/>
            <w:color w:val="0563C1"/>
            <w:kern w:val="0"/>
            <w:sz w:val="24"/>
            <w:szCs w:val="24"/>
            <w:u w:val="single"/>
            <w:lang w:eastAsia="en-GB"/>
            <w14:ligatures w14:val="none"/>
          </w:rPr>
          <w:t>Channel 4</w:t>
        </w:r>
      </w:hyperlink>
      <w:r w:rsidR="001566A9" w:rsidRPr="00FF3402">
        <w:rPr>
          <w:rFonts w:ascii="Arial" w:hAnsi="Arial" w:cs="Arial"/>
          <w:sz w:val="24"/>
          <w:szCs w:val="24"/>
        </w:rPr>
        <w:t xml:space="preserve"> | </w:t>
      </w:r>
      <w:hyperlink r:id="rId48" w:history="1">
        <w:r w:rsidR="00386789" w:rsidRPr="00FF3402">
          <w:rPr>
            <w:rFonts w:ascii="Arial" w:eastAsia="Calibri" w:hAnsi="Arial" w:cs="Arial"/>
            <w:color w:val="0563C1"/>
            <w:kern w:val="0"/>
            <w:sz w:val="24"/>
            <w:szCs w:val="24"/>
            <w:u w:val="single"/>
            <w14:ligatures w14:val="none"/>
          </w:rPr>
          <w:t>The Call Sheet</w:t>
        </w:r>
      </w:hyperlink>
      <w:r w:rsidR="00ED597D" w:rsidRPr="00FF3402">
        <w:rPr>
          <w:rFonts w:ascii="Arial" w:hAnsi="Arial" w:cs="Arial"/>
          <w:sz w:val="24"/>
          <w:szCs w:val="24"/>
        </w:rPr>
        <w:t xml:space="preserve"> | </w:t>
      </w:r>
      <w:hyperlink r:id="rId49" w:history="1">
        <w:r w:rsidR="00386789" w:rsidRPr="00FF3402">
          <w:rPr>
            <w:rFonts w:ascii="Arial" w:eastAsia="Calibri" w:hAnsi="Arial" w:cs="Arial"/>
            <w:color w:val="0563C1"/>
            <w:kern w:val="0"/>
            <w:sz w:val="24"/>
            <w:szCs w:val="24"/>
            <w:u w:val="single"/>
            <w14:ligatures w14:val="none"/>
          </w:rPr>
          <w:t>The Talent Manager</w:t>
        </w:r>
      </w:hyperlink>
      <w:r w:rsidR="00ED597D" w:rsidRPr="00FF3402">
        <w:rPr>
          <w:rFonts w:ascii="Arial" w:hAnsi="Arial" w:cs="Arial"/>
          <w:sz w:val="24"/>
          <w:szCs w:val="24"/>
        </w:rPr>
        <w:t xml:space="preserve"> | </w:t>
      </w:r>
      <w:hyperlink r:id="rId50" w:history="1">
        <w:r w:rsidR="0035688F" w:rsidRPr="00FF3402">
          <w:rPr>
            <w:rFonts w:ascii="Arial" w:eastAsia="Calibri" w:hAnsi="Arial" w:cs="Arial"/>
            <w:color w:val="0563C1"/>
            <w:kern w:val="0"/>
            <w:sz w:val="24"/>
            <w:szCs w:val="24"/>
            <w:u w:val="single"/>
            <w14:ligatures w14:val="none"/>
          </w:rPr>
          <w:t>Creative and Cultural Skills website</w:t>
        </w:r>
      </w:hyperlink>
      <w:r w:rsidR="0035688F" w:rsidRPr="00FF3402">
        <w:rPr>
          <w:rFonts w:ascii="Arial" w:eastAsia="Calibri" w:hAnsi="Arial" w:cs="Arial"/>
          <w:color w:val="0563C1"/>
          <w:kern w:val="0"/>
          <w:sz w:val="24"/>
          <w:szCs w:val="24"/>
          <w:u w:val="single"/>
          <w14:ligatures w14:val="none"/>
        </w:rPr>
        <w:t xml:space="preserve"> (ccskills.org.uk)</w:t>
      </w:r>
      <w:r w:rsidR="00ED597D" w:rsidRPr="00FF3402">
        <w:rPr>
          <w:rFonts w:ascii="Arial" w:hAnsi="Arial" w:cs="Arial"/>
          <w:sz w:val="24"/>
          <w:szCs w:val="24"/>
        </w:rPr>
        <w:t xml:space="preserve"> | </w:t>
      </w:r>
      <w:hyperlink r:id="rId51" w:history="1">
        <w:r w:rsidR="00386789" w:rsidRPr="00FF3402">
          <w:rPr>
            <w:rFonts w:ascii="Arial" w:eastAsia="Calibri" w:hAnsi="Arial" w:cs="Arial"/>
            <w:color w:val="0563C1"/>
            <w:kern w:val="0"/>
            <w:sz w:val="24"/>
            <w:szCs w:val="24"/>
            <w:u w:val="single"/>
            <w14:ligatures w14:val="none"/>
          </w:rPr>
          <w:t>The Stage</w:t>
        </w:r>
      </w:hyperlink>
      <w:r w:rsidR="00ED597D" w:rsidRPr="00FF3402">
        <w:rPr>
          <w:rFonts w:ascii="Arial" w:hAnsi="Arial" w:cs="Arial"/>
          <w:sz w:val="24"/>
          <w:szCs w:val="24"/>
        </w:rPr>
        <w:t xml:space="preserve"> | </w:t>
      </w:r>
      <w:hyperlink r:id="rId52" w:history="1">
        <w:r w:rsidR="0035688F" w:rsidRPr="00FF3402">
          <w:rPr>
            <w:rFonts w:ascii="Arial" w:eastAsia="Calibri" w:hAnsi="Arial" w:cs="Arial"/>
            <w:color w:val="0563C1"/>
            <w:kern w:val="0"/>
            <w:sz w:val="24"/>
            <w:szCs w:val="24"/>
            <w:u w:val="single"/>
            <w14:ligatures w14:val="none"/>
          </w:rPr>
          <w:t>Indeed</w:t>
        </w:r>
      </w:hyperlink>
      <w:r w:rsidR="00ED597D" w:rsidRPr="00FF3402">
        <w:rPr>
          <w:rFonts w:ascii="Arial" w:hAnsi="Arial" w:cs="Arial"/>
          <w:sz w:val="24"/>
          <w:szCs w:val="24"/>
        </w:rPr>
        <w:t xml:space="preserve"> | </w:t>
      </w:r>
      <w:hyperlink r:id="rId53" w:history="1">
        <w:r w:rsidR="0035688F" w:rsidRPr="00FF3402">
          <w:rPr>
            <w:rFonts w:ascii="Arial" w:eastAsia="Calibri" w:hAnsi="Arial" w:cs="Arial"/>
            <w:color w:val="0563C1"/>
            <w:kern w:val="0"/>
            <w:sz w:val="24"/>
            <w:szCs w:val="24"/>
            <w:u w:val="single"/>
            <w14:ligatures w14:val="none"/>
          </w:rPr>
          <w:t>Total Jobs</w:t>
        </w:r>
      </w:hyperlink>
    </w:p>
    <w:p w14:paraId="0464AA2E" w14:textId="62650BDC" w:rsidR="00457A08" w:rsidRPr="00FF3402" w:rsidRDefault="00457A08" w:rsidP="00671036">
      <w:pPr>
        <w:pStyle w:val="Heading3"/>
        <w:rPr>
          <w:rFonts w:eastAsia="Times New Roman"/>
          <w:lang w:eastAsia="en-GB"/>
        </w:rPr>
      </w:pPr>
      <w:r w:rsidRPr="00FF3402">
        <w:rPr>
          <w:rFonts w:eastAsia="Times New Roman"/>
          <w:lang w:eastAsia="en-GB"/>
        </w:rPr>
        <w:t xml:space="preserve">Creative Industry </w:t>
      </w:r>
      <w:r w:rsidR="00CE220B" w:rsidRPr="00FF3402">
        <w:rPr>
          <w:rFonts w:eastAsia="Times New Roman"/>
          <w:lang w:eastAsia="en-GB"/>
        </w:rPr>
        <w:t>Directories</w:t>
      </w:r>
    </w:p>
    <w:p w14:paraId="353B1299" w14:textId="77777777" w:rsidR="00D905B6" w:rsidRPr="00FF3402" w:rsidRDefault="0035688F" w:rsidP="00D905B6">
      <w:pPr>
        <w:spacing w:after="120" w:line="276" w:lineRule="auto"/>
        <w:jc w:val="both"/>
        <w:rPr>
          <w:rFonts w:ascii="Arial" w:eastAsia="Times New Roman" w:hAnsi="Arial" w:cs="Arial"/>
          <w:kern w:val="0"/>
          <w:sz w:val="24"/>
          <w:szCs w:val="24"/>
          <w:lang w:eastAsia="en-GB"/>
          <w14:ligatures w14:val="none"/>
        </w:rPr>
      </w:pPr>
      <w:r w:rsidRPr="00FF3402">
        <w:rPr>
          <w:rFonts w:ascii="Arial" w:eastAsia="Times New Roman" w:hAnsi="Arial" w:cs="Arial"/>
          <w:kern w:val="0"/>
          <w:sz w:val="24"/>
          <w:szCs w:val="24"/>
          <w:lang w:eastAsia="en-GB"/>
          <w14:ligatures w14:val="none"/>
        </w:rPr>
        <w:t>A creative jobs search may be required to unearth vacancies, or through applying speculatively. Sites that may be able to help are listed below.</w:t>
      </w:r>
    </w:p>
    <w:p w14:paraId="70690C48" w14:textId="547E22DE" w:rsidR="00057EF8" w:rsidRPr="00FF3402" w:rsidRDefault="00671036" w:rsidP="00386789">
      <w:pPr>
        <w:spacing w:after="120" w:line="276" w:lineRule="auto"/>
        <w:rPr>
          <w:rFonts w:ascii="Arial" w:eastAsia="Calibri" w:hAnsi="Arial" w:cs="Arial"/>
          <w:kern w:val="0"/>
          <w:sz w:val="24"/>
          <w:szCs w:val="24"/>
          <w14:ligatures w14:val="none"/>
        </w:rPr>
      </w:pPr>
      <w:hyperlink r:id="rId54" w:history="1">
        <w:r w:rsidR="00386789" w:rsidRPr="00FF3402">
          <w:rPr>
            <w:rFonts w:ascii="Arial" w:eastAsia="Times New Roman" w:hAnsi="Arial" w:cs="Arial"/>
            <w:color w:val="0563C1"/>
            <w:kern w:val="0"/>
            <w:sz w:val="24"/>
            <w:szCs w:val="24"/>
            <w:u w:val="single"/>
            <w:lang w:eastAsia="en-GB"/>
            <w14:ligatures w14:val="none"/>
          </w:rPr>
          <w:t>The Knowledge Online</w:t>
        </w:r>
      </w:hyperlink>
      <w:r w:rsidR="00D905B6" w:rsidRPr="00FF3402">
        <w:rPr>
          <w:rFonts w:ascii="Arial" w:hAnsi="Arial" w:cs="Arial"/>
          <w:sz w:val="24"/>
          <w:szCs w:val="24"/>
        </w:rPr>
        <w:t xml:space="preserve"> | </w:t>
      </w:r>
      <w:hyperlink r:id="rId55" w:history="1">
        <w:r w:rsidR="00386789" w:rsidRPr="00FF3402">
          <w:rPr>
            <w:rFonts w:ascii="Arial" w:eastAsia="Calibri" w:hAnsi="Arial" w:cs="Arial"/>
            <w:color w:val="0563C1"/>
            <w:kern w:val="0"/>
            <w:sz w:val="24"/>
            <w:szCs w:val="24"/>
            <w:u w:val="single"/>
            <w14:ligatures w14:val="none"/>
          </w:rPr>
          <w:t>The Bookseller</w:t>
        </w:r>
      </w:hyperlink>
      <w:r w:rsidR="00D905B6" w:rsidRPr="00FF3402">
        <w:rPr>
          <w:rFonts w:ascii="Arial" w:hAnsi="Arial" w:cs="Arial"/>
          <w:sz w:val="24"/>
          <w:szCs w:val="24"/>
        </w:rPr>
        <w:t xml:space="preserve"> | </w:t>
      </w:r>
      <w:hyperlink r:id="rId56" w:history="1">
        <w:r w:rsidR="0035688F" w:rsidRPr="00FF3402">
          <w:rPr>
            <w:rFonts w:ascii="Arial" w:eastAsia="Calibri" w:hAnsi="Arial" w:cs="Arial"/>
            <w:color w:val="0563C1"/>
            <w:kern w:val="0"/>
            <w:sz w:val="24"/>
            <w:szCs w:val="24"/>
            <w:u w:val="single"/>
            <w14:ligatures w14:val="none"/>
          </w:rPr>
          <w:t>The Theatre Trust</w:t>
        </w:r>
      </w:hyperlink>
      <w:r w:rsidR="0035688F" w:rsidRPr="00FF3402">
        <w:rPr>
          <w:rFonts w:ascii="Arial" w:eastAsia="Calibri" w:hAnsi="Arial" w:cs="Arial"/>
          <w:kern w:val="0"/>
          <w:sz w:val="24"/>
          <w:szCs w:val="24"/>
          <w14:ligatures w14:val="none"/>
        </w:rPr>
        <w:t xml:space="preserve"> </w:t>
      </w:r>
      <w:r w:rsidR="00D905B6" w:rsidRPr="00FF3402">
        <w:rPr>
          <w:rFonts w:ascii="Arial" w:hAnsi="Arial" w:cs="Arial"/>
          <w:sz w:val="24"/>
          <w:szCs w:val="24"/>
        </w:rPr>
        <w:t xml:space="preserve">| </w:t>
      </w:r>
      <w:hyperlink r:id="rId57" w:history="1">
        <w:r w:rsidR="00386789" w:rsidRPr="00FF3402">
          <w:rPr>
            <w:rFonts w:ascii="Arial" w:eastAsia="Times New Roman" w:hAnsi="Arial" w:cs="Arial"/>
            <w:color w:val="0563C1"/>
            <w:kern w:val="0"/>
            <w:sz w:val="24"/>
            <w:szCs w:val="24"/>
            <w:u w:val="single"/>
            <w:lang w:eastAsia="en-GB"/>
            <w14:ligatures w14:val="none"/>
          </w:rPr>
          <w:t>Production Hub</w:t>
        </w:r>
      </w:hyperlink>
      <w:r w:rsidR="00D905B6" w:rsidRPr="00FF3402">
        <w:rPr>
          <w:rFonts w:ascii="Arial" w:hAnsi="Arial" w:cs="Arial"/>
          <w:sz w:val="24"/>
          <w:szCs w:val="24"/>
        </w:rPr>
        <w:t xml:space="preserve"> | </w:t>
      </w:r>
      <w:hyperlink r:id="rId58" w:history="1">
        <w:r w:rsidR="00057EF8" w:rsidRPr="00FF3402">
          <w:rPr>
            <w:rFonts w:ascii="Arial" w:eastAsia="Calibri" w:hAnsi="Arial" w:cs="Arial"/>
            <w:color w:val="0563C1"/>
            <w:kern w:val="0"/>
            <w:sz w:val="24"/>
            <w:szCs w:val="24"/>
            <w:u w:val="single"/>
            <w14:ligatures w14:val="none"/>
          </w:rPr>
          <w:t>The News Media Association</w:t>
        </w:r>
      </w:hyperlink>
      <w:r w:rsidR="00057EF8" w:rsidRPr="00FF3402">
        <w:rPr>
          <w:rFonts w:ascii="Arial" w:eastAsia="Calibri" w:hAnsi="Arial" w:cs="Arial"/>
          <w:color w:val="0563C1"/>
          <w:kern w:val="0"/>
          <w:sz w:val="24"/>
          <w:szCs w:val="24"/>
          <w:u w:val="single"/>
          <w14:ligatures w14:val="none"/>
        </w:rPr>
        <w:t xml:space="preserve"> (newsmediauk.org)</w:t>
      </w:r>
      <w:r w:rsidR="00D905B6" w:rsidRPr="00FF3402">
        <w:rPr>
          <w:rFonts w:ascii="Arial" w:hAnsi="Arial" w:cs="Arial"/>
          <w:sz w:val="24"/>
          <w:szCs w:val="24"/>
        </w:rPr>
        <w:t xml:space="preserve"> | </w:t>
      </w:r>
      <w:hyperlink r:id="rId59" w:history="1">
        <w:r w:rsidR="00386789" w:rsidRPr="00FF3402">
          <w:rPr>
            <w:rFonts w:ascii="Arial" w:eastAsia="Calibri" w:hAnsi="Arial" w:cs="Arial"/>
            <w:color w:val="0563C1"/>
            <w:kern w:val="0"/>
            <w:sz w:val="24"/>
            <w:szCs w:val="24"/>
            <w:u w:val="single"/>
            <w14:ligatures w14:val="none"/>
          </w:rPr>
          <w:t>Publishers Global</w:t>
        </w:r>
      </w:hyperlink>
    </w:p>
    <w:p w14:paraId="1B670357" w14:textId="77777777" w:rsidR="00021DDA" w:rsidRPr="00FF3402" w:rsidRDefault="00021DDA" w:rsidP="00671036">
      <w:pPr>
        <w:pStyle w:val="Heading3"/>
        <w:rPr>
          <w:color w:val="FF0000"/>
        </w:rPr>
      </w:pPr>
      <w:r w:rsidRPr="00FF3402">
        <w:t>Further Study/Research</w:t>
      </w:r>
    </w:p>
    <w:p w14:paraId="59F7D188" w14:textId="56C67384" w:rsidR="00021DDA" w:rsidRPr="00FF3402" w:rsidRDefault="00671036" w:rsidP="00021DDA">
      <w:pPr>
        <w:shd w:val="clear" w:color="auto" w:fill="FFFFFF"/>
        <w:spacing w:after="120"/>
        <w:rPr>
          <w:rFonts w:ascii="Arial" w:hAnsi="Arial" w:cs="Arial"/>
          <w:sz w:val="24"/>
          <w:szCs w:val="24"/>
        </w:rPr>
      </w:pPr>
      <w:hyperlink r:id="rId60" w:history="1">
        <w:r w:rsidR="00021DDA" w:rsidRPr="00FF3402">
          <w:rPr>
            <w:rStyle w:val="Hyperlink"/>
            <w:rFonts w:ascii="Arial" w:hAnsi="Arial" w:cs="Arial"/>
            <w:sz w:val="24"/>
            <w:szCs w:val="24"/>
          </w:rPr>
          <w:t>University of Reading</w:t>
        </w:r>
      </w:hyperlink>
      <w:r w:rsidR="00021DDA" w:rsidRPr="00FF3402">
        <w:rPr>
          <w:rFonts w:ascii="Arial" w:hAnsi="Arial" w:cs="Arial"/>
          <w:sz w:val="24"/>
          <w:szCs w:val="24"/>
        </w:rPr>
        <w:t xml:space="preserve"> | </w:t>
      </w:r>
      <w:hyperlink r:id="rId61" w:history="1">
        <w:r w:rsidR="00021DDA" w:rsidRPr="00FF3402">
          <w:rPr>
            <w:rStyle w:val="Hyperlink"/>
            <w:rFonts w:ascii="Arial" w:hAnsi="Arial" w:cs="Arial"/>
            <w:sz w:val="24"/>
            <w:szCs w:val="24"/>
          </w:rPr>
          <w:t>Find a Masters</w:t>
        </w:r>
      </w:hyperlink>
      <w:r w:rsidR="00021DDA" w:rsidRPr="00FF3402">
        <w:rPr>
          <w:rFonts w:ascii="Arial" w:hAnsi="Arial" w:cs="Arial"/>
          <w:sz w:val="24"/>
          <w:szCs w:val="24"/>
        </w:rPr>
        <w:t xml:space="preserve"> | </w:t>
      </w:r>
      <w:hyperlink r:id="rId62" w:history="1">
        <w:r w:rsidR="00021DDA" w:rsidRPr="00FF3402">
          <w:rPr>
            <w:rStyle w:val="Hyperlink"/>
            <w:rFonts w:ascii="Arial" w:hAnsi="Arial" w:cs="Arial"/>
            <w:sz w:val="24"/>
            <w:szCs w:val="24"/>
          </w:rPr>
          <w:t>Find a PhD</w:t>
        </w:r>
      </w:hyperlink>
      <w:r w:rsidR="00021DDA" w:rsidRPr="00FF3402">
        <w:rPr>
          <w:rFonts w:ascii="Arial" w:hAnsi="Arial" w:cs="Arial"/>
          <w:sz w:val="24"/>
          <w:szCs w:val="24"/>
        </w:rPr>
        <w:t xml:space="preserve"> | </w:t>
      </w:r>
      <w:hyperlink r:id="rId63" w:history="1">
        <w:proofErr w:type="spellStart"/>
        <w:r w:rsidR="00D905B6" w:rsidRPr="00FF3402">
          <w:rPr>
            <w:rFonts w:ascii="Arial" w:eastAsia="Calibri" w:hAnsi="Arial" w:cs="Arial"/>
            <w:color w:val="0563C1"/>
            <w:kern w:val="0"/>
            <w:sz w:val="24"/>
            <w:szCs w:val="24"/>
            <w:u w:val="single"/>
            <w14:ligatures w14:val="none"/>
          </w:rPr>
          <w:t>JournoResources</w:t>
        </w:r>
        <w:proofErr w:type="spellEnd"/>
      </w:hyperlink>
    </w:p>
    <w:p w14:paraId="132E3FB3" w14:textId="77777777" w:rsidR="00021DDA" w:rsidRPr="00FF3402" w:rsidRDefault="00021DDA" w:rsidP="00671036">
      <w:pPr>
        <w:pStyle w:val="Heading3"/>
      </w:pPr>
      <w:r w:rsidRPr="00FF3402">
        <w:t>Graduate Jobs</w:t>
      </w:r>
    </w:p>
    <w:p w14:paraId="7BDAFE9F" w14:textId="22BA2CE1" w:rsidR="00021DDA" w:rsidRPr="00FF3402" w:rsidRDefault="00671036" w:rsidP="00021DDA">
      <w:pPr>
        <w:spacing w:after="120"/>
        <w:rPr>
          <w:rFonts w:ascii="Arial" w:hAnsi="Arial" w:cs="Arial"/>
          <w:sz w:val="24"/>
          <w:szCs w:val="24"/>
        </w:rPr>
      </w:pPr>
      <w:hyperlink r:id="rId64" w:history="1">
        <w:r w:rsidR="00021DDA" w:rsidRPr="00FF3402">
          <w:rPr>
            <w:rStyle w:val="Hyperlink"/>
            <w:rFonts w:ascii="Arial" w:hAnsi="Arial" w:cs="Arial"/>
            <w:sz w:val="24"/>
            <w:szCs w:val="24"/>
          </w:rPr>
          <w:t>prospects</w:t>
        </w:r>
      </w:hyperlink>
      <w:r w:rsidR="00021DDA" w:rsidRPr="00FF3402">
        <w:rPr>
          <w:rStyle w:val="Hyperlink"/>
          <w:rFonts w:ascii="Arial" w:hAnsi="Arial" w:cs="Arial"/>
          <w:sz w:val="24"/>
          <w:szCs w:val="24"/>
        </w:rPr>
        <w:t>.ac.uk</w:t>
      </w:r>
      <w:r w:rsidR="00021DDA" w:rsidRPr="00FF3402">
        <w:rPr>
          <w:rFonts w:ascii="Arial" w:hAnsi="Arial" w:cs="Arial"/>
          <w:sz w:val="24"/>
          <w:szCs w:val="24"/>
        </w:rPr>
        <w:t xml:space="preserve"> | </w:t>
      </w:r>
      <w:hyperlink r:id="rId65" w:history="1">
        <w:r w:rsidR="00021DDA" w:rsidRPr="00FF3402">
          <w:rPr>
            <w:rStyle w:val="Hyperlink"/>
            <w:rFonts w:ascii="Arial" w:hAnsi="Arial" w:cs="Arial"/>
            <w:sz w:val="24"/>
            <w:szCs w:val="24"/>
          </w:rPr>
          <w:t>targetjobs</w:t>
        </w:r>
      </w:hyperlink>
      <w:r w:rsidR="00021DDA" w:rsidRPr="00FF3402">
        <w:rPr>
          <w:rStyle w:val="Hyperlink"/>
          <w:rFonts w:ascii="Arial" w:hAnsi="Arial" w:cs="Arial"/>
          <w:sz w:val="24"/>
          <w:szCs w:val="24"/>
        </w:rPr>
        <w:t>.co.uk</w:t>
      </w:r>
      <w:r w:rsidR="00021DDA" w:rsidRPr="00FF3402">
        <w:rPr>
          <w:rFonts w:ascii="Arial" w:hAnsi="Arial" w:cs="Arial"/>
          <w:sz w:val="24"/>
          <w:szCs w:val="24"/>
        </w:rPr>
        <w:t xml:space="preserve"> | </w:t>
      </w:r>
      <w:hyperlink r:id="rId66" w:history="1">
        <w:r w:rsidR="00021DDA" w:rsidRPr="00FF3402">
          <w:rPr>
            <w:rStyle w:val="Hyperlink"/>
            <w:rFonts w:ascii="Arial" w:hAnsi="Arial" w:cs="Arial"/>
            <w:sz w:val="24"/>
            <w:szCs w:val="24"/>
          </w:rPr>
          <w:t>milkround</w:t>
        </w:r>
      </w:hyperlink>
      <w:r w:rsidR="00021DDA" w:rsidRPr="00FF3402">
        <w:rPr>
          <w:rStyle w:val="Hyperlink"/>
          <w:rFonts w:ascii="Arial" w:hAnsi="Arial" w:cs="Arial"/>
          <w:sz w:val="24"/>
          <w:szCs w:val="24"/>
        </w:rPr>
        <w:t>.com</w:t>
      </w:r>
      <w:r w:rsidR="00021DDA" w:rsidRPr="00FF3402">
        <w:rPr>
          <w:rFonts w:ascii="Arial" w:hAnsi="Arial" w:cs="Arial"/>
          <w:sz w:val="24"/>
          <w:szCs w:val="24"/>
        </w:rPr>
        <w:t xml:space="preserve"> | </w:t>
      </w:r>
      <w:hyperlink r:id="rId67" w:history="1">
        <w:r w:rsidR="00021DDA" w:rsidRPr="00FF3402">
          <w:rPr>
            <w:rStyle w:val="Hyperlink"/>
            <w:rFonts w:ascii="Arial" w:hAnsi="Arial" w:cs="Arial"/>
            <w:sz w:val="24"/>
            <w:szCs w:val="24"/>
          </w:rPr>
          <w:t>ratemyplacement</w:t>
        </w:r>
      </w:hyperlink>
      <w:r w:rsidR="00021DDA" w:rsidRPr="00FF3402">
        <w:rPr>
          <w:rStyle w:val="Hyperlink"/>
          <w:rFonts w:ascii="Arial" w:hAnsi="Arial" w:cs="Arial"/>
          <w:sz w:val="24"/>
          <w:szCs w:val="24"/>
        </w:rPr>
        <w:t xml:space="preserve">.co.uk </w:t>
      </w:r>
      <w:r w:rsidR="00021DDA" w:rsidRPr="00FF3402">
        <w:rPr>
          <w:rFonts w:ascii="Arial" w:hAnsi="Arial" w:cs="Arial"/>
          <w:sz w:val="24"/>
          <w:szCs w:val="24"/>
        </w:rPr>
        <w:t xml:space="preserve">| </w:t>
      </w:r>
      <w:hyperlink r:id="rId68" w:history="1">
        <w:r w:rsidR="00021DDA" w:rsidRPr="00FF3402">
          <w:rPr>
            <w:rStyle w:val="Hyperlink"/>
            <w:rFonts w:ascii="Arial" w:hAnsi="Arial" w:cs="Arial"/>
            <w:sz w:val="24"/>
            <w:szCs w:val="24"/>
          </w:rPr>
          <w:t>gradcracker</w:t>
        </w:r>
      </w:hyperlink>
      <w:r w:rsidR="00021DDA" w:rsidRPr="00FF3402">
        <w:rPr>
          <w:rStyle w:val="Hyperlink"/>
          <w:rFonts w:ascii="Arial" w:hAnsi="Arial" w:cs="Arial"/>
          <w:sz w:val="24"/>
          <w:szCs w:val="24"/>
        </w:rPr>
        <w:t>.com</w:t>
      </w:r>
      <w:r w:rsidR="00021DDA" w:rsidRPr="00FF3402">
        <w:rPr>
          <w:rFonts w:ascii="Arial" w:hAnsi="Arial" w:cs="Arial"/>
          <w:sz w:val="24"/>
          <w:szCs w:val="24"/>
        </w:rPr>
        <w:t xml:space="preserve"> </w:t>
      </w:r>
    </w:p>
    <w:p w14:paraId="08FFAE41" w14:textId="5ECECE66" w:rsidR="0035688F" w:rsidRPr="00FF3402" w:rsidRDefault="0035688F" w:rsidP="00FF3402">
      <w:pPr>
        <w:pStyle w:val="Heading2"/>
        <w:rPr>
          <w:rFonts w:ascii="Arial" w:eastAsia="Times New Roman" w:hAnsi="Arial" w:cs="Arial"/>
          <w:b/>
          <w:bCs/>
          <w:color w:val="auto"/>
          <w:sz w:val="36"/>
          <w:szCs w:val="36"/>
          <w:lang w:val="en-US"/>
        </w:rPr>
      </w:pPr>
      <w:r w:rsidRPr="00FF3402">
        <w:rPr>
          <w:rFonts w:ascii="Arial" w:eastAsia="Times New Roman" w:hAnsi="Arial" w:cs="Arial"/>
          <w:b/>
          <w:bCs/>
          <w:color w:val="auto"/>
          <w:sz w:val="36"/>
          <w:szCs w:val="36"/>
          <w:lang w:val="en-US"/>
        </w:rPr>
        <w:t>Exploring Further</w:t>
      </w:r>
    </w:p>
    <w:p w14:paraId="6D1ECFEE" w14:textId="34FF7231" w:rsidR="0035688F" w:rsidRPr="004C1EBB" w:rsidRDefault="00057EF8" w:rsidP="00CE220B">
      <w:pPr>
        <w:spacing w:after="120" w:line="276" w:lineRule="auto"/>
        <w:jc w:val="both"/>
        <w:rPr>
          <w:rFonts w:ascii="Arial" w:eastAsia="Times New Roman" w:hAnsi="Arial" w:cs="Arial"/>
          <w:color w:val="0563C1"/>
          <w:kern w:val="0"/>
          <w:sz w:val="24"/>
          <w:szCs w:val="24"/>
          <w:u w:val="single"/>
          <w:lang w:eastAsia="en-GB"/>
          <w14:ligatures w14:val="none"/>
        </w:rPr>
      </w:pPr>
      <w:r w:rsidRPr="004C1EBB">
        <w:rPr>
          <w:rFonts w:ascii="Arial" w:eastAsia="Times New Roman" w:hAnsi="Arial" w:cs="Arial"/>
          <w:kern w:val="0"/>
          <w:sz w:val="24"/>
          <w:szCs w:val="28"/>
          <w:lang w:eastAsia="en-GB"/>
          <w14:ligatures w14:val="none"/>
        </w:rPr>
        <w:t>A key</w:t>
      </w:r>
      <w:r w:rsidR="0035688F" w:rsidRPr="004C1EBB">
        <w:rPr>
          <w:rFonts w:ascii="Arial" w:eastAsia="Times New Roman" w:hAnsi="Arial" w:cs="Arial"/>
          <w:kern w:val="0"/>
          <w:sz w:val="24"/>
          <w:szCs w:val="28"/>
          <w:lang w:eastAsia="en-GB"/>
          <w14:ligatures w14:val="none"/>
        </w:rPr>
        <w:t xml:space="preserve"> website to use to get a thorough understanding of choices and explore further is </w:t>
      </w:r>
      <w:hyperlink r:id="rId69" w:history="1">
        <w:r w:rsidR="0035688F" w:rsidRPr="004C1EBB">
          <w:rPr>
            <w:rFonts w:ascii="Arial" w:eastAsia="Times New Roman" w:hAnsi="Arial" w:cs="Arial"/>
            <w:color w:val="0563C1"/>
            <w:kern w:val="0"/>
            <w:sz w:val="24"/>
            <w:szCs w:val="24"/>
            <w:u w:val="single"/>
            <w:lang w:eastAsia="en-GB"/>
            <w14:ligatures w14:val="none"/>
          </w:rPr>
          <w:t>screenskills</w:t>
        </w:r>
      </w:hyperlink>
      <w:r w:rsidR="0035688F" w:rsidRPr="004C1EBB">
        <w:rPr>
          <w:rFonts w:ascii="Arial" w:eastAsia="Times New Roman" w:hAnsi="Arial" w:cs="Arial"/>
          <w:color w:val="0563C1"/>
          <w:kern w:val="0"/>
          <w:sz w:val="24"/>
          <w:szCs w:val="24"/>
          <w:u w:val="single"/>
          <w:lang w:eastAsia="en-GB"/>
          <w14:ligatures w14:val="none"/>
        </w:rPr>
        <w:t>.com.</w:t>
      </w:r>
    </w:p>
    <w:p w14:paraId="794BEAA5" w14:textId="77777777" w:rsidR="004C1EBB" w:rsidRPr="00443A66" w:rsidRDefault="004C1EBB" w:rsidP="004C1EBB">
      <w:pPr>
        <w:pStyle w:val="Standard"/>
        <w:spacing w:before="0" w:after="120" w:line="276" w:lineRule="auto"/>
        <w:jc w:val="both"/>
        <w:rPr>
          <w:rFonts w:ascii="Arial" w:eastAsia="Arial" w:hAnsi="Arial" w:cs="Arial"/>
          <w:color w:val="000000" w:themeColor="text1"/>
          <w:sz w:val="24"/>
          <w:szCs w:val="24"/>
        </w:rPr>
      </w:pPr>
      <w:r w:rsidRPr="00443A66">
        <w:rPr>
          <w:rFonts w:ascii="Arial" w:hAnsi="Arial" w:cs="Arial"/>
          <w:sz w:val="24"/>
          <w:szCs w:val="24"/>
        </w:rPr>
        <w:t xml:space="preserve">If you’re thinking of looking further afield but aren’t sure where to start, why not </w:t>
      </w:r>
      <w:hyperlink r:id="rId70">
        <w:r w:rsidRPr="00443A66">
          <w:rPr>
            <w:rStyle w:val="Hyperlink"/>
            <w:rFonts w:ascii="Arial" w:hAnsi="Arial" w:cs="Arial"/>
            <w:sz w:val="24"/>
            <w:szCs w:val="24"/>
          </w:rPr>
          <w:t>book an appointment</w:t>
        </w:r>
      </w:hyperlink>
      <w:r w:rsidRPr="00443A66">
        <w:rPr>
          <w:rFonts w:ascii="Arial" w:hAnsi="Arial" w:cs="Arial"/>
          <w:sz w:val="24"/>
          <w:szCs w:val="24"/>
        </w:rPr>
        <w:t xml:space="preserve"> with one of our Careers Consultants? </w:t>
      </w:r>
      <w:r w:rsidRPr="00443A66">
        <w:rPr>
          <w:rFonts w:ascii="Arial" w:eastAsia="Arial" w:hAnsi="Arial" w:cs="Arial"/>
          <w:color w:val="000000" w:themeColor="text1"/>
          <w:sz w:val="24"/>
          <w:szCs w:val="24"/>
        </w:rPr>
        <w:t xml:space="preserve">Remember, graduates can use the Careers Centre for up to two years after they graduate. </w:t>
      </w:r>
    </w:p>
    <w:p w14:paraId="7A1CE955" w14:textId="4F34852F" w:rsidR="004C1EBB" w:rsidRPr="004C1EBB" w:rsidRDefault="004C1EBB" w:rsidP="004C1EBB">
      <w:pPr>
        <w:pStyle w:val="Standard"/>
        <w:spacing w:before="0" w:after="120" w:line="276" w:lineRule="auto"/>
        <w:jc w:val="both"/>
        <w:rPr>
          <w:rFonts w:ascii="Arial" w:eastAsia="Arial" w:hAnsi="Arial" w:cs="Arial"/>
          <w:color w:val="000000" w:themeColor="text1"/>
          <w:sz w:val="24"/>
          <w:szCs w:val="24"/>
        </w:rPr>
      </w:pPr>
      <w:r w:rsidRPr="00443A66">
        <w:rPr>
          <w:rFonts w:ascii="Arial" w:eastAsia="Arial" w:hAnsi="Arial" w:cs="Arial"/>
          <w:color w:val="000000" w:themeColor="text1"/>
          <w:sz w:val="24"/>
          <w:szCs w:val="24"/>
        </w:rPr>
        <w:t xml:space="preserve">Explore our </w:t>
      </w:r>
      <w:hyperlink r:id="rId71">
        <w:r w:rsidRPr="00443A66">
          <w:rPr>
            <w:rStyle w:val="Hyperlink"/>
            <w:rFonts w:ascii="Arial" w:eastAsia="Arial" w:hAnsi="Arial" w:cs="Arial"/>
            <w:sz w:val="24"/>
            <w:szCs w:val="24"/>
          </w:rPr>
          <w:t>Careers Blog</w:t>
        </w:r>
      </w:hyperlink>
      <w:r w:rsidRPr="00443A66">
        <w:rPr>
          <w:rFonts w:ascii="Arial" w:eastAsia="Arial" w:hAnsi="Arial" w:cs="Arial"/>
          <w:color w:val="000000" w:themeColor="text1"/>
          <w:sz w:val="24"/>
          <w:szCs w:val="24"/>
        </w:rPr>
        <w:t xml:space="preserve"> for more industry guidance and useful careers advice!</w:t>
      </w:r>
      <w:r>
        <w:rPr>
          <w:rFonts w:ascii="Arial" w:hAnsi="Arial" w:cs="Arial"/>
          <w:szCs w:val="24"/>
        </w:rPr>
        <w:tab/>
      </w:r>
    </w:p>
    <w:sectPr w:rsidR="004C1EBB" w:rsidRPr="004C1EBB" w:rsidSect="0035688F">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ABB8" w14:textId="77777777" w:rsidR="00FF3C07" w:rsidRDefault="00FF3C07" w:rsidP="008E4C77">
      <w:pPr>
        <w:spacing w:after="0" w:line="240" w:lineRule="auto"/>
      </w:pPr>
      <w:r>
        <w:separator/>
      </w:r>
    </w:p>
  </w:endnote>
  <w:endnote w:type="continuationSeparator" w:id="0">
    <w:p w14:paraId="424B3128" w14:textId="77777777" w:rsidR="00FF3C07" w:rsidRDefault="00FF3C07" w:rsidP="008E4C77">
      <w:pPr>
        <w:spacing w:after="0" w:line="240" w:lineRule="auto"/>
      </w:pPr>
      <w:r>
        <w:continuationSeparator/>
      </w:r>
    </w:p>
  </w:endnote>
  <w:endnote w:type="continuationNotice" w:id="1">
    <w:p w14:paraId="5D14755A" w14:textId="77777777" w:rsidR="00FF3C07" w:rsidRDefault="00FF3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 w:name="Effra Light">
    <w:altName w:val="Calibri"/>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1C4DF49D"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4C1EBB">
      <w:rPr>
        <w:rFonts w:ascii="Arial" w:hAnsi="Arial" w:cs="Arial"/>
        <w:lang w:val="en-US"/>
      </w:rPr>
      <w:t>August</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6344" w14:textId="77777777" w:rsidR="00FF3C07" w:rsidRDefault="00FF3C07" w:rsidP="008E4C77">
      <w:pPr>
        <w:spacing w:after="0" w:line="240" w:lineRule="auto"/>
      </w:pPr>
      <w:r>
        <w:separator/>
      </w:r>
    </w:p>
  </w:footnote>
  <w:footnote w:type="continuationSeparator" w:id="0">
    <w:p w14:paraId="75E1CA18" w14:textId="77777777" w:rsidR="00FF3C07" w:rsidRDefault="00FF3C07" w:rsidP="008E4C77">
      <w:pPr>
        <w:spacing w:after="0" w:line="240" w:lineRule="auto"/>
      </w:pPr>
      <w:r>
        <w:continuationSeparator/>
      </w:r>
    </w:p>
  </w:footnote>
  <w:footnote w:type="continuationNotice" w:id="1">
    <w:p w14:paraId="594B8E48" w14:textId="77777777" w:rsidR="00FF3C07" w:rsidRDefault="00FF3C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B00CA"/>
    <w:multiLevelType w:val="hybridMultilevel"/>
    <w:tmpl w:val="C87A6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B3103"/>
    <w:multiLevelType w:val="hybridMultilevel"/>
    <w:tmpl w:val="A5FAD508"/>
    <w:lvl w:ilvl="0" w:tplc="20E8D2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81E2B"/>
    <w:multiLevelType w:val="hybridMultilevel"/>
    <w:tmpl w:val="42D4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5"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641F30"/>
    <w:multiLevelType w:val="hybridMultilevel"/>
    <w:tmpl w:val="4210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4"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43E7E"/>
    <w:multiLevelType w:val="hybridMultilevel"/>
    <w:tmpl w:val="44A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6F275D"/>
    <w:multiLevelType w:val="hybridMultilevel"/>
    <w:tmpl w:val="97A872F6"/>
    <w:lvl w:ilvl="0" w:tplc="E684E7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0"/>
  </w:num>
  <w:num w:numId="2" w16cid:durableId="381943890">
    <w:abstractNumId w:val="18"/>
  </w:num>
  <w:num w:numId="3" w16cid:durableId="2146115379">
    <w:abstractNumId w:val="36"/>
  </w:num>
  <w:num w:numId="4" w16cid:durableId="772822586">
    <w:abstractNumId w:val="0"/>
  </w:num>
  <w:num w:numId="5" w16cid:durableId="923954430">
    <w:abstractNumId w:val="21"/>
  </w:num>
  <w:num w:numId="6" w16cid:durableId="517159472">
    <w:abstractNumId w:val="25"/>
  </w:num>
  <w:num w:numId="7" w16cid:durableId="2055040922">
    <w:abstractNumId w:val="9"/>
  </w:num>
  <w:num w:numId="8" w16cid:durableId="1225722184">
    <w:abstractNumId w:val="34"/>
  </w:num>
  <w:num w:numId="9" w16cid:durableId="2129742458">
    <w:abstractNumId w:val="6"/>
  </w:num>
  <w:num w:numId="10" w16cid:durableId="19816247">
    <w:abstractNumId w:val="29"/>
  </w:num>
  <w:num w:numId="11" w16cid:durableId="856768878">
    <w:abstractNumId w:val="14"/>
  </w:num>
  <w:num w:numId="12" w16cid:durableId="1697122869">
    <w:abstractNumId w:val="23"/>
  </w:num>
  <w:num w:numId="13" w16cid:durableId="1342005658">
    <w:abstractNumId w:val="4"/>
  </w:num>
  <w:num w:numId="14" w16cid:durableId="376660473">
    <w:abstractNumId w:val="37"/>
  </w:num>
  <w:num w:numId="15" w16cid:durableId="1502888325">
    <w:abstractNumId w:val="13"/>
  </w:num>
  <w:num w:numId="16" w16cid:durableId="1401947553">
    <w:abstractNumId w:val="27"/>
  </w:num>
  <w:num w:numId="17" w16cid:durableId="593560385">
    <w:abstractNumId w:val="7"/>
  </w:num>
  <w:num w:numId="18" w16cid:durableId="76755906">
    <w:abstractNumId w:val="17"/>
  </w:num>
  <w:num w:numId="19" w16cid:durableId="1149249148">
    <w:abstractNumId w:val="32"/>
  </w:num>
  <w:num w:numId="20" w16cid:durableId="332992554">
    <w:abstractNumId w:val="24"/>
  </w:num>
  <w:num w:numId="21" w16cid:durableId="1540703188">
    <w:abstractNumId w:val="3"/>
  </w:num>
  <w:num w:numId="22" w16cid:durableId="1882209424">
    <w:abstractNumId w:val="5"/>
  </w:num>
  <w:num w:numId="23" w16cid:durableId="646517784">
    <w:abstractNumId w:val="8"/>
  </w:num>
  <w:num w:numId="24" w16cid:durableId="232355305">
    <w:abstractNumId w:val="33"/>
  </w:num>
  <w:num w:numId="25" w16cid:durableId="1286235055">
    <w:abstractNumId w:val="35"/>
  </w:num>
  <w:num w:numId="26" w16cid:durableId="1980375693">
    <w:abstractNumId w:val="30"/>
  </w:num>
  <w:num w:numId="27" w16cid:durableId="1176187231">
    <w:abstractNumId w:val="1"/>
  </w:num>
  <w:num w:numId="28" w16cid:durableId="31275337">
    <w:abstractNumId w:val="16"/>
  </w:num>
  <w:num w:numId="29" w16cid:durableId="1959724999">
    <w:abstractNumId w:val="19"/>
  </w:num>
  <w:num w:numId="30" w16cid:durableId="1535389377">
    <w:abstractNumId w:val="22"/>
  </w:num>
  <w:num w:numId="31" w16cid:durableId="1493646601">
    <w:abstractNumId w:val="28"/>
  </w:num>
  <w:num w:numId="32" w16cid:durableId="369841598">
    <w:abstractNumId w:val="15"/>
  </w:num>
  <w:num w:numId="33" w16cid:durableId="1350376187">
    <w:abstractNumId w:val="26"/>
  </w:num>
  <w:num w:numId="34" w16cid:durableId="1111507059">
    <w:abstractNumId w:val="20"/>
  </w:num>
  <w:num w:numId="35" w16cid:durableId="969942527">
    <w:abstractNumId w:val="11"/>
  </w:num>
  <w:num w:numId="36" w16cid:durableId="1805388190">
    <w:abstractNumId w:val="12"/>
  </w:num>
  <w:num w:numId="37" w16cid:durableId="290677496">
    <w:abstractNumId w:val="2"/>
  </w:num>
  <w:num w:numId="38" w16cid:durableId="5421390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04DA3"/>
    <w:rsid w:val="00021DDA"/>
    <w:rsid w:val="00043BC5"/>
    <w:rsid w:val="000463F1"/>
    <w:rsid w:val="00057EF8"/>
    <w:rsid w:val="0009700F"/>
    <w:rsid w:val="000D5C12"/>
    <w:rsid w:val="000E35DC"/>
    <w:rsid w:val="000E4D5E"/>
    <w:rsid w:val="000F3A97"/>
    <w:rsid w:val="001566A9"/>
    <w:rsid w:val="00170FB6"/>
    <w:rsid w:val="0017522A"/>
    <w:rsid w:val="001E4EE8"/>
    <w:rsid w:val="002018A0"/>
    <w:rsid w:val="00212824"/>
    <w:rsid w:val="002315D8"/>
    <w:rsid w:val="002422A6"/>
    <w:rsid w:val="002936BA"/>
    <w:rsid w:val="002C0113"/>
    <w:rsid w:val="0035688F"/>
    <w:rsid w:val="00383F24"/>
    <w:rsid w:val="00386789"/>
    <w:rsid w:val="0043320C"/>
    <w:rsid w:val="00457A08"/>
    <w:rsid w:val="004651E5"/>
    <w:rsid w:val="00476D36"/>
    <w:rsid w:val="004C1EBB"/>
    <w:rsid w:val="004C7D9D"/>
    <w:rsid w:val="00591AC6"/>
    <w:rsid w:val="005C7A69"/>
    <w:rsid w:val="00617B27"/>
    <w:rsid w:val="00635D66"/>
    <w:rsid w:val="00671036"/>
    <w:rsid w:val="0068588F"/>
    <w:rsid w:val="006D0D16"/>
    <w:rsid w:val="007309DB"/>
    <w:rsid w:val="007344A1"/>
    <w:rsid w:val="0077584E"/>
    <w:rsid w:val="00783DF2"/>
    <w:rsid w:val="00786E01"/>
    <w:rsid w:val="0079614C"/>
    <w:rsid w:val="007C669A"/>
    <w:rsid w:val="007D65B0"/>
    <w:rsid w:val="007E0B8C"/>
    <w:rsid w:val="00815144"/>
    <w:rsid w:val="008A10C5"/>
    <w:rsid w:val="008C043D"/>
    <w:rsid w:val="008C3DF1"/>
    <w:rsid w:val="008D6733"/>
    <w:rsid w:val="008E4C77"/>
    <w:rsid w:val="008F4D80"/>
    <w:rsid w:val="008F613C"/>
    <w:rsid w:val="00925A80"/>
    <w:rsid w:val="00997A55"/>
    <w:rsid w:val="009A22D1"/>
    <w:rsid w:val="009E7616"/>
    <w:rsid w:val="00A35AF6"/>
    <w:rsid w:val="00AB1334"/>
    <w:rsid w:val="00AC6A0A"/>
    <w:rsid w:val="00B04F25"/>
    <w:rsid w:val="00B05733"/>
    <w:rsid w:val="00B05DB3"/>
    <w:rsid w:val="00B713F9"/>
    <w:rsid w:val="00B816AA"/>
    <w:rsid w:val="00BA71A4"/>
    <w:rsid w:val="00BB0282"/>
    <w:rsid w:val="00BB3DD8"/>
    <w:rsid w:val="00C05E08"/>
    <w:rsid w:val="00C4426E"/>
    <w:rsid w:val="00CA752E"/>
    <w:rsid w:val="00CE220B"/>
    <w:rsid w:val="00D34D38"/>
    <w:rsid w:val="00D84F5D"/>
    <w:rsid w:val="00D905B6"/>
    <w:rsid w:val="00D949D8"/>
    <w:rsid w:val="00DB3C9A"/>
    <w:rsid w:val="00DE3142"/>
    <w:rsid w:val="00DF5B74"/>
    <w:rsid w:val="00E20B8C"/>
    <w:rsid w:val="00E2345D"/>
    <w:rsid w:val="00E306CD"/>
    <w:rsid w:val="00E33ED6"/>
    <w:rsid w:val="00E37F9D"/>
    <w:rsid w:val="00EB6387"/>
    <w:rsid w:val="00ED597D"/>
    <w:rsid w:val="00ED71AF"/>
    <w:rsid w:val="00F12635"/>
    <w:rsid w:val="00FB0153"/>
    <w:rsid w:val="00FB311C"/>
    <w:rsid w:val="00FB72B6"/>
    <w:rsid w:val="00FB76F1"/>
    <w:rsid w:val="00FC41CD"/>
    <w:rsid w:val="00FE6ABC"/>
    <w:rsid w:val="00FE6CB3"/>
    <w:rsid w:val="00FF3402"/>
    <w:rsid w:val="00FF3C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uiPriority w:val="9"/>
    <w:unhideWhenUsed/>
    <w:qFormat/>
    <w:rsid w:val="00FF34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1036"/>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 w:type="character" w:customStyle="1" w:styleId="Heading2Char">
    <w:name w:val="Heading 2 Char"/>
    <w:basedOn w:val="DefaultParagraphFont"/>
    <w:link w:val="Heading2"/>
    <w:uiPriority w:val="9"/>
    <w:rsid w:val="00FF34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1036"/>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ospects.ac.uk/job-profiles/radio-producer" TargetMode="External"/><Relationship Id="rId21" Type="http://schemas.openxmlformats.org/officeDocument/2006/relationships/hyperlink" Target="https://www.prospects.ac.uk/job-profiles/location-manager" TargetMode="External"/><Relationship Id="rId42" Type="http://schemas.openxmlformats.org/officeDocument/2006/relationships/hyperlink" Target="https://readingsu.co.uk/student-opportunities/societies" TargetMode="External"/><Relationship Id="rId47" Type="http://schemas.openxmlformats.org/officeDocument/2006/relationships/hyperlink" Target="https://careers.channel4.com/4talent" TargetMode="External"/><Relationship Id="rId63" Type="http://schemas.openxmlformats.org/officeDocument/2006/relationships/hyperlink" Target="https://www.journoresources.org.uk/journalism-graduate-trainee-schemes-complete-list/" TargetMode="External"/><Relationship Id="rId68" Type="http://schemas.openxmlformats.org/officeDocument/2006/relationships/hyperlink" Target="https://www.gradcracker.com/search/civil-building/environment-and-sustainability-jobs" TargetMode="External"/><Relationship Id="rId2" Type="http://schemas.openxmlformats.org/officeDocument/2006/relationships/customXml" Target="../customXml/item2.xml"/><Relationship Id="rId16" Type="http://schemas.openxmlformats.org/officeDocument/2006/relationships/hyperlink" Target="https://www.prospects.ac.uk/job-profiles/community-arts-worker" TargetMode="External"/><Relationship Id="rId29" Type="http://schemas.openxmlformats.org/officeDocument/2006/relationships/hyperlink" Target="https://www.prospects.ac.uk/job-profiles/theatre-stage-manager" TargetMode="External"/><Relationship Id="rId11" Type="http://schemas.openxmlformats.org/officeDocument/2006/relationships/image" Target="media/image2.png"/><Relationship Id="rId24" Type="http://schemas.openxmlformats.org/officeDocument/2006/relationships/hyperlink" Target="https://www.prospects.ac.uk/job-profiles/media-researcher" TargetMode="External"/><Relationship Id="rId32" Type="http://schemas.openxmlformats.org/officeDocument/2006/relationships/hyperlink" Target="https://www.indeed.com/career-advice/finding-a-job/film-major-jobs" TargetMode="External"/><Relationship Id="rId37" Type="http://schemas.openxmlformats.org/officeDocument/2006/relationships/hyperlink" Target="https://readingsu.co.uk/student-opportunities/volunteering-and-fundraising" TargetMode="External"/><Relationship Id="rId40" Type="http://schemas.openxmlformats.org/officeDocument/2006/relationships/hyperlink" Target="https://reading.targetconnect.net/home.html" TargetMode="External"/><Relationship Id="rId45" Type="http://schemas.openxmlformats.org/officeDocument/2006/relationships/hyperlink" Target="https://careerssearch.bbc.co.uk/" TargetMode="External"/><Relationship Id="rId53" Type="http://schemas.openxmlformats.org/officeDocument/2006/relationships/hyperlink" Target="https://www.totaljobs.com/" TargetMode="External"/><Relationship Id="rId58" Type="http://schemas.openxmlformats.org/officeDocument/2006/relationships/hyperlink" Target="http://www.newsmediauk.org/" TargetMode="External"/><Relationship Id="rId66" Type="http://schemas.openxmlformats.org/officeDocument/2006/relationships/hyperlink" Target="https://www.milkround.com/" TargetMode="External"/><Relationship Id="rId5" Type="http://schemas.openxmlformats.org/officeDocument/2006/relationships/styles" Target="styles.xml"/><Relationship Id="rId61" Type="http://schemas.openxmlformats.org/officeDocument/2006/relationships/hyperlink" Target="https://www.findamasters.com/" TargetMode="External"/><Relationship Id="rId19" Type="http://schemas.openxmlformats.org/officeDocument/2006/relationships/hyperlink" Target="https://www.prospects.ac.uk/job-profiles/film-director" TargetMode="External"/><Relationship Id="rId14" Type="http://schemas.openxmlformats.org/officeDocument/2006/relationships/hyperlink" Target="https://www.prospects.ac.uk/job-profiles/animator" TargetMode="External"/><Relationship Id="rId22" Type="http://schemas.openxmlformats.org/officeDocument/2006/relationships/hyperlink" Target="https://www.prospects.ac.uk/job-profiles/newspaper-journalist" TargetMode="External"/><Relationship Id="rId27" Type="http://schemas.openxmlformats.org/officeDocument/2006/relationships/hyperlink" Target="https://www.prospects.ac.uk/job-profiles/runner-broadcasting-film-video" TargetMode="External"/><Relationship Id="rId30" Type="http://schemas.openxmlformats.org/officeDocument/2006/relationships/hyperlink" Target="https://www.prospects.ac.uk/job-profiles/theatre-director" TargetMode="External"/><Relationship Id="rId35" Type="http://schemas.openxmlformats.org/officeDocument/2006/relationships/hyperlink" Target="http://rva.org.uk/" TargetMode="External"/><Relationship Id="rId43" Type="http://schemas.openxmlformats.org/officeDocument/2006/relationships/hyperlink" Target="https://www.reading.ac.uk/essentials/Opportunities/Volunteering/Students-in-Schools" TargetMode="External"/><Relationship Id="rId48" Type="http://schemas.openxmlformats.org/officeDocument/2006/relationships/hyperlink" Target="http://www.thecallsheet.co.uk/" TargetMode="External"/><Relationship Id="rId56" Type="http://schemas.openxmlformats.org/officeDocument/2006/relationships/hyperlink" Target="https://database.theatrestrust.org.uk/" TargetMode="External"/><Relationship Id="rId64" Type="http://schemas.openxmlformats.org/officeDocument/2006/relationships/hyperlink" Target="https://www.prospects.ac.uk/" TargetMode="External"/><Relationship Id="rId69" Type="http://schemas.openxmlformats.org/officeDocument/2006/relationships/hyperlink" Target="https://www.screenskills.com/" TargetMode="External"/><Relationship Id="rId8" Type="http://schemas.openxmlformats.org/officeDocument/2006/relationships/footnotes" Target="footnotes.xml"/><Relationship Id="rId51" Type="http://schemas.openxmlformats.org/officeDocument/2006/relationships/hyperlink" Target="https://www.thestage.co.uk/job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prospects.ac.uk/job-profiles/digital-copywriter" TargetMode="External"/><Relationship Id="rId25" Type="http://schemas.openxmlformats.org/officeDocument/2006/relationships/hyperlink" Target="https://www.prospects.ac.uk/job-profiles/production-designer-theatre-television-film" TargetMode="External"/><Relationship Id="rId33" Type="http://schemas.openxmlformats.org/officeDocument/2006/relationships/hyperlink" Target="https://www.reading.ac.uk/essentials/Campus-Jobs" TargetMode="External"/><Relationship Id="rId38" Type="http://schemas.openxmlformats.org/officeDocument/2006/relationships/hyperlink" Target="https://www.reading.ac.uk/essentials/Careers/Gaining-experience/UROP" TargetMode="External"/><Relationship Id="rId46" Type="http://schemas.openxmlformats.org/officeDocument/2006/relationships/hyperlink" Target="http://www.itvjobs.com/" TargetMode="External"/><Relationship Id="rId59" Type="http://schemas.openxmlformats.org/officeDocument/2006/relationships/hyperlink" Target="https://www.publishersglobal.com/directory/united-kingdom/publishers-in-united-kingdom" TargetMode="External"/><Relationship Id="rId67" Type="http://schemas.openxmlformats.org/officeDocument/2006/relationships/hyperlink" Target="https://www.ratemyplacement.co.uk/" TargetMode="External"/><Relationship Id="rId20" Type="http://schemas.openxmlformats.org/officeDocument/2006/relationships/hyperlink" Target="https://www.prospects.ac.uk/job-profiles/film-video-editor" TargetMode="External"/><Relationship Id="rId41" Type="http://schemas.openxmlformats.org/officeDocument/2006/relationships/hyperlink" Target="https://www.reading.ac.uk/essentials/Careers/Advice-and-development/Mentoring/THRIVE" TargetMode="External"/><Relationship Id="rId54" Type="http://schemas.openxmlformats.org/officeDocument/2006/relationships/hyperlink" Target="http://www.theknowledgeonline.com/" TargetMode="External"/><Relationship Id="rId62" Type="http://schemas.openxmlformats.org/officeDocument/2006/relationships/hyperlink" Target="https://www.findaphd.com/" TargetMode="External"/><Relationship Id="rId70" Type="http://schemas.openxmlformats.org/officeDocument/2006/relationships/hyperlink" Target="https://www.reading.ac.uk/essentials/Careers/Advice-and-development/MyJobsOnlin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spects.ac.uk/job-profiles/broadcast-journalist" TargetMode="External"/><Relationship Id="rId23" Type="http://schemas.openxmlformats.org/officeDocument/2006/relationships/hyperlink" Target="https://www.prospects.ac.uk/job-profiles/public-relations-officer" TargetMode="External"/><Relationship Id="rId28" Type="http://schemas.openxmlformats.org/officeDocument/2006/relationships/hyperlink" Target="https://www.prospects.ac.uk/job-profiles/television-camera-operator" TargetMode="External"/><Relationship Id="rId36" Type="http://schemas.openxmlformats.org/officeDocument/2006/relationships/hyperlink" Target="https://readingsu.co.uk/student-opportunities/volunteering-and-fundraising" TargetMode="External"/><Relationship Id="rId49" Type="http://schemas.openxmlformats.org/officeDocument/2006/relationships/hyperlink" Target="https://www.thetalentmanager.co.uk/" TargetMode="External"/><Relationship Id="rId57" Type="http://schemas.openxmlformats.org/officeDocument/2006/relationships/hyperlink" Target="https://www.productionhub.com/" TargetMode="External"/><Relationship Id="rId10" Type="http://schemas.openxmlformats.org/officeDocument/2006/relationships/image" Target="media/image1.png"/><Relationship Id="rId31" Type="http://schemas.openxmlformats.org/officeDocument/2006/relationships/hyperlink" Target="https://www.prospects.ac.uk/careers-advice/what-can-i-do-with-my-degree/drama" TargetMode="External"/><Relationship Id="rId44" Type="http://schemas.openxmlformats.org/officeDocument/2006/relationships/hyperlink" Target="https://www.facebook.com/groups/tv.runners/" TargetMode="External"/><Relationship Id="rId52" Type="http://schemas.openxmlformats.org/officeDocument/2006/relationships/hyperlink" Target="https://www.indeed.co.uk/" TargetMode="External"/><Relationship Id="rId60" Type="http://schemas.openxmlformats.org/officeDocument/2006/relationships/hyperlink" Target="https://www.reading.ac.uk/ready-to-study/study/postgraduate-study.aspx" TargetMode="External"/><Relationship Id="rId65" Type="http://schemas.openxmlformats.org/officeDocument/2006/relationships/hyperlink" Target="https://targetjobs.co.uk/"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prospects.ac.uk/job-profiles/actor" TargetMode="External"/><Relationship Id="rId18" Type="http://schemas.openxmlformats.org/officeDocument/2006/relationships/hyperlink" Target="https://www.prospects.ac.uk/job-profiles/editorial-assistant" TargetMode="External"/><Relationship Id="rId39" Type="http://schemas.openxmlformats.org/officeDocument/2006/relationships/hyperlink" Target="https://www.reading.ac.uk/essentials/Careers/Gaining-experience/RIS" TargetMode="External"/><Relationship Id="rId34" Type="http://schemas.openxmlformats.org/officeDocument/2006/relationships/hyperlink" Target="https://www.ratemyplacement.co.uk/" TargetMode="External"/><Relationship Id="rId50" Type="http://schemas.openxmlformats.org/officeDocument/2006/relationships/hyperlink" Target="https://ccskills.org.uk/careers-for-all/" TargetMode="External"/><Relationship Id="rId55" Type="http://schemas.openxmlformats.org/officeDocument/2006/relationships/hyperlink" Target="https://www.thebookseller.com/" TargetMode="External"/><Relationship Id="rId7" Type="http://schemas.openxmlformats.org/officeDocument/2006/relationships/webSettings" Target="webSettings.xml"/><Relationship Id="rId71" Type="http://schemas.openxmlformats.org/officeDocument/2006/relationships/hyperlink" Target="https://blogs.reading.ac.uk/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2.xml><?xml version="1.0" encoding="utf-8"?>
<ds:datastoreItem xmlns:ds="http://schemas.openxmlformats.org/officeDocument/2006/customXml" ds:itemID="{130CBBF2-9068-4F17-B734-BDB3DDA94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94648-095E-401F-9932-87980C839B83}">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603b1df1-6001-4224-a949-dbda7142d0e8"/>
    <ds:schemaRef ds:uri="http://www.w3.org/XML/1998/namespace"/>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Theatre and TV Subject Guide</dc:title>
  <dc:subject/>
  <dc:creator>Bethan Jones</dc:creator>
  <cp:keywords/>
  <dc:description/>
  <cp:lastModifiedBy>Bethan Jones</cp:lastModifiedBy>
  <cp:revision>31</cp:revision>
  <dcterms:created xsi:type="dcterms:W3CDTF">2023-05-23T11:20:00Z</dcterms:created>
  <dcterms:modified xsi:type="dcterms:W3CDTF">2023-08-23T13:23:00Z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