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170F66B0" w:rsidR="004651E5" w:rsidRDefault="00E37AC4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3A70B9BA">
            <wp:simplePos x="0" y="0"/>
            <wp:positionH relativeFrom="column">
              <wp:posOffset>5189220</wp:posOffset>
            </wp:positionH>
            <wp:positionV relativeFrom="page">
              <wp:posOffset>608330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4A0314CB">
            <wp:simplePos x="0" y="0"/>
            <wp:positionH relativeFrom="column">
              <wp:posOffset>1905</wp:posOffset>
            </wp:positionH>
            <wp:positionV relativeFrom="page">
              <wp:posOffset>610235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0C759CDC" w:rsidR="004651E5" w:rsidRDefault="004651E5"/>
    <w:p w14:paraId="775CC5B1" w14:textId="35BF744A" w:rsidR="00F12635" w:rsidRPr="00BF5495" w:rsidRDefault="00224D54" w:rsidP="00E92A95">
      <w:pPr>
        <w:pStyle w:val="Heading1"/>
        <w:rPr>
          <w:color w:val="0070C0"/>
          <w:sz w:val="84"/>
          <w:szCs w:val="84"/>
        </w:rPr>
      </w:pPr>
      <w:r w:rsidRPr="00BF5495">
        <w:rPr>
          <w:caps w:val="0"/>
          <w:color w:val="0070C0"/>
          <w:sz w:val="84"/>
          <w:szCs w:val="84"/>
        </w:rPr>
        <w:t>Biological Science, Zoology &amp; Ecology</w:t>
      </w:r>
    </w:p>
    <w:p w14:paraId="7A944024" w14:textId="77777777" w:rsidR="00E1738E" w:rsidRPr="00BF5495" w:rsidRDefault="00E1738E" w:rsidP="00BF5495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BF5495">
        <w:rPr>
          <w:rFonts w:ascii="Arial" w:hAnsi="Arial" w:cs="Arial"/>
          <w:b/>
          <w:bCs/>
          <w:color w:val="auto"/>
          <w:sz w:val="36"/>
          <w:szCs w:val="36"/>
        </w:rPr>
        <w:t>Overview</w:t>
      </w:r>
    </w:p>
    <w:p w14:paraId="1A73AF0C" w14:textId="61EF008E" w:rsidR="00E1738E" w:rsidRPr="0008433B" w:rsidRDefault="00E1738E" w:rsidP="005105E2">
      <w:pPr>
        <w:pStyle w:val="UoRSubtitle"/>
        <w:spacing w:before="0" w:after="120" w:line="276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</w:pPr>
      <w:r w:rsidRPr="0008433B"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  <w:t xml:space="preserve">Zoology and Ecology students tend to pursue careers in the </w:t>
      </w:r>
      <w:hyperlink r:id="rId12" w:history="1">
        <w:r w:rsidRPr="0008433B">
          <w:rPr>
            <w:rStyle w:val="Hyperlink"/>
            <w:rFonts w:ascii="Arial" w:eastAsiaTheme="minorHAnsi" w:hAnsi="Arial" w:cs="Arial"/>
            <w:b w:val="0"/>
            <w:sz w:val="24"/>
            <w:szCs w:val="24"/>
            <w:lang w:val="en-GB"/>
          </w:rPr>
          <w:t>Environment and Agriculture</w:t>
        </w:r>
      </w:hyperlink>
      <w:r w:rsidRPr="0008433B"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  <w:t xml:space="preserve"> sectors, the animal and plant related aspects of the </w:t>
      </w:r>
      <w:hyperlink r:id="rId13" w:history="1">
        <w:r w:rsidRPr="0008433B">
          <w:rPr>
            <w:rStyle w:val="Hyperlink"/>
            <w:rFonts w:ascii="Arial" w:eastAsiaTheme="minorHAnsi" w:hAnsi="Arial" w:cs="Arial"/>
            <w:b w:val="0"/>
            <w:sz w:val="24"/>
            <w:szCs w:val="24"/>
            <w:lang w:val="en-GB"/>
          </w:rPr>
          <w:t>Science and Pharmaceuticals</w:t>
        </w:r>
      </w:hyperlink>
      <w:r w:rsidRPr="0008433B"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  <w:t xml:space="preserve"> sector, and areas such as </w:t>
      </w:r>
      <w:hyperlink r:id="rId14" w:history="1">
        <w:r w:rsidRPr="0008433B">
          <w:rPr>
            <w:rStyle w:val="Hyperlink"/>
            <w:rFonts w:ascii="Arial" w:eastAsiaTheme="minorHAnsi" w:hAnsi="Arial" w:cs="Arial"/>
            <w:b w:val="0"/>
            <w:sz w:val="24"/>
            <w:szCs w:val="24"/>
            <w:lang w:val="en-GB"/>
          </w:rPr>
          <w:t>Teaching and Education.</w:t>
        </w:r>
      </w:hyperlink>
      <w:r w:rsidRPr="0008433B"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  <w:t xml:space="preserve"> However, the skills and knowledge you’ll develop in your degree will be valuable in a wide range of roles and sectors and over 85% of graduate recruiters will recruit students from any degree discipline.</w:t>
      </w:r>
    </w:p>
    <w:p w14:paraId="630F2724" w14:textId="77777777" w:rsidR="00E1738E" w:rsidRPr="0008433B" w:rsidRDefault="00E1738E" w:rsidP="0008433B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08433B">
        <w:rPr>
          <w:rFonts w:ascii="Arial" w:hAnsi="Arial" w:cs="Arial"/>
          <w:b/>
          <w:bCs/>
          <w:color w:val="auto"/>
          <w:sz w:val="36"/>
          <w:szCs w:val="36"/>
        </w:rPr>
        <w:t>Roles</w:t>
      </w:r>
    </w:p>
    <w:p w14:paraId="18C2E8D1" w14:textId="77777777" w:rsidR="0066572A" w:rsidRPr="0008433B" w:rsidRDefault="0066572A" w:rsidP="0066572A">
      <w:pPr>
        <w:rPr>
          <w:rFonts w:ascii="Arial" w:hAnsi="Arial" w:cs="Arial"/>
          <w:sz w:val="24"/>
          <w:szCs w:val="24"/>
        </w:rPr>
      </w:pPr>
      <w:r w:rsidRPr="0008433B">
        <w:rPr>
          <w:rFonts w:ascii="Arial" w:hAnsi="Arial" w:cs="Arial"/>
          <w:sz w:val="24"/>
          <w:szCs w:val="24"/>
        </w:rPr>
        <w:t>Each job title links through to a broad job description, salary and conditions, entry requirements, typical recruiters, and links to further useful information.</w:t>
      </w:r>
    </w:p>
    <w:p w14:paraId="0FCFBDEB" w14:textId="77777777" w:rsidR="005105E2" w:rsidRPr="0008433B" w:rsidRDefault="005105E2" w:rsidP="005105E2">
      <w:pPr>
        <w:pStyle w:val="ListParagraph"/>
        <w:spacing w:after="120"/>
        <w:contextualSpacing w:val="0"/>
        <w:rPr>
          <w:sz w:val="24"/>
        </w:rPr>
        <w:sectPr w:rsidR="005105E2" w:rsidRPr="0008433B" w:rsidSect="00783DF2">
          <w:footerReference w:type="default" r:id="rId15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</w:p>
    <w:p w14:paraId="6A3AC668" w14:textId="2E880918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16" w:history="1">
        <w:r w:rsidR="00BA6514" w:rsidRPr="0008433B">
          <w:rPr>
            <w:rStyle w:val="Hyperlink"/>
            <w:sz w:val="24"/>
          </w:rPr>
          <w:t>Animal Technician</w:t>
        </w:r>
      </w:hyperlink>
    </w:p>
    <w:p w14:paraId="6BDA60C4" w14:textId="18860325" w:rsidR="00E1738E" w:rsidRPr="0008433B" w:rsidRDefault="00F568D6" w:rsidP="00C47F95">
      <w:pPr>
        <w:pStyle w:val="ListParagraph"/>
        <w:spacing w:after="0"/>
        <w:contextualSpacing w:val="0"/>
        <w:jc w:val="left"/>
        <w:rPr>
          <w:sz w:val="24"/>
        </w:rPr>
      </w:pPr>
      <w:hyperlink r:id="rId17" w:history="1">
        <w:r w:rsidR="00D01F04" w:rsidRPr="0008433B">
          <w:rPr>
            <w:rStyle w:val="Hyperlink"/>
            <w:sz w:val="24"/>
          </w:rPr>
          <w:t>Corporate Social Responsibility Coordinator</w:t>
        </w:r>
      </w:hyperlink>
    </w:p>
    <w:p w14:paraId="33BF2901" w14:textId="77777777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18" w:history="1">
        <w:r w:rsidR="00E1738E" w:rsidRPr="0008433B">
          <w:rPr>
            <w:rStyle w:val="Hyperlink"/>
            <w:sz w:val="24"/>
          </w:rPr>
          <w:t>Environmental Consultant</w:t>
        </w:r>
      </w:hyperlink>
    </w:p>
    <w:p w14:paraId="4794D11F" w14:textId="77777777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19" w:history="1">
        <w:r w:rsidR="00E1738E" w:rsidRPr="0008433B">
          <w:rPr>
            <w:rStyle w:val="Hyperlink"/>
            <w:sz w:val="24"/>
          </w:rPr>
          <w:t>Environmental Education Officer</w:t>
        </w:r>
      </w:hyperlink>
    </w:p>
    <w:p w14:paraId="33277039" w14:textId="77777777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20" w:history="1">
        <w:r w:rsidR="00E1738E" w:rsidRPr="0008433B">
          <w:rPr>
            <w:rStyle w:val="Hyperlink"/>
            <w:sz w:val="24"/>
          </w:rPr>
          <w:t>Environmental Manager</w:t>
        </w:r>
      </w:hyperlink>
    </w:p>
    <w:p w14:paraId="0B090C02" w14:textId="3AA4BAD7" w:rsidR="00E1738E" w:rsidRPr="0008433B" w:rsidRDefault="00F568D6" w:rsidP="005105E2">
      <w:pPr>
        <w:pStyle w:val="ListParagraph"/>
        <w:spacing w:after="0"/>
        <w:contextualSpacing w:val="0"/>
        <w:rPr>
          <w:rStyle w:val="Hyperlink"/>
          <w:sz w:val="24"/>
        </w:rPr>
      </w:pPr>
      <w:hyperlink r:id="rId21" w:history="1">
        <w:r w:rsidR="00E1738E" w:rsidRPr="0008433B">
          <w:rPr>
            <w:rStyle w:val="Hyperlink"/>
            <w:sz w:val="24"/>
          </w:rPr>
          <w:t>Ecologist</w:t>
        </w:r>
      </w:hyperlink>
    </w:p>
    <w:p w14:paraId="751E5F45" w14:textId="77777777" w:rsidR="00E1738E" w:rsidRPr="0008433B" w:rsidRDefault="00F568D6" w:rsidP="005105E2">
      <w:pPr>
        <w:pStyle w:val="ListParagraph"/>
        <w:spacing w:after="0"/>
        <w:contextualSpacing w:val="0"/>
        <w:rPr>
          <w:rStyle w:val="Hyperlink"/>
          <w:sz w:val="24"/>
        </w:rPr>
      </w:pPr>
      <w:hyperlink r:id="rId22" w:history="1">
        <w:r w:rsidR="00E1738E" w:rsidRPr="0008433B">
          <w:rPr>
            <w:rStyle w:val="Hyperlink"/>
            <w:sz w:val="24"/>
          </w:rPr>
          <w:t>Nature Conservation Officer</w:t>
        </w:r>
      </w:hyperlink>
    </w:p>
    <w:p w14:paraId="2939E343" w14:textId="77777777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23" w:history="1">
        <w:r w:rsidR="00E1738E" w:rsidRPr="0008433B">
          <w:rPr>
            <w:rStyle w:val="Hyperlink"/>
            <w:sz w:val="24"/>
          </w:rPr>
          <w:t>Primary School Teacher</w:t>
        </w:r>
      </w:hyperlink>
    </w:p>
    <w:p w14:paraId="2CD04B4C" w14:textId="11F5E81D" w:rsidR="00E1738E" w:rsidRPr="0008433B" w:rsidRDefault="00F568D6" w:rsidP="005105E2">
      <w:pPr>
        <w:pStyle w:val="ListParagraph"/>
        <w:spacing w:after="0"/>
        <w:contextualSpacing w:val="0"/>
        <w:rPr>
          <w:rStyle w:val="Hyperlink"/>
          <w:sz w:val="24"/>
        </w:rPr>
      </w:pPr>
      <w:hyperlink r:id="rId24" w:history="1">
        <w:r w:rsidR="00E1738E" w:rsidRPr="0008433B">
          <w:rPr>
            <w:rStyle w:val="Hyperlink"/>
            <w:sz w:val="24"/>
          </w:rPr>
          <w:t>RSPCA Inspector</w:t>
        </w:r>
      </w:hyperlink>
    </w:p>
    <w:p w14:paraId="4DE560CD" w14:textId="77777777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25" w:history="1">
        <w:r w:rsidR="00E1738E" w:rsidRPr="0008433B">
          <w:rPr>
            <w:rStyle w:val="Hyperlink"/>
            <w:sz w:val="24"/>
          </w:rPr>
          <w:t>Secondary School Teacher</w:t>
        </w:r>
      </w:hyperlink>
    </w:p>
    <w:p w14:paraId="73BF692B" w14:textId="25FC8E57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26" w:history="1">
        <w:r w:rsidR="00E1738E" w:rsidRPr="0008433B">
          <w:rPr>
            <w:rStyle w:val="Hyperlink"/>
            <w:sz w:val="24"/>
          </w:rPr>
          <w:t>Waste Management Officer</w:t>
        </w:r>
      </w:hyperlink>
    </w:p>
    <w:p w14:paraId="11328884" w14:textId="60A0B64A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27" w:history="1">
        <w:r w:rsidR="00210978" w:rsidRPr="0008433B">
          <w:rPr>
            <w:rStyle w:val="Hyperlink"/>
            <w:sz w:val="24"/>
          </w:rPr>
          <w:t>Zookeeper</w:t>
        </w:r>
      </w:hyperlink>
    </w:p>
    <w:p w14:paraId="6FF82EFE" w14:textId="1C2A87A2" w:rsidR="00E1738E" w:rsidRPr="0008433B" w:rsidRDefault="00F568D6" w:rsidP="005105E2">
      <w:pPr>
        <w:pStyle w:val="ListParagraph"/>
        <w:spacing w:after="0"/>
        <w:contextualSpacing w:val="0"/>
        <w:rPr>
          <w:sz w:val="24"/>
        </w:rPr>
      </w:pPr>
      <w:hyperlink r:id="rId28" w:history="1">
        <w:r w:rsidR="00E1738E" w:rsidRPr="0008433B">
          <w:rPr>
            <w:rStyle w:val="Hyperlink"/>
            <w:sz w:val="24"/>
          </w:rPr>
          <w:t>Zoologist</w:t>
        </w:r>
      </w:hyperlink>
    </w:p>
    <w:p w14:paraId="2FB58CE1" w14:textId="77777777" w:rsidR="005105E2" w:rsidRPr="0008433B" w:rsidRDefault="005105E2" w:rsidP="005105E2">
      <w:pPr>
        <w:spacing w:after="120" w:line="276" w:lineRule="auto"/>
        <w:jc w:val="both"/>
        <w:rPr>
          <w:rFonts w:ascii="Arial" w:hAnsi="Arial" w:cs="Arial"/>
          <w:sz w:val="24"/>
          <w:szCs w:val="24"/>
        </w:rPr>
        <w:sectPr w:rsidR="005105E2" w:rsidRPr="0008433B" w:rsidSect="005105E2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02129F38" w14:textId="4ACA1511" w:rsidR="00E1738E" w:rsidRPr="0008433B" w:rsidRDefault="00E1738E" w:rsidP="005105E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8433B">
        <w:rPr>
          <w:rFonts w:ascii="Arial" w:hAnsi="Arial" w:cs="Arial"/>
          <w:sz w:val="24"/>
          <w:szCs w:val="24"/>
        </w:rPr>
        <w:t xml:space="preserve">You can view additional job roles by using the </w:t>
      </w:r>
      <w:hyperlink r:id="rId29" w:history="1">
        <w:r w:rsidRPr="0008433B">
          <w:rPr>
            <w:rStyle w:val="Hyperlink"/>
            <w:rFonts w:ascii="Arial" w:hAnsi="Arial" w:cs="Arial"/>
            <w:sz w:val="24"/>
            <w:szCs w:val="24"/>
          </w:rPr>
          <w:t>prospects</w:t>
        </w:r>
      </w:hyperlink>
      <w:r w:rsidRPr="0008433B">
        <w:rPr>
          <w:rStyle w:val="Hyperlink"/>
          <w:rFonts w:ascii="Arial" w:hAnsi="Arial" w:cs="Arial"/>
          <w:sz w:val="24"/>
          <w:szCs w:val="24"/>
        </w:rPr>
        <w:t>.ac.uk</w:t>
      </w:r>
      <w:r w:rsidRPr="0008433B">
        <w:rPr>
          <w:rFonts w:ascii="Arial" w:hAnsi="Arial" w:cs="Arial"/>
          <w:sz w:val="24"/>
          <w:szCs w:val="24"/>
        </w:rPr>
        <w:t xml:space="preserve"> and </w:t>
      </w:r>
      <w:hyperlink r:id="rId30" w:history="1">
        <w:r w:rsidR="00233339" w:rsidRPr="0008433B">
          <w:rPr>
            <w:rStyle w:val="Hyperlink"/>
            <w:rFonts w:ascii="Arial" w:hAnsi="Arial" w:cs="Arial"/>
            <w:sz w:val="24"/>
            <w:szCs w:val="24"/>
          </w:rPr>
          <w:t>Indeed.com</w:t>
        </w:r>
      </w:hyperlink>
      <w:r w:rsidRPr="0008433B">
        <w:rPr>
          <w:rFonts w:ascii="Arial" w:hAnsi="Arial" w:cs="Arial"/>
          <w:sz w:val="24"/>
          <w:szCs w:val="24"/>
        </w:rPr>
        <w:t xml:space="preserve"> websites. </w:t>
      </w:r>
    </w:p>
    <w:p w14:paraId="1F72D55A" w14:textId="45971A92" w:rsidR="00E1738E" w:rsidRPr="0008433B" w:rsidRDefault="00E1738E" w:rsidP="0008433B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08433B">
        <w:rPr>
          <w:rFonts w:ascii="Arial" w:hAnsi="Arial" w:cs="Arial"/>
          <w:b/>
          <w:bCs/>
          <w:color w:val="auto"/>
          <w:sz w:val="36"/>
          <w:szCs w:val="36"/>
        </w:rPr>
        <w:t>Building Experience</w:t>
      </w:r>
    </w:p>
    <w:p w14:paraId="136FA568" w14:textId="77777777" w:rsidR="00E1738E" w:rsidRPr="0008433B" w:rsidRDefault="00E1738E" w:rsidP="005105E2">
      <w:pPr>
        <w:pStyle w:val="UoRSubtitle"/>
        <w:spacing w:before="0" w:after="120" w:line="276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</w:pPr>
      <w:r w:rsidRPr="0008433B">
        <w:rPr>
          <w:rFonts w:ascii="Arial" w:eastAsiaTheme="minorHAnsi" w:hAnsi="Arial" w:cs="Arial"/>
          <w:b w:val="0"/>
          <w:color w:val="auto"/>
          <w:sz w:val="24"/>
          <w:szCs w:val="24"/>
          <w:lang w:val="en-GB"/>
        </w:rPr>
        <w:t xml:space="preserve">For many roles in this area, work experience and/or volunteering will be essential to build skills and demonstrate your commitment: </w:t>
      </w:r>
    </w:p>
    <w:p w14:paraId="3D294ABE" w14:textId="64C93912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t>Build work experience for example</w:t>
      </w:r>
      <w:r w:rsidR="001B1B8C" w:rsidRPr="0008433B">
        <w:rPr>
          <w:sz w:val="24"/>
          <w:szCs w:val="28"/>
        </w:rPr>
        <w:t xml:space="preserve"> through</w:t>
      </w:r>
      <w:r w:rsidRPr="0008433B">
        <w:rPr>
          <w:sz w:val="24"/>
          <w:szCs w:val="28"/>
        </w:rPr>
        <w:t xml:space="preserve"> </w:t>
      </w:r>
      <w:hyperlink r:id="rId31" w:history="1">
        <w:r w:rsidRPr="0008433B">
          <w:rPr>
            <w:rStyle w:val="Hyperlink"/>
            <w:sz w:val="24"/>
            <w:szCs w:val="28"/>
          </w:rPr>
          <w:t>Campus Jobs</w:t>
        </w:r>
      </w:hyperlink>
      <w:r w:rsidRPr="0008433B">
        <w:rPr>
          <w:sz w:val="24"/>
          <w:szCs w:val="28"/>
        </w:rPr>
        <w:t xml:space="preserve"> or </w:t>
      </w:r>
      <w:hyperlink r:id="rId32" w:history="1">
        <w:r w:rsidRPr="0008433B">
          <w:rPr>
            <w:rStyle w:val="Hyperlink"/>
            <w:sz w:val="24"/>
            <w:szCs w:val="28"/>
          </w:rPr>
          <w:t>securing an internship</w:t>
        </w:r>
      </w:hyperlink>
      <w:r w:rsidRPr="0008433B">
        <w:rPr>
          <w:sz w:val="24"/>
          <w:szCs w:val="28"/>
        </w:rPr>
        <w:t xml:space="preserve"> </w:t>
      </w:r>
    </w:p>
    <w:p w14:paraId="74252B32" w14:textId="77777777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t xml:space="preserve">Find volunteering opportunities: </w:t>
      </w:r>
      <w:hyperlink r:id="rId33" w:history="1">
        <w:r w:rsidRPr="0008433B">
          <w:rPr>
            <w:rStyle w:val="Hyperlink"/>
            <w:sz w:val="24"/>
            <w:szCs w:val="28"/>
          </w:rPr>
          <w:t>Reading Voluntary Action</w:t>
        </w:r>
      </w:hyperlink>
      <w:r w:rsidRPr="0008433B">
        <w:rPr>
          <w:rStyle w:val="Hyperlink"/>
          <w:sz w:val="24"/>
          <w:szCs w:val="28"/>
        </w:rPr>
        <w:t xml:space="preserve"> (rva.org.uk)</w:t>
      </w:r>
      <w:r w:rsidRPr="0008433B">
        <w:rPr>
          <w:sz w:val="24"/>
          <w:szCs w:val="28"/>
        </w:rPr>
        <w:t xml:space="preserve"> | </w:t>
      </w:r>
      <w:hyperlink r:id="rId34" w:history="1">
        <w:r w:rsidRPr="0008433B">
          <w:rPr>
            <w:rStyle w:val="Hyperlink"/>
            <w:sz w:val="24"/>
            <w:szCs w:val="28"/>
          </w:rPr>
          <w:t>The Conservation Volunteers (tcv.org.uk)</w:t>
        </w:r>
        <w:r w:rsidRPr="0008433B">
          <w:rPr>
            <w:sz w:val="24"/>
            <w:szCs w:val="28"/>
          </w:rPr>
          <w:t xml:space="preserve"> </w:t>
        </w:r>
      </w:hyperlink>
      <w:r w:rsidRPr="0008433B">
        <w:rPr>
          <w:sz w:val="24"/>
          <w:szCs w:val="28"/>
        </w:rPr>
        <w:t xml:space="preserve">| </w:t>
      </w:r>
      <w:hyperlink r:id="rId35" w:history="1">
        <w:r w:rsidRPr="0008433B">
          <w:rPr>
            <w:rStyle w:val="Hyperlink"/>
            <w:sz w:val="24"/>
            <w:szCs w:val="28"/>
          </w:rPr>
          <w:t>wildlifetrusts</w:t>
        </w:r>
      </w:hyperlink>
      <w:r w:rsidRPr="0008433B">
        <w:rPr>
          <w:rStyle w:val="Hyperlink"/>
          <w:sz w:val="24"/>
          <w:szCs w:val="28"/>
        </w:rPr>
        <w:t>.org</w:t>
      </w:r>
      <w:r w:rsidRPr="0008433B">
        <w:rPr>
          <w:sz w:val="24"/>
          <w:szCs w:val="28"/>
        </w:rPr>
        <w:t xml:space="preserve"> | </w:t>
      </w:r>
      <w:hyperlink r:id="rId36" w:history="1">
        <w:r w:rsidRPr="0008433B">
          <w:rPr>
            <w:rStyle w:val="Hyperlink"/>
            <w:sz w:val="24"/>
            <w:szCs w:val="28"/>
          </w:rPr>
          <w:t>charitychoice</w:t>
        </w:r>
      </w:hyperlink>
      <w:r w:rsidRPr="0008433B">
        <w:rPr>
          <w:rStyle w:val="Hyperlink"/>
          <w:sz w:val="24"/>
          <w:szCs w:val="28"/>
        </w:rPr>
        <w:t>.co.uk</w:t>
      </w:r>
      <w:r w:rsidRPr="0008433B">
        <w:rPr>
          <w:sz w:val="24"/>
          <w:szCs w:val="28"/>
        </w:rPr>
        <w:t xml:space="preserve"> | </w:t>
      </w:r>
      <w:hyperlink r:id="rId37" w:history="1">
        <w:r w:rsidRPr="0008433B">
          <w:rPr>
            <w:rStyle w:val="Hyperlink"/>
            <w:sz w:val="24"/>
            <w:szCs w:val="28"/>
          </w:rPr>
          <w:t>Citizen Scientist on London’s rivers</w:t>
        </w:r>
      </w:hyperlink>
      <w:r w:rsidRPr="0008433B">
        <w:rPr>
          <w:sz w:val="24"/>
          <w:szCs w:val="28"/>
        </w:rPr>
        <w:t xml:space="preserve"> (these ideas are the tip of the iceberg, there are lots of ways to find volunteering opportunities in the areas you are interested in)</w:t>
      </w:r>
    </w:p>
    <w:p w14:paraId="50F704A4" w14:textId="77777777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t xml:space="preserve">Gain some experience by volunteering on campus: </w:t>
      </w:r>
      <w:hyperlink r:id="rId38" w:history="1">
        <w:r w:rsidRPr="0008433B">
          <w:rPr>
            <w:rStyle w:val="Hyperlink"/>
            <w:sz w:val="24"/>
            <w:szCs w:val="28"/>
          </w:rPr>
          <w:t>Cole Museum of Zoology</w:t>
        </w:r>
        <w:r w:rsidRPr="0008433B">
          <w:rPr>
            <w:sz w:val="24"/>
            <w:szCs w:val="28"/>
          </w:rPr>
          <w:t xml:space="preserve"> </w:t>
        </w:r>
      </w:hyperlink>
      <w:r w:rsidRPr="0008433B">
        <w:rPr>
          <w:sz w:val="24"/>
          <w:szCs w:val="28"/>
        </w:rPr>
        <w:t xml:space="preserve">| </w:t>
      </w:r>
      <w:hyperlink r:id="rId39" w:history="1">
        <w:r w:rsidRPr="0008433B">
          <w:rPr>
            <w:rStyle w:val="Hyperlink"/>
            <w:sz w:val="24"/>
            <w:szCs w:val="28"/>
          </w:rPr>
          <w:t>Herbarium</w:t>
        </w:r>
      </w:hyperlink>
      <w:r w:rsidRPr="0008433B">
        <w:rPr>
          <w:sz w:val="24"/>
          <w:szCs w:val="28"/>
        </w:rPr>
        <w:t xml:space="preserve"> | </w:t>
      </w:r>
      <w:hyperlink r:id="rId40" w:history="1">
        <w:r w:rsidRPr="0008433B">
          <w:rPr>
            <w:rStyle w:val="Hyperlink"/>
            <w:sz w:val="24"/>
            <w:szCs w:val="28"/>
          </w:rPr>
          <w:t>Museum of English Rural Life</w:t>
        </w:r>
      </w:hyperlink>
      <w:r w:rsidRPr="0008433B">
        <w:rPr>
          <w:sz w:val="24"/>
          <w:szCs w:val="28"/>
        </w:rPr>
        <w:t xml:space="preserve"> or </w:t>
      </w:r>
      <w:hyperlink r:id="rId41" w:history="1">
        <w:r w:rsidRPr="0008433B">
          <w:rPr>
            <w:rStyle w:val="Hyperlink"/>
            <w:sz w:val="24"/>
            <w:szCs w:val="28"/>
          </w:rPr>
          <w:t>Harris Gardens</w:t>
        </w:r>
      </w:hyperlink>
      <w:r w:rsidRPr="0008433B">
        <w:rPr>
          <w:sz w:val="24"/>
          <w:szCs w:val="28"/>
        </w:rPr>
        <w:t xml:space="preserve"> (depending on your timetable)</w:t>
      </w:r>
    </w:p>
    <w:p w14:paraId="2F79DB93" w14:textId="77777777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t xml:space="preserve">Apply for a paid research internship </w:t>
      </w:r>
      <w:hyperlink r:id="rId42" w:history="1">
        <w:r w:rsidRPr="0008433B">
          <w:rPr>
            <w:rStyle w:val="Hyperlink"/>
            <w:sz w:val="24"/>
            <w:szCs w:val="28"/>
          </w:rPr>
          <w:t>UROP</w:t>
        </w:r>
      </w:hyperlink>
      <w:r w:rsidRPr="0008433B">
        <w:rPr>
          <w:sz w:val="24"/>
          <w:szCs w:val="28"/>
        </w:rPr>
        <w:t xml:space="preserve"> (penultimate year students only)</w:t>
      </w:r>
    </w:p>
    <w:p w14:paraId="70E961A1" w14:textId="432D68D9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t xml:space="preserve">Apply for the </w:t>
      </w:r>
      <w:hyperlink r:id="rId43" w:history="1">
        <w:r w:rsidRPr="0008433B">
          <w:rPr>
            <w:rStyle w:val="Hyperlink"/>
            <w:sz w:val="24"/>
            <w:szCs w:val="28"/>
          </w:rPr>
          <w:t>Reading Internship Scheme</w:t>
        </w:r>
      </w:hyperlink>
      <w:r w:rsidRPr="0008433B">
        <w:rPr>
          <w:sz w:val="24"/>
          <w:szCs w:val="28"/>
        </w:rPr>
        <w:t xml:space="preserve"> – these are paid summer opportunities with local employers which are exclusive to UoR students. These opportunities, and many others, are advertised on </w:t>
      </w:r>
      <w:hyperlink r:id="rId44" w:history="1">
        <w:r w:rsidRPr="0008433B">
          <w:rPr>
            <w:rStyle w:val="Hyperlink"/>
            <w:sz w:val="24"/>
            <w:szCs w:val="28"/>
          </w:rPr>
          <w:t>My Jobs Online</w:t>
        </w:r>
      </w:hyperlink>
    </w:p>
    <w:p w14:paraId="4453456A" w14:textId="77777777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t xml:space="preserve">Get a </w:t>
      </w:r>
      <w:hyperlink r:id="rId45" w:history="1">
        <w:r w:rsidRPr="0008433B">
          <w:rPr>
            <w:rStyle w:val="Hyperlink"/>
            <w:sz w:val="24"/>
            <w:szCs w:val="28"/>
          </w:rPr>
          <w:t>Thrive mentor</w:t>
        </w:r>
      </w:hyperlink>
      <w:r w:rsidRPr="0008433B">
        <w:rPr>
          <w:sz w:val="24"/>
          <w:szCs w:val="28"/>
        </w:rPr>
        <w:t xml:space="preserve"> and build a relationship with a professional (penultimate year students only)</w:t>
      </w:r>
    </w:p>
    <w:p w14:paraId="499ACAF3" w14:textId="28583C60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sz w:val="24"/>
          <w:szCs w:val="28"/>
        </w:rPr>
        <w:lastRenderedPageBreak/>
        <w:t xml:space="preserve">Get involved in a society: look at the full list of </w:t>
      </w:r>
      <w:hyperlink r:id="rId46" w:history="1">
        <w:r w:rsidRPr="0008433B">
          <w:rPr>
            <w:rStyle w:val="Hyperlink"/>
            <w:sz w:val="24"/>
            <w:szCs w:val="28"/>
          </w:rPr>
          <w:t>societies</w:t>
        </w:r>
      </w:hyperlink>
      <w:r w:rsidRPr="0008433B">
        <w:rPr>
          <w:sz w:val="24"/>
          <w:szCs w:val="28"/>
        </w:rPr>
        <w:t xml:space="preserve"> for one aligned to your interests</w:t>
      </w:r>
    </w:p>
    <w:p w14:paraId="13944041" w14:textId="3D311533" w:rsidR="00E1738E" w:rsidRPr="0008433B" w:rsidRDefault="00E1738E" w:rsidP="005105E2">
      <w:pPr>
        <w:pStyle w:val="ListParagraph"/>
        <w:numPr>
          <w:ilvl w:val="0"/>
          <w:numId w:val="33"/>
        </w:numPr>
        <w:spacing w:after="120"/>
        <w:contextualSpacing w:val="0"/>
        <w:rPr>
          <w:sz w:val="24"/>
          <w:szCs w:val="28"/>
        </w:rPr>
      </w:pPr>
      <w:r w:rsidRPr="0008433B">
        <w:rPr>
          <w:color w:val="000000"/>
          <w:sz w:val="24"/>
          <w:szCs w:val="28"/>
        </w:rPr>
        <w:t xml:space="preserve">If you are thinking about teaching as a possible career, you could consider volunteering for the University’s </w:t>
      </w:r>
      <w:hyperlink r:id="rId47" w:history="1">
        <w:r w:rsidRPr="0008433B">
          <w:rPr>
            <w:rStyle w:val="Hyperlink"/>
            <w:sz w:val="24"/>
            <w:szCs w:val="28"/>
          </w:rPr>
          <w:t>Students in Schools</w:t>
        </w:r>
      </w:hyperlink>
      <w:r w:rsidRPr="0008433B">
        <w:rPr>
          <w:color w:val="000000"/>
          <w:sz w:val="24"/>
          <w:szCs w:val="28"/>
        </w:rPr>
        <w:t xml:space="preserve"> scheme.</w:t>
      </w:r>
    </w:p>
    <w:p w14:paraId="3971BFDA" w14:textId="77777777" w:rsidR="00E1738E" w:rsidRPr="0008433B" w:rsidRDefault="00E1738E" w:rsidP="0008433B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08433B">
        <w:rPr>
          <w:rFonts w:ascii="Arial" w:hAnsi="Arial" w:cs="Arial"/>
          <w:b/>
          <w:bCs/>
          <w:color w:val="auto"/>
          <w:sz w:val="36"/>
          <w:szCs w:val="36"/>
        </w:rPr>
        <w:t xml:space="preserve">Finding Opportunities </w:t>
      </w:r>
    </w:p>
    <w:p w14:paraId="5BD9D78C" w14:textId="77777777" w:rsidR="00E1738E" w:rsidRPr="0008433B" w:rsidRDefault="00E1738E" w:rsidP="00224D54">
      <w:pPr>
        <w:pStyle w:val="Heading3"/>
        <w:rPr>
          <w:b w:val="0"/>
        </w:rPr>
      </w:pPr>
      <w:r w:rsidRPr="0008433B">
        <w:t>Education</w:t>
      </w:r>
    </w:p>
    <w:p w14:paraId="4F2F0F64" w14:textId="25C2D2BF" w:rsidR="00E1738E" w:rsidRPr="0008433B" w:rsidRDefault="00F568D6" w:rsidP="005105E2">
      <w:pPr>
        <w:shd w:val="clear" w:color="auto" w:fill="FFFFFF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hyperlink r:id="rId48" w:history="1">
        <w:r w:rsidR="00C47F95" w:rsidRPr="0008433B">
          <w:rPr>
            <w:rStyle w:val="Hyperlink"/>
            <w:rFonts w:ascii="Arial" w:hAnsi="Arial" w:cs="Arial"/>
            <w:sz w:val="24"/>
            <w:szCs w:val="24"/>
          </w:rPr>
          <w:t>Get Into Teaching</w:t>
        </w:r>
      </w:hyperlink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49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TEFL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1738E" w:rsidRPr="0008433B">
        <w:rPr>
          <w:rFonts w:ascii="Arial" w:hAnsi="Arial" w:cs="Arial"/>
          <w:sz w:val="24"/>
          <w:szCs w:val="24"/>
        </w:rPr>
        <w:t xml:space="preserve">| </w:t>
      </w:r>
      <w:hyperlink r:id="rId50" w:history="1">
        <w:r w:rsidR="00C47F95" w:rsidRPr="0008433B">
          <w:rPr>
            <w:rStyle w:val="Hyperlink"/>
            <w:rFonts w:ascii="Arial" w:hAnsi="Arial" w:cs="Arial"/>
            <w:sz w:val="24"/>
            <w:szCs w:val="24"/>
          </w:rPr>
          <w:t>Teach First</w:t>
        </w:r>
      </w:hyperlink>
      <w:r w:rsidR="00E1738E" w:rsidRPr="0008433B">
        <w:rPr>
          <w:rFonts w:ascii="Arial" w:hAnsi="Arial" w:cs="Arial"/>
          <w:sz w:val="24"/>
          <w:szCs w:val="24"/>
        </w:rPr>
        <w:t xml:space="preserve"> </w:t>
      </w:r>
    </w:p>
    <w:p w14:paraId="5B6E60FE" w14:textId="77777777" w:rsidR="00E1738E" w:rsidRPr="0008433B" w:rsidRDefault="00E1738E" w:rsidP="00224D54">
      <w:pPr>
        <w:pStyle w:val="Heading3"/>
      </w:pPr>
      <w:r w:rsidRPr="0008433B">
        <w:t>Environment/Conservation</w:t>
      </w:r>
    </w:p>
    <w:p w14:paraId="348BDF2B" w14:textId="25BBC270" w:rsidR="00E1738E" w:rsidRPr="0008433B" w:rsidRDefault="00F568D6" w:rsidP="005105E2">
      <w:pPr>
        <w:spacing w:after="120" w:line="276" w:lineRule="auto"/>
        <w:jc w:val="both"/>
        <w:rPr>
          <w:rStyle w:val="Hyperlink"/>
          <w:rFonts w:ascii="Arial" w:hAnsi="Arial" w:cs="Arial"/>
          <w:sz w:val="24"/>
          <w:szCs w:val="24"/>
        </w:rPr>
      </w:pPr>
      <w:hyperlink r:id="rId51" w:history="1">
        <w:r w:rsidR="00C47F95" w:rsidRPr="0008433B">
          <w:rPr>
            <w:rStyle w:val="Hyperlink"/>
            <w:rFonts w:ascii="Arial" w:hAnsi="Arial" w:cs="Arial"/>
            <w:sz w:val="24"/>
            <w:szCs w:val="24"/>
          </w:rPr>
          <w:t>Environment Job</w:t>
        </w:r>
      </w:hyperlink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52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greenjobs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.co.uk</w:t>
      </w:r>
      <w:r w:rsidR="00E1738E" w:rsidRPr="0008433B">
        <w:rPr>
          <w:rFonts w:ascii="Arial" w:hAnsi="Arial" w:cs="Arial"/>
          <w:sz w:val="24"/>
          <w:szCs w:val="24"/>
        </w:rPr>
        <w:t xml:space="preserve">  | </w:t>
      </w:r>
      <w:r w:rsidR="00E1738E" w:rsidRPr="0008433B">
        <w:rPr>
          <w:rFonts w:ascii="Arial" w:hAnsi="Arial" w:cs="Arial"/>
          <w:color w:val="000000"/>
          <w:sz w:val="24"/>
          <w:szCs w:val="24"/>
        </w:rPr>
        <w:fldChar w:fldCharType="begin"/>
      </w:r>
      <w:r w:rsidR="00E1738E" w:rsidRPr="0008433B">
        <w:rPr>
          <w:rFonts w:ascii="Arial" w:hAnsi="Arial" w:cs="Arial"/>
          <w:color w:val="000000"/>
          <w:sz w:val="24"/>
          <w:szCs w:val="24"/>
        </w:rPr>
        <w:instrText xml:space="preserve"> HYPERLINK "http://www.nature.com/naturejobs/science/" \t "_blank" </w:instrText>
      </w:r>
      <w:r w:rsidR="00E1738E" w:rsidRPr="0008433B">
        <w:rPr>
          <w:rFonts w:ascii="Arial" w:hAnsi="Arial" w:cs="Arial"/>
          <w:color w:val="000000"/>
          <w:sz w:val="24"/>
          <w:szCs w:val="24"/>
        </w:rPr>
      </w:r>
      <w:r w:rsidR="00E1738E" w:rsidRPr="0008433B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1738E" w:rsidRPr="0008433B">
        <w:rPr>
          <w:rStyle w:val="Hyperlink"/>
          <w:rFonts w:ascii="Arial" w:hAnsi="Arial" w:cs="Arial"/>
          <w:sz w:val="24"/>
          <w:szCs w:val="24"/>
        </w:rPr>
        <w:t>Nature</w:t>
      </w:r>
      <w:r w:rsidR="00C47F95" w:rsidRPr="0008433B">
        <w:rPr>
          <w:rStyle w:val="Hyperlink"/>
          <w:rFonts w:ascii="Arial" w:hAnsi="Arial" w:cs="Arial"/>
          <w:sz w:val="24"/>
          <w:szCs w:val="24"/>
        </w:rPr>
        <w:t xml:space="preserve"> Jobs - Science</w:t>
      </w:r>
      <w:r w:rsidR="00E1738E" w:rsidRPr="0008433B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1738E" w:rsidRPr="0008433B">
        <w:rPr>
          <w:rFonts w:ascii="Arial" w:hAnsi="Arial" w:cs="Arial"/>
          <w:sz w:val="24"/>
          <w:szCs w:val="24"/>
        </w:rPr>
        <w:t xml:space="preserve">| </w:t>
      </w:r>
      <w:hyperlink r:id="rId53" w:history="1">
        <w:r w:rsidR="00C47F95" w:rsidRPr="0008433B">
          <w:rPr>
            <w:rStyle w:val="Hyperlink"/>
            <w:rFonts w:ascii="Arial" w:hAnsi="Arial" w:cs="Arial"/>
            <w:sz w:val="24"/>
            <w:szCs w:val="24"/>
          </w:rPr>
          <w:t>N</w:t>
        </w:r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ational</w:t>
        </w:r>
        <w:r w:rsidR="00C47F95" w:rsidRPr="0008433B">
          <w:rPr>
            <w:rStyle w:val="Hyperlink"/>
            <w:rFonts w:ascii="Arial" w:hAnsi="Arial" w:cs="Arial"/>
            <w:sz w:val="24"/>
            <w:szCs w:val="24"/>
          </w:rPr>
          <w:t xml:space="preserve"> T</w:t>
        </w:r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rust</w:t>
        </w:r>
      </w:hyperlink>
    </w:p>
    <w:p w14:paraId="4221D8E1" w14:textId="58F62EE3" w:rsidR="0049235F" w:rsidRPr="0008433B" w:rsidRDefault="00E1738E" w:rsidP="00224D54">
      <w:pPr>
        <w:pStyle w:val="Heading3"/>
      </w:pPr>
      <w:r w:rsidRPr="0008433B">
        <w:rPr>
          <w:color w:val="000000"/>
        </w:rPr>
        <w:fldChar w:fldCharType="end"/>
      </w:r>
      <w:r w:rsidR="0049235F" w:rsidRPr="0008433B">
        <w:t>Zoos</w:t>
      </w:r>
    </w:p>
    <w:p w14:paraId="278A00F6" w14:textId="77777777" w:rsidR="0049235F" w:rsidRPr="0008433B" w:rsidRDefault="00F568D6" w:rsidP="0049235F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hyperlink r:id="rId54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Zoological Society of London</w:t>
        </w:r>
      </w:hyperlink>
      <w:r w:rsidR="0049235F" w:rsidRPr="0008433B">
        <w:rPr>
          <w:rStyle w:val="Hyperlink"/>
          <w:rFonts w:ascii="Arial" w:hAnsi="Arial" w:cs="Arial"/>
          <w:sz w:val="24"/>
          <w:szCs w:val="24"/>
        </w:rPr>
        <w:t xml:space="preserve"> (zsl.org)</w:t>
      </w:r>
      <w:r w:rsidR="0049235F" w:rsidRPr="0008433B">
        <w:rPr>
          <w:rFonts w:ascii="Arial" w:hAnsi="Arial" w:cs="Arial"/>
          <w:color w:val="000000"/>
          <w:sz w:val="24"/>
          <w:szCs w:val="24"/>
        </w:rPr>
        <w:t> </w:t>
      </w:r>
      <w:r w:rsidR="0049235F" w:rsidRPr="0008433B">
        <w:rPr>
          <w:rFonts w:ascii="Arial" w:hAnsi="Arial" w:cs="Arial"/>
          <w:sz w:val="24"/>
          <w:szCs w:val="24"/>
        </w:rPr>
        <w:t xml:space="preserve">| </w:t>
      </w:r>
      <w:hyperlink r:id="rId55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Beale Park</w:t>
        </w:r>
      </w:hyperlink>
      <w:r w:rsidR="0049235F" w:rsidRPr="000843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235F" w:rsidRPr="0008433B">
        <w:rPr>
          <w:rFonts w:ascii="Arial" w:hAnsi="Arial" w:cs="Arial"/>
          <w:sz w:val="24"/>
          <w:szCs w:val="24"/>
        </w:rPr>
        <w:t xml:space="preserve">| </w:t>
      </w:r>
      <w:hyperlink r:id="rId56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Living Rainforest</w:t>
        </w:r>
      </w:hyperlink>
      <w:r w:rsidR="0049235F" w:rsidRPr="000843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235F" w:rsidRPr="0008433B">
        <w:rPr>
          <w:rFonts w:ascii="Arial" w:hAnsi="Arial" w:cs="Arial"/>
          <w:sz w:val="24"/>
          <w:szCs w:val="24"/>
        </w:rPr>
        <w:t xml:space="preserve">| </w:t>
      </w:r>
      <w:hyperlink r:id="rId57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Cotswold Wildlife Park</w:t>
        </w:r>
      </w:hyperlink>
      <w:r w:rsidR="0049235F" w:rsidRPr="000843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235F" w:rsidRPr="0008433B">
        <w:rPr>
          <w:rFonts w:ascii="Arial" w:hAnsi="Arial" w:cs="Arial"/>
          <w:sz w:val="24"/>
          <w:szCs w:val="24"/>
        </w:rPr>
        <w:t xml:space="preserve">| </w:t>
      </w:r>
      <w:hyperlink r:id="rId58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Crocodiles of the World</w:t>
        </w:r>
      </w:hyperlink>
      <w:r w:rsidR="0049235F" w:rsidRPr="0008433B">
        <w:rPr>
          <w:rFonts w:ascii="Arial" w:hAnsi="Arial" w:cs="Arial"/>
          <w:color w:val="000000"/>
          <w:sz w:val="24"/>
          <w:szCs w:val="24"/>
        </w:rPr>
        <w:t xml:space="preserve"> </w:t>
      </w:r>
      <w:r w:rsidR="0049235F" w:rsidRPr="0008433B">
        <w:rPr>
          <w:rFonts w:ascii="Arial" w:hAnsi="Arial" w:cs="Arial"/>
          <w:sz w:val="24"/>
          <w:szCs w:val="24"/>
        </w:rPr>
        <w:t xml:space="preserve">| </w:t>
      </w:r>
      <w:hyperlink r:id="rId59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Chester Zoo</w:t>
        </w:r>
      </w:hyperlink>
      <w:r w:rsidR="0049235F" w:rsidRPr="0008433B">
        <w:rPr>
          <w:rFonts w:ascii="Arial" w:hAnsi="Arial" w:cs="Arial"/>
          <w:sz w:val="24"/>
          <w:szCs w:val="24"/>
        </w:rPr>
        <w:t xml:space="preserve"> | </w:t>
      </w:r>
      <w:hyperlink r:id="rId60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Longleat</w:t>
        </w:r>
      </w:hyperlink>
      <w:r w:rsidR="0049235F" w:rsidRPr="0008433B">
        <w:rPr>
          <w:rFonts w:ascii="Arial" w:hAnsi="Arial" w:cs="Arial"/>
          <w:sz w:val="24"/>
          <w:szCs w:val="24"/>
        </w:rPr>
        <w:t xml:space="preserve"> or visit </w:t>
      </w:r>
      <w:hyperlink r:id="rId61" w:history="1">
        <w:r w:rsidR="0049235F" w:rsidRPr="0008433B">
          <w:rPr>
            <w:rStyle w:val="Hyperlink"/>
            <w:rFonts w:ascii="Arial" w:hAnsi="Arial" w:cs="Arial"/>
            <w:sz w:val="24"/>
            <w:szCs w:val="24"/>
          </w:rPr>
          <w:t>British &amp; Irish Association of Zoos and Aquariums</w:t>
        </w:r>
      </w:hyperlink>
      <w:r w:rsidR="0049235F" w:rsidRPr="0008433B">
        <w:rPr>
          <w:rStyle w:val="Hyperlink"/>
          <w:rFonts w:ascii="Arial" w:hAnsi="Arial" w:cs="Arial"/>
          <w:sz w:val="24"/>
          <w:szCs w:val="24"/>
        </w:rPr>
        <w:t xml:space="preserve"> (biaza.org.uk)</w:t>
      </w:r>
      <w:r w:rsidR="0049235F" w:rsidRPr="0008433B">
        <w:rPr>
          <w:rFonts w:ascii="Arial" w:hAnsi="Arial" w:cs="Arial"/>
          <w:sz w:val="24"/>
          <w:szCs w:val="24"/>
        </w:rPr>
        <w:t xml:space="preserve"> for a list of zoos and aquariums.</w:t>
      </w:r>
    </w:p>
    <w:p w14:paraId="6273097E" w14:textId="77777777" w:rsidR="0049235F" w:rsidRPr="0008433B" w:rsidRDefault="0049235F" w:rsidP="00224D54">
      <w:pPr>
        <w:pStyle w:val="Heading3"/>
      </w:pPr>
      <w:r w:rsidRPr="0008433B">
        <w:t>Public Sector/Policy</w:t>
      </w:r>
    </w:p>
    <w:p w14:paraId="7240240D" w14:textId="77777777" w:rsidR="0049235F" w:rsidRPr="0008433B" w:rsidRDefault="0049235F" w:rsidP="0049235F">
      <w:pPr>
        <w:spacing w:after="120" w:line="276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08433B">
        <w:rPr>
          <w:rFonts w:ascii="Arial" w:hAnsi="Arial" w:cs="Arial"/>
          <w:sz w:val="24"/>
          <w:szCs w:val="24"/>
        </w:rPr>
        <w:t xml:space="preserve">For roles with Natural England; Department for Environment, Food and Rural Affairs; Animal and Plant Health Agency visit </w:t>
      </w:r>
      <w:hyperlink r:id="rId62" w:history="1">
        <w:r w:rsidRPr="0008433B">
          <w:rPr>
            <w:rStyle w:val="Hyperlink"/>
            <w:rFonts w:ascii="Arial" w:hAnsi="Arial" w:cs="Arial"/>
            <w:sz w:val="24"/>
            <w:szCs w:val="24"/>
          </w:rPr>
          <w:t>civilservicejobs</w:t>
        </w:r>
      </w:hyperlink>
      <w:r w:rsidRPr="0008433B">
        <w:rPr>
          <w:rStyle w:val="Hyperlink"/>
          <w:rFonts w:ascii="Arial" w:hAnsi="Arial" w:cs="Arial"/>
          <w:sz w:val="24"/>
          <w:szCs w:val="24"/>
        </w:rPr>
        <w:t>.service.gov.uk</w:t>
      </w:r>
      <w:r w:rsidRPr="0008433B">
        <w:rPr>
          <w:rFonts w:ascii="Arial" w:hAnsi="Arial" w:cs="Arial"/>
          <w:sz w:val="24"/>
          <w:szCs w:val="24"/>
        </w:rPr>
        <w:t xml:space="preserve"> or </w:t>
      </w:r>
      <w:hyperlink r:id="rId63" w:history="1">
        <w:r w:rsidRPr="0008433B">
          <w:rPr>
            <w:rStyle w:val="Hyperlink"/>
            <w:rFonts w:ascii="Arial" w:hAnsi="Arial" w:cs="Arial"/>
            <w:sz w:val="24"/>
            <w:szCs w:val="24"/>
          </w:rPr>
          <w:t>Environment Agency</w:t>
        </w:r>
      </w:hyperlink>
    </w:p>
    <w:p w14:paraId="21B3FB8A" w14:textId="77777777" w:rsidR="0049235F" w:rsidRPr="0008433B" w:rsidRDefault="0049235F" w:rsidP="0049235F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33B">
        <w:rPr>
          <w:rFonts w:ascii="Arial" w:hAnsi="Arial" w:cs="Arial"/>
          <w:sz w:val="24"/>
          <w:szCs w:val="24"/>
        </w:rPr>
        <w:t xml:space="preserve">For graduate schemes visit </w:t>
      </w:r>
      <w:hyperlink r:id="rId64" w:history="1">
        <w:proofErr w:type="spellStart"/>
        <w:r w:rsidRPr="0008433B">
          <w:rPr>
            <w:rStyle w:val="Hyperlink"/>
            <w:rFonts w:ascii="Arial" w:hAnsi="Arial" w:cs="Arial"/>
            <w:sz w:val="24"/>
            <w:szCs w:val="24"/>
          </w:rPr>
          <w:t>Faststream</w:t>
        </w:r>
        <w:proofErr w:type="spellEnd"/>
      </w:hyperlink>
      <w:r w:rsidRPr="0008433B">
        <w:rPr>
          <w:rFonts w:ascii="Arial" w:hAnsi="Arial" w:cs="Arial"/>
          <w:sz w:val="24"/>
          <w:szCs w:val="24"/>
        </w:rPr>
        <w:t xml:space="preserve"> (Civil Service) or </w:t>
      </w:r>
      <w:hyperlink r:id="rId65" w:history="1">
        <w:r w:rsidRPr="0008433B">
          <w:rPr>
            <w:rStyle w:val="Hyperlink"/>
            <w:rFonts w:ascii="Arial" w:hAnsi="Arial" w:cs="Arial"/>
            <w:sz w:val="24"/>
            <w:szCs w:val="24"/>
          </w:rPr>
          <w:t>National Graduate Development Programme</w:t>
        </w:r>
      </w:hyperlink>
      <w:r w:rsidRPr="0008433B">
        <w:rPr>
          <w:rFonts w:ascii="Arial" w:hAnsi="Arial" w:cs="Arial"/>
          <w:sz w:val="24"/>
          <w:szCs w:val="24"/>
        </w:rPr>
        <w:t xml:space="preserve"> (Local government)</w:t>
      </w:r>
    </w:p>
    <w:p w14:paraId="74FD47DD" w14:textId="7453B34F" w:rsidR="00E1738E" w:rsidRPr="0008433B" w:rsidRDefault="00E1738E" w:rsidP="00224D54">
      <w:pPr>
        <w:pStyle w:val="Heading3"/>
      </w:pPr>
      <w:r w:rsidRPr="0008433B">
        <w:t>Further Study/Research</w:t>
      </w:r>
    </w:p>
    <w:p w14:paraId="33BAE1EC" w14:textId="2F1F14BC" w:rsidR="00E1738E" w:rsidRPr="0008433B" w:rsidRDefault="00F568D6" w:rsidP="002173C1">
      <w:pPr>
        <w:shd w:val="clear" w:color="auto" w:fill="FFFFFF"/>
        <w:spacing w:after="120" w:line="276" w:lineRule="auto"/>
        <w:rPr>
          <w:rStyle w:val="Hyperlink"/>
          <w:rFonts w:ascii="Arial" w:hAnsi="Arial" w:cs="Arial"/>
          <w:color w:val="000000"/>
          <w:sz w:val="24"/>
          <w:szCs w:val="24"/>
        </w:rPr>
      </w:pPr>
      <w:hyperlink r:id="rId66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University of Reading</w:t>
        </w:r>
      </w:hyperlink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67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FindaMasters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.com</w:t>
      </w:r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68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FindaPhD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.com</w:t>
      </w:r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69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Veterinary Medicine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 xml:space="preserve"> (vetschoolscouncil.ac.uk)</w:t>
      </w:r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r w:rsidR="00E1738E" w:rsidRPr="0008433B">
        <w:rPr>
          <w:rFonts w:ascii="Arial" w:eastAsia="Times New Roman" w:hAnsi="Arial" w:cs="Arial"/>
          <w:sz w:val="24"/>
          <w:szCs w:val="24"/>
          <w:lang w:eastAsia="en-GB"/>
        </w:rPr>
        <w:fldChar w:fldCharType="begin"/>
      </w:r>
      <w:r w:rsidR="00E1738E" w:rsidRPr="0008433B">
        <w:rPr>
          <w:rFonts w:ascii="Arial" w:hAnsi="Arial" w:cs="Arial"/>
          <w:sz w:val="24"/>
          <w:szCs w:val="24"/>
        </w:rPr>
        <w:instrText>HYPERLINK "https://www.ukri.org/councils/nerc/"</w:instrText>
      </w:r>
      <w:r w:rsidR="00E1738E" w:rsidRPr="0008433B">
        <w:rPr>
          <w:rFonts w:ascii="Arial" w:eastAsia="Times New Roman" w:hAnsi="Arial" w:cs="Arial"/>
          <w:sz w:val="24"/>
          <w:szCs w:val="24"/>
          <w:lang w:eastAsia="en-GB"/>
        </w:rPr>
      </w:r>
      <w:r w:rsidR="00E1738E" w:rsidRPr="0008433B">
        <w:rPr>
          <w:rFonts w:ascii="Arial" w:eastAsia="Times New Roman" w:hAnsi="Arial" w:cs="Arial"/>
          <w:sz w:val="24"/>
          <w:szCs w:val="24"/>
          <w:lang w:eastAsia="en-GB"/>
        </w:rPr>
        <w:fldChar w:fldCharType="separate"/>
      </w:r>
      <w:r w:rsidR="00E1738E" w:rsidRPr="0008433B">
        <w:rPr>
          <w:rStyle w:val="Hyperlink"/>
          <w:rFonts w:ascii="Arial" w:hAnsi="Arial" w:cs="Arial"/>
          <w:sz w:val="24"/>
          <w:szCs w:val="24"/>
        </w:rPr>
        <w:t>Natural Environment Research Council - NERC</w:t>
      </w:r>
    </w:p>
    <w:p w14:paraId="2379DF4C" w14:textId="5AC723C1" w:rsidR="00E1738E" w:rsidRPr="0008433B" w:rsidRDefault="00E1738E" w:rsidP="00224D54">
      <w:pPr>
        <w:pStyle w:val="Heading3"/>
      </w:pPr>
      <w:r w:rsidRPr="0008433B">
        <w:fldChar w:fldCharType="end"/>
      </w:r>
      <w:r w:rsidRPr="0008433B">
        <w:t xml:space="preserve">Graduate </w:t>
      </w:r>
      <w:r w:rsidR="006E54B1" w:rsidRPr="0008433B">
        <w:t>Jobs</w:t>
      </w:r>
    </w:p>
    <w:p w14:paraId="157821CE" w14:textId="566B462A" w:rsidR="00E1738E" w:rsidRPr="0008433B" w:rsidRDefault="00F568D6" w:rsidP="005105E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hyperlink r:id="rId70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prospects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.ac.uk</w:t>
      </w:r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71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targetjobs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.co.uk</w:t>
      </w:r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72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milkround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.com</w:t>
      </w:r>
      <w:r w:rsidR="00E1738E" w:rsidRPr="0008433B">
        <w:rPr>
          <w:rFonts w:ascii="Arial" w:hAnsi="Arial" w:cs="Arial"/>
          <w:sz w:val="24"/>
          <w:szCs w:val="24"/>
        </w:rPr>
        <w:t xml:space="preserve"> | </w:t>
      </w:r>
      <w:hyperlink r:id="rId73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ratemyplacement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 xml:space="preserve">.co.uk </w:t>
      </w:r>
      <w:r w:rsidR="00E1738E" w:rsidRPr="0008433B">
        <w:rPr>
          <w:rFonts w:ascii="Arial" w:hAnsi="Arial" w:cs="Arial"/>
          <w:sz w:val="24"/>
          <w:szCs w:val="24"/>
        </w:rPr>
        <w:t xml:space="preserve">| </w:t>
      </w:r>
      <w:hyperlink r:id="rId74" w:history="1">
        <w:r w:rsidR="00E1738E" w:rsidRPr="0008433B">
          <w:rPr>
            <w:rStyle w:val="Hyperlink"/>
            <w:rFonts w:ascii="Arial" w:hAnsi="Arial" w:cs="Arial"/>
            <w:sz w:val="24"/>
            <w:szCs w:val="24"/>
          </w:rPr>
          <w:t>gradcracker</w:t>
        </w:r>
      </w:hyperlink>
      <w:r w:rsidR="00E1738E" w:rsidRPr="0008433B">
        <w:rPr>
          <w:rStyle w:val="Hyperlink"/>
          <w:rFonts w:ascii="Arial" w:hAnsi="Arial" w:cs="Arial"/>
          <w:sz w:val="24"/>
          <w:szCs w:val="24"/>
        </w:rPr>
        <w:t>.com</w:t>
      </w:r>
    </w:p>
    <w:p w14:paraId="4DB29913" w14:textId="6162B1E3" w:rsidR="00E1738E" w:rsidRPr="0008433B" w:rsidRDefault="00E1738E" w:rsidP="0008433B">
      <w:pPr>
        <w:pStyle w:val="Heading2"/>
        <w:rPr>
          <w:rFonts w:ascii="Arial" w:hAnsi="Arial" w:cs="Arial"/>
          <w:b/>
          <w:bCs/>
          <w:color w:val="auto"/>
          <w:sz w:val="36"/>
          <w:szCs w:val="36"/>
        </w:rPr>
      </w:pPr>
      <w:r w:rsidRPr="0008433B">
        <w:rPr>
          <w:rFonts w:ascii="Arial" w:hAnsi="Arial" w:cs="Arial"/>
          <w:b/>
          <w:bCs/>
          <w:color w:val="auto"/>
          <w:sz w:val="36"/>
          <w:szCs w:val="36"/>
        </w:rPr>
        <w:t>Exploring Further</w:t>
      </w:r>
    </w:p>
    <w:p w14:paraId="57A74A23" w14:textId="39754E5C" w:rsidR="00E1738E" w:rsidRPr="0049235F" w:rsidRDefault="00E1738E" w:rsidP="005105E2">
      <w:pPr>
        <w:spacing w:after="120" w:line="276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49235F">
        <w:rPr>
          <w:rFonts w:ascii="Arial" w:hAnsi="Arial" w:cs="Arial"/>
          <w:sz w:val="24"/>
          <w:szCs w:val="24"/>
        </w:rPr>
        <w:t xml:space="preserve">There are </w:t>
      </w:r>
      <w:r w:rsidR="004A7C9A" w:rsidRPr="0049235F">
        <w:rPr>
          <w:rFonts w:ascii="Arial" w:hAnsi="Arial" w:cs="Arial"/>
          <w:sz w:val="24"/>
          <w:szCs w:val="24"/>
        </w:rPr>
        <w:t>many</w:t>
      </w:r>
      <w:r w:rsidRPr="0049235F">
        <w:rPr>
          <w:rFonts w:ascii="Arial" w:hAnsi="Arial" w:cs="Arial"/>
          <w:sz w:val="24"/>
          <w:szCs w:val="24"/>
        </w:rPr>
        <w:t xml:space="preserve"> professional bodies associated with these areas which can provide useful information for example the </w:t>
      </w:r>
      <w:hyperlink r:id="rId75" w:history="1">
        <w:r w:rsidRPr="0049235F">
          <w:rPr>
            <w:rStyle w:val="Hyperlink"/>
            <w:rFonts w:ascii="Arial" w:hAnsi="Arial" w:cs="Arial"/>
            <w:sz w:val="24"/>
            <w:szCs w:val="24"/>
          </w:rPr>
          <w:t>Royal Society of Biology</w:t>
        </w:r>
      </w:hyperlink>
      <w:r w:rsidRPr="0049235F">
        <w:rPr>
          <w:rStyle w:val="Hyperlink"/>
          <w:rFonts w:ascii="Arial" w:hAnsi="Arial" w:cs="Arial"/>
          <w:sz w:val="24"/>
          <w:szCs w:val="24"/>
        </w:rPr>
        <w:t xml:space="preserve"> (rsb.org.uk)</w:t>
      </w:r>
      <w:r w:rsidRPr="0049235F">
        <w:rPr>
          <w:rFonts w:ascii="Arial" w:hAnsi="Arial" w:cs="Arial"/>
          <w:sz w:val="24"/>
          <w:szCs w:val="24"/>
        </w:rPr>
        <w:t xml:space="preserve">, </w:t>
      </w:r>
      <w:hyperlink r:id="rId76" w:history="1">
        <w:r w:rsidRPr="0049235F">
          <w:rPr>
            <w:rStyle w:val="Hyperlink"/>
            <w:rFonts w:ascii="Arial" w:hAnsi="Arial" w:cs="Arial"/>
            <w:sz w:val="24"/>
            <w:szCs w:val="24"/>
          </w:rPr>
          <w:t>Marine Biological Association (mba.ac.uk)</w:t>
        </w:r>
      </w:hyperlink>
      <w:r w:rsidRPr="0049235F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49235F">
        <w:rPr>
          <w:rFonts w:ascii="Arial" w:hAnsi="Arial" w:cs="Arial"/>
          <w:sz w:val="24"/>
          <w:szCs w:val="24"/>
        </w:rPr>
        <w:t xml:space="preserve">and the Society for the Environment has a useful </w:t>
      </w:r>
      <w:hyperlink r:id="rId77" w:history="1">
        <w:r w:rsidRPr="0049235F">
          <w:rPr>
            <w:rStyle w:val="Hyperlink"/>
            <w:rFonts w:ascii="Arial" w:hAnsi="Arial" w:cs="Arial"/>
            <w:sz w:val="24"/>
            <w:szCs w:val="24"/>
          </w:rPr>
          <w:t>list</w:t>
        </w:r>
      </w:hyperlink>
      <w:r w:rsidRPr="0049235F">
        <w:rPr>
          <w:rFonts w:ascii="Arial" w:hAnsi="Arial" w:cs="Arial"/>
          <w:sz w:val="24"/>
          <w:szCs w:val="24"/>
        </w:rPr>
        <w:t xml:space="preserve"> of the licensed professional bodies relating to a range of disciplines.</w:t>
      </w:r>
    </w:p>
    <w:p w14:paraId="197C395F" w14:textId="77777777" w:rsidR="002173C1" w:rsidRPr="0049235F" w:rsidRDefault="002173C1" w:rsidP="002173C1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35F">
        <w:rPr>
          <w:rFonts w:ascii="Arial" w:hAnsi="Arial" w:cs="Arial"/>
          <w:sz w:val="24"/>
          <w:szCs w:val="24"/>
        </w:rPr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78">
        <w:r w:rsidRPr="0049235F">
          <w:rPr>
            <w:rStyle w:val="Hyperlink"/>
            <w:rFonts w:ascii="Arial" w:hAnsi="Arial" w:cs="Arial"/>
            <w:sz w:val="24"/>
            <w:szCs w:val="24"/>
          </w:rPr>
          <w:t>book an appointment</w:t>
        </w:r>
      </w:hyperlink>
      <w:r w:rsidRPr="0049235F">
        <w:rPr>
          <w:rFonts w:ascii="Arial" w:hAnsi="Arial" w:cs="Arial"/>
          <w:sz w:val="24"/>
          <w:szCs w:val="24"/>
        </w:rPr>
        <w:t xml:space="preserve"> with one of our Careers Consultants? </w:t>
      </w:r>
      <w:r w:rsidRPr="0049235F">
        <w:rPr>
          <w:rFonts w:ascii="Arial" w:eastAsia="Arial" w:hAnsi="Arial" w:cs="Arial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23660DB4" w14:textId="445555D5" w:rsidR="0049235F" w:rsidRPr="00224D54" w:rsidRDefault="002173C1" w:rsidP="00224D54">
      <w:pPr>
        <w:pStyle w:val="Standard"/>
        <w:spacing w:before="0" w:after="12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9235F">
        <w:rPr>
          <w:rFonts w:ascii="Arial" w:eastAsia="Arial" w:hAnsi="Arial" w:cs="Arial"/>
          <w:color w:val="000000" w:themeColor="text1"/>
          <w:sz w:val="24"/>
          <w:szCs w:val="24"/>
        </w:rPr>
        <w:t xml:space="preserve">Explore our </w:t>
      </w:r>
      <w:hyperlink r:id="rId79">
        <w:r w:rsidRPr="0049235F">
          <w:rPr>
            <w:rStyle w:val="Hyperlink"/>
            <w:rFonts w:ascii="Arial" w:eastAsia="Arial" w:hAnsi="Arial" w:cs="Arial"/>
            <w:sz w:val="24"/>
            <w:szCs w:val="24"/>
          </w:rPr>
          <w:t>Careers Blog</w:t>
        </w:r>
      </w:hyperlink>
      <w:r w:rsidRPr="0049235F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industry guidance and useful careers advice!</w:t>
      </w:r>
    </w:p>
    <w:sectPr w:rsidR="0049235F" w:rsidRPr="00224D54" w:rsidSect="005105E2"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5E3F" w14:textId="77777777" w:rsidR="00455161" w:rsidRDefault="00455161" w:rsidP="008E4C77">
      <w:pPr>
        <w:spacing w:after="0" w:line="240" w:lineRule="auto"/>
      </w:pPr>
      <w:r>
        <w:separator/>
      </w:r>
    </w:p>
  </w:endnote>
  <w:endnote w:type="continuationSeparator" w:id="0">
    <w:p w14:paraId="444C8181" w14:textId="77777777" w:rsidR="00455161" w:rsidRDefault="00455161" w:rsidP="008E4C77">
      <w:pPr>
        <w:spacing w:after="0" w:line="240" w:lineRule="auto"/>
      </w:pPr>
      <w:r>
        <w:continuationSeparator/>
      </w:r>
    </w:p>
  </w:endnote>
  <w:endnote w:type="continuationNotice" w:id="1">
    <w:p w14:paraId="15823B02" w14:textId="77777777" w:rsidR="00455161" w:rsidRDefault="00455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00000001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2F9C7D10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49235F">
      <w:rPr>
        <w:rFonts w:ascii="Arial" w:hAnsi="Arial" w:cs="Arial"/>
        <w:lang w:val="en-US"/>
      </w:rPr>
      <w:t xml:space="preserve">August </w:t>
    </w:r>
    <w:r w:rsidR="002422A6" w:rsidRPr="00786E01">
      <w:rPr>
        <w:rFonts w:ascii="Arial" w:hAnsi="Arial" w:cs="Arial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F600" w14:textId="77777777" w:rsidR="00455161" w:rsidRDefault="00455161" w:rsidP="008E4C77">
      <w:pPr>
        <w:spacing w:after="0" w:line="240" w:lineRule="auto"/>
      </w:pPr>
      <w:r>
        <w:separator/>
      </w:r>
    </w:p>
  </w:footnote>
  <w:footnote w:type="continuationSeparator" w:id="0">
    <w:p w14:paraId="380D75B8" w14:textId="77777777" w:rsidR="00455161" w:rsidRDefault="00455161" w:rsidP="008E4C77">
      <w:pPr>
        <w:spacing w:after="0" w:line="240" w:lineRule="auto"/>
      </w:pPr>
      <w:r>
        <w:continuationSeparator/>
      </w:r>
    </w:p>
  </w:footnote>
  <w:footnote w:type="continuationNotice" w:id="1">
    <w:p w14:paraId="362C201C" w14:textId="77777777" w:rsidR="00455161" w:rsidRDefault="00455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FA50849A"/>
    <w:lvl w:ilvl="0" w:tplc="9DE258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F275D"/>
    <w:multiLevelType w:val="hybridMultilevel"/>
    <w:tmpl w:val="9762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1"/>
  </w:num>
  <w:num w:numId="4" w16cid:durableId="772822586">
    <w:abstractNumId w:val="0"/>
  </w:num>
  <w:num w:numId="5" w16cid:durableId="923954430">
    <w:abstractNumId w:val="17"/>
  </w:num>
  <w:num w:numId="6" w16cid:durableId="517159472">
    <w:abstractNumId w:val="21"/>
  </w:num>
  <w:num w:numId="7" w16cid:durableId="2055040922">
    <w:abstractNumId w:val="8"/>
  </w:num>
  <w:num w:numId="8" w16cid:durableId="1225722184">
    <w:abstractNumId w:val="29"/>
  </w:num>
  <w:num w:numId="9" w16cid:durableId="2129742458">
    <w:abstractNumId w:val="5"/>
  </w:num>
  <w:num w:numId="10" w16cid:durableId="19816247">
    <w:abstractNumId w:val="24"/>
  </w:num>
  <w:num w:numId="11" w16cid:durableId="856768878">
    <w:abstractNumId w:val="11"/>
  </w:num>
  <w:num w:numId="12" w16cid:durableId="1697122869">
    <w:abstractNumId w:val="19"/>
  </w:num>
  <w:num w:numId="13" w16cid:durableId="1342005658">
    <w:abstractNumId w:val="3"/>
  </w:num>
  <w:num w:numId="14" w16cid:durableId="376660473">
    <w:abstractNumId w:val="32"/>
  </w:num>
  <w:num w:numId="15" w16cid:durableId="1502888325">
    <w:abstractNumId w:val="10"/>
  </w:num>
  <w:num w:numId="16" w16cid:durableId="1401947553">
    <w:abstractNumId w:val="22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7"/>
  </w:num>
  <w:num w:numId="20" w16cid:durableId="332992554">
    <w:abstractNumId w:val="20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28"/>
  </w:num>
  <w:num w:numId="25" w16cid:durableId="1286235055">
    <w:abstractNumId w:val="30"/>
  </w:num>
  <w:num w:numId="26" w16cid:durableId="1980375693">
    <w:abstractNumId w:val="25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6"/>
  </w:num>
  <w:num w:numId="30" w16cid:durableId="1535389377">
    <w:abstractNumId w:val="18"/>
  </w:num>
  <w:num w:numId="31" w16cid:durableId="1493646601">
    <w:abstractNumId w:val="23"/>
  </w:num>
  <w:num w:numId="32" w16cid:durableId="369841598">
    <w:abstractNumId w:val="12"/>
  </w:num>
  <w:num w:numId="33" w16cid:durableId="3738462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8433B"/>
    <w:rsid w:val="000D5C12"/>
    <w:rsid w:val="000E35DC"/>
    <w:rsid w:val="000E4D5E"/>
    <w:rsid w:val="000F3A97"/>
    <w:rsid w:val="00173F60"/>
    <w:rsid w:val="0017522A"/>
    <w:rsid w:val="001B1B8C"/>
    <w:rsid w:val="001E4EE8"/>
    <w:rsid w:val="002018A0"/>
    <w:rsid w:val="00210978"/>
    <w:rsid w:val="00212824"/>
    <w:rsid w:val="002173C1"/>
    <w:rsid w:val="00224D54"/>
    <w:rsid w:val="002315D8"/>
    <w:rsid w:val="00233339"/>
    <w:rsid w:val="002422A6"/>
    <w:rsid w:val="00257D1B"/>
    <w:rsid w:val="002C0113"/>
    <w:rsid w:val="00300A03"/>
    <w:rsid w:val="00383F24"/>
    <w:rsid w:val="00411EAF"/>
    <w:rsid w:val="0043320C"/>
    <w:rsid w:val="00455161"/>
    <w:rsid w:val="004651E5"/>
    <w:rsid w:val="0049235F"/>
    <w:rsid w:val="004A7C9A"/>
    <w:rsid w:val="005105E2"/>
    <w:rsid w:val="00591AC6"/>
    <w:rsid w:val="005C65E7"/>
    <w:rsid w:val="005C7A69"/>
    <w:rsid w:val="00617B27"/>
    <w:rsid w:val="0066572A"/>
    <w:rsid w:val="0068588F"/>
    <w:rsid w:val="006D0D16"/>
    <w:rsid w:val="006E54B1"/>
    <w:rsid w:val="00727ABB"/>
    <w:rsid w:val="007309DB"/>
    <w:rsid w:val="00731F3B"/>
    <w:rsid w:val="007344A1"/>
    <w:rsid w:val="00743691"/>
    <w:rsid w:val="0077584E"/>
    <w:rsid w:val="00783DF2"/>
    <w:rsid w:val="00786E01"/>
    <w:rsid w:val="007C669A"/>
    <w:rsid w:val="007D65B0"/>
    <w:rsid w:val="007E0B8C"/>
    <w:rsid w:val="00815144"/>
    <w:rsid w:val="008A10C5"/>
    <w:rsid w:val="008C043D"/>
    <w:rsid w:val="008C3DF1"/>
    <w:rsid w:val="008D6733"/>
    <w:rsid w:val="008E4C77"/>
    <w:rsid w:val="008F4D80"/>
    <w:rsid w:val="00997A55"/>
    <w:rsid w:val="009A22D1"/>
    <w:rsid w:val="009B7709"/>
    <w:rsid w:val="009E7616"/>
    <w:rsid w:val="00A83981"/>
    <w:rsid w:val="00AB1334"/>
    <w:rsid w:val="00AC6A0A"/>
    <w:rsid w:val="00B03880"/>
    <w:rsid w:val="00B04F25"/>
    <w:rsid w:val="00B05733"/>
    <w:rsid w:val="00B816AA"/>
    <w:rsid w:val="00BA6514"/>
    <w:rsid w:val="00BA71A4"/>
    <w:rsid w:val="00BB0282"/>
    <w:rsid w:val="00BB3DD8"/>
    <w:rsid w:val="00BF5495"/>
    <w:rsid w:val="00C4426E"/>
    <w:rsid w:val="00C47F95"/>
    <w:rsid w:val="00C73802"/>
    <w:rsid w:val="00C8431C"/>
    <w:rsid w:val="00CA752E"/>
    <w:rsid w:val="00D01F04"/>
    <w:rsid w:val="00D27515"/>
    <w:rsid w:val="00D84F5D"/>
    <w:rsid w:val="00D92512"/>
    <w:rsid w:val="00D949D8"/>
    <w:rsid w:val="00DE3142"/>
    <w:rsid w:val="00E1738E"/>
    <w:rsid w:val="00E20B8C"/>
    <w:rsid w:val="00E2345D"/>
    <w:rsid w:val="00E306CD"/>
    <w:rsid w:val="00E33ED6"/>
    <w:rsid w:val="00E37AC4"/>
    <w:rsid w:val="00E37F9D"/>
    <w:rsid w:val="00E92A95"/>
    <w:rsid w:val="00ED71AF"/>
    <w:rsid w:val="00EE0935"/>
    <w:rsid w:val="00F12635"/>
    <w:rsid w:val="00F568D6"/>
    <w:rsid w:val="00FB0153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4D54"/>
    <w:pPr>
      <w:keepNext/>
      <w:keepLines/>
      <w:spacing w:before="40" w:after="0"/>
      <w:outlineLvl w:val="2"/>
    </w:pPr>
    <w:rPr>
      <w:rFonts w:asciiTheme="minorBidi" w:eastAsiaTheme="majorEastAsia" w:hAnsiTheme="minorBid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F54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D54"/>
    <w:rPr>
      <w:rFonts w:asciiTheme="minorBidi" w:eastAsiaTheme="majorEastAsia" w:hAnsiTheme="minorBid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pects.ac.uk/job-profiles/waste-management-officer" TargetMode="External"/><Relationship Id="rId21" Type="http://schemas.openxmlformats.org/officeDocument/2006/relationships/hyperlink" Target="https://www.prospects.ac.uk/job-profiles/ecologist" TargetMode="External"/><Relationship Id="rId42" Type="http://schemas.openxmlformats.org/officeDocument/2006/relationships/hyperlink" Target="https://www.reading.ac.uk/essentials/Careers/Gaining-experience/UROP" TargetMode="External"/><Relationship Id="rId47" Type="http://schemas.openxmlformats.org/officeDocument/2006/relationships/hyperlink" Target="https://www.reading.ac.uk/essentials/Opportunities/Volunteering/Students-in-Schools" TargetMode="External"/><Relationship Id="rId63" Type="http://schemas.openxmlformats.org/officeDocument/2006/relationships/hyperlink" Target="https://environmentagencyjobs.tal.net/candidate/jobboard/vacancy/1/adv" TargetMode="External"/><Relationship Id="rId68" Type="http://schemas.openxmlformats.org/officeDocument/2006/relationships/hyperlink" Target="https://www.findaphd.com/" TargetMode="External"/><Relationship Id="rId16" Type="http://schemas.openxmlformats.org/officeDocument/2006/relationships/hyperlink" Target="https://www.prospects.ac.uk/job-profiles/animal-technician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ww.ratemyplacement.co.uk/" TargetMode="External"/><Relationship Id="rId37" Type="http://schemas.openxmlformats.org/officeDocument/2006/relationships/hyperlink" Target="https://www.zsl.org/conservation/regions/uk-europe/volunteer-for-londons-rivers" TargetMode="External"/><Relationship Id="rId53" Type="http://schemas.openxmlformats.org/officeDocument/2006/relationships/hyperlink" Target="https://www.nationaltrustjobs.org.uk/" TargetMode="External"/><Relationship Id="rId58" Type="http://schemas.openxmlformats.org/officeDocument/2006/relationships/hyperlink" Target="https://www.crocodilesoftheworld.co.uk/" TargetMode="External"/><Relationship Id="rId74" Type="http://schemas.openxmlformats.org/officeDocument/2006/relationships/hyperlink" Target="https://www.gradcracker.com/search/civil-building/environment-and-sustainability-graduate-jobs" TargetMode="External"/><Relationship Id="rId79" Type="http://schemas.openxmlformats.org/officeDocument/2006/relationships/hyperlink" Target="https://blogs.reading.ac.uk/careers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biaza.org.uk/" TargetMode="External"/><Relationship Id="rId19" Type="http://schemas.openxmlformats.org/officeDocument/2006/relationships/hyperlink" Target="https://www.prospects.ac.uk/job-profiles/environmental-education-officer" TargetMode="External"/><Relationship Id="rId14" Type="http://schemas.openxmlformats.org/officeDocument/2006/relationships/hyperlink" Target="https://www.prospects.ac.uk/jobs-and-work-experience/job-sectors/teacher-training-and-education" TargetMode="External"/><Relationship Id="rId22" Type="http://schemas.openxmlformats.org/officeDocument/2006/relationships/hyperlink" Target="https://www.prospects.ac.uk/job-profiles/nature-conservation-officer" TargetMode="External"/><Relationship Id="rId27" Type="http://schemas.openxmlformats.org/officeDocument/2006/relationships/hyperlink" Target="https://www.prospects.ac.uk/job-profiles/zookeeper" TargetMode="External"/><Relationship Id="rId30" Type="http://schemas.openxmlformats.org/officeDocument/2006/relationships/hyperlink" Target="https://uk.indeed.com/career-advice/finding-a-job/careers-in-zoology" TargetMode="External"/><Relationship Id="rId35" Type="http://schemas.openxmlformats.org/officeDocument/2006/relationships/hyperlink" Target="https://www.wildlifetrusts.org/find-wildlife-trust" TargetMode="External"/><Relationship Id="rId43" Type="http://schemas.openxmlformats.org/officeDocument/2006/relationships/hyperlink" Target="https://www.reading.ac.uk/essentials/Careers/Gaining-experience/RIS" TargetMode="External"/><Relationship Id="rId48" Type="http://schemas.openxmlformats.org/officeDocument/2006/relationships/hyperlink" Target="https://getintoteaching.education.gov.uk/" TargetMode="External"/><Relationship Id="rId56" Type="http://schemas.openxmlformats.org/officeDocument/2006/relationships/hyperlink" Target="https://livingrainforest.org/" TargetMode="External"/><Relationship Id="rId64" Type="http://schemas.openxmlformats.org/officeDocument/2006/relationships/hyperlink" Target="https://www.faststream.gov.uk/" TargetMode="External"/><Relationship Id="rId69" Type="http://schemas.openxmlformats.org/officeDocument/2006/relationships/hyperlink" Target="https://www.vetschoolscouncil.ac.uk/study-and-training/postgraduate-studies/" TargetMode="External"/><Relationship Id="rId77" Type="http://schemas.openxmlformats.org/officeDocument/2006/relationships/hyperlink" Target="https://socenv.org.uk/page/ProfessionalBodie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environmentjob.co.uk/jobs" TargetMode="External"/><Relationship Id="rId72" Type="http://schemas.openxmlformats.org/officeDocument/2006/relationships/hyperlink" Target="https://www.milkround.com/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rospects.ac.uk/jobs-and-work-experience/job-sectors/environment-and-agriculture" TargetMode="External"/><Relationship Id="rId17" Type="http://schemas.openxmlformats.org/officeDocument/2006/relationships/hyperlink" Target="https://www.goconstruct.org/construction-careers/what-jobs-are-right-for-me/corporate-social-responsibility-csr-coordinator/" TargetMode="External"/><Relationship Id="rId25" Type="http://schemas.openxmlformats.org/officeDocument/2006/relationships/hyperlink" Target="https://www.prospects.ac.uk/job-profiles/secondary-school-teacher" TargetMode="External"/><Relationship Id="rId33" Type="http://schemas.openxmlformats.org/officeDocument/2006/relationships/hyperlink" Target="http://rva.org.uk/" TargetMode="External"/><Relationship Id="rId38" Type="http://schemas.openxmlformats.org/officeDocument/2006/relationships/hyperlink" Target="https://www.reading.ac.uk/colemuseum/clmu-getinvolved/clmu-getinvolved.aspx" TargetMode="External"/><Relationship Id="rId46" Type="http://schemas.openxmlformats.org/officeDocument/2006/relationships/hyperlink" Target="https://readingsu.co.uk/student-opportunities/societies" TargetMode="External"/><Relationship Id="rId59" Type="http://schemas.openxmlformats.org/officeDocument/2006/relationships/hyperlink" Target="https://www.chesterzoo.org/?gclid=EAIaIQobChMIjraWoMjN4wIVEFXTCh0b0w9BEAAYASAAEgK3tPD_BwE" TargetMode="External"/><Relationship Id="rId67" Type="http://schemas.openxmlformats.org/officeDocument/2006/relationships/hyperlink" Target="https://www.findamasters.com/" TargetMode="External"/><Relationship Id="rId20" Type="http://schemas.openxmlformats.org/officeDocument/2006/relationships/hyperlink" Target="https://www.prospects.ac.uk/job-profiles/environmental-manager" TargetMode="External"/><Relationship Id="rId41" Type="http://schemas.openxmlformats.org/officeDocument/2006/relationships/hyperlink" Target="http://www.friendsoftheharrisgarden.org.uk/volunteers.html" TargetMode="External"/><Relationship Id="rId54" Type="http://schemas.openxmlformats.org/officeDocument/2006/relationships/hyperlink" Target="http://www.zsl.org/" TargetMode="External"/><Relationship Id="rId62" Type="http://schemas.openxmlformats.org/officeDocument/2006/relationships/hyperlink" Target="https://www.civilservicejobs.service.gov.uk/csr/jobs.cgi" TargetMode="External"/><Relationship Id="rId70" Type="http://schemas.openxmlformats.org/officeDocument/2006/relationships/hyperlink" Target="https://www.prospects.ac.uk/" TargetMode="External"/><Relationship Id="rId75" Type="http://schemas.openxmlformats.org/officeDocument/2006/relationships/hyperlink" Target="https://www.rsb.org.uk/about-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prospects.ac.uk/job-profiles/primary-school-teacher" TargetMode="External"/><Relationship Id="rId28" Type="http://schemas.openxmlformats.org/officeDocument/2006/relationships/hyperlink" Target="https://www.prospects.ac.uk/job-profiles/zoologist" TargetMode="External"/><Relationship Id="rId36" Type="http://schemas.openxmlformats.org/officeDocument/2006/relationships/hyperlink" Target="https://www.charitychoice.co.uk/charities" TargetMode="External"/><Relationship Id="rId49" Type="http://schemas.openxmlformats.org/officeDocument/2006/relationships/hyperlink" Target="https://www.tefl.org/en/" TargetMode="External"/><Relationship Id="rId57" Type="http://schemas.openxmlformats.org/officeDocument/2006/relationships/hyperlink" Target="https://www.cotswoldwildlifepark.co.uk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reading.ac.uk/essentials/Campus-Jobs" TargetMode="External"/><Relationship Id="rId44" Type="http://schemas.openxmlformats.org/officeDocument/2006/relationships/hyperlink" Target="https://reading.targetconnect.net/home.html" TargetMode="External"/><Relationship Id="rId52" Type="http://schemas.openxmlformats.org/officeDocument/2006/relationships/hyperlink" Target="https://www.greenjobs.co.uk/" TargetMode="External"/><Relationship Id="rId60" Type="http://schemas.openxmlformats.org/officeDocument/2006/relationships/hyperlink" Target="http://jobs.longleat.co.uk/" TargetMode="External"/><Relationship Id="rId65" Type="http://schemas.openxmlformats.org/officeDocument/2006/relationships/hyperlink" Target="https://www.local.gov.uk/national-graduate-development-programme" TargetMode="External"/><Relationship Id="rId73" Type="http://schemas.openxmlformats.org/officeDocument/2006/relationships/hyperlink" Target="https://www.ratemyplacement.co.uk/" TargetMode="External"/><Relationship Id="rId78" Type="http://schemas.openxmlformats.org/officeDocument/2006/relationships/hyperlink" Target="https://www.reading.ac.uk/essentials/Careers/Advice-and-development/MyJobsOnline" TargetMode="External"/><Relationship Id="rId8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prospects.ac.uk/jobs-and-work-experience/job-sectors/science-and-pharmaceuticals/graduate-jobs-in-science-and-pharmaceuticals" TargetMode="External"/><Relationship Id="rId18" Type="http://schemas.openxmlformats.org/officeDocument/2006/relationships/hyperlink" Target="https://www.prospects.ac.uk/job-profiles/environmental-consultant" TargetMode="External"/><Relationship Id="rId39" Type="http://schemas.openxmlformats.org/officeDocument/2006/relationships/hyperlink" Target="https://www.reading.ac.uk/herbarium/volunteers" TargetMode="External"/><Relationship Id="rId34" Type="http://schemas.openxmlformats.org/officeDocument/2006/relationships/hyperlink" Target="https://www.tcv.org.uk/?_ga=2.50476713.1259593240.1563886983-1568395215.1563886983" TargetMode="External"/><Relationship Id="rId50" Type="http://schemas.openxmlformats.org/officeDocument/2006/relationships/hyperlink" Target="https://www.teachfirst.org.uk/" TargetMode="External"/><Relationship Id="rId55" Type="http://schemas.openxmlformats.org/officeDocument/2006/relationships/hyperlink" Target="https://www.bealepark.org.uk/" TargetMode="External"/><Relationship Id="rId76" Type="http://schemas.openxmlformats.org/officeDocument/2006/relationships/hyperlink" Target="https://www.mba.ac.uk/abou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targetjobs.co.uk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prospects.ac.uk/careers-advice/what-can-i-do-with-my-degree/zoology" TargetMode="External"/><Relationship Id="rId24" Type="http://schemas.openxmlformats.org/officeDocument/2006/relationships/hyperlink" Target="https://www.rspca.org.uk/utilities/jobs/profiles/inspector" TargetMode="External"/><Relationship Id="rId40" Type="http://schemas.openxmlformats.org/officeDocument/2006/relationships/hyperlink" Target="https://merl.reading.ac.uk/communities/volunteer/" TargetMode="External"/><Relationship Id="rId45" Type="http://schemas.openxmlformats.org/officeDocument/2006/relationships/hyperlink" Target="https://www.reading.ac.uk/essentials/Careers/Advice-and-development/Mentoring/THRIVE" TargetMode="External"/><Relationship Id="rId66" Type="http://schemas.openxmlformats.org/officeDocument/2006/relationships/hyperlink" Target="https://www.reading.ac.uk/ready-to-study/study/postgraduate-stud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8E5D9-063A-4692-A37C-C48BB7DBE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94648-095E-401F-9932-87980C839B8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603b1df1-6001-4224-a949-dbda7142d0e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Science, Zoology and Ecology Subject Guide</dc:title>
  <dc:subject/>
  <dc:creator>Bethan Jones</dc:creator>
  <cp:keywords/>
  <dc:description/>
  <cp:lastModifiedBy>Bethan Jones</cp:lastModifiedBy>
  <cp:revision>35</cp:revision>
  <dcterms:created xsi:type="dcterms:W3CDTF">2023-05-22T10:34:00Z</dcterms:created>
  <dcterms:modified xsi:type="dcterms:W3CDTF">2023-08-23T13:16:00Z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