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3EE3FF07" w:rsidR="004651E5" w:rsidRDefault="00380C64">
      <w:r>
        <w:rPr>
          <w:noProof/>
        </w:rPr>
        <w:drawing>
          <wp:anchor distT="0" distB="0" distL="114300" distR="114300" simplePos="0" relativeHeight="251658241" behindDoc="0" locked="0" layoutInCell="1" allowOverlap="1" wp14:anchorId="092F0420" wp14:editId="0E78F0E8">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60022447">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798A04B8" w:rsidR="004651E5" w:rsidRDefault="004651E5"/>
    <w:p w14:paraId="775CC5B1" w14:textId="7D67AB52" w:rsidR="00F12635" w:rsidRPr="008A335A" w:rsidRDefault="008057DE" w:rsidP="008A335A">
      <w:pPr>
        <w:pStyle w:val="Heading1"/>
        <w:rPr>
          <w:color w:val="0070C0"/>
          <w:sz w:val="84"/>
          <w:szCs w:val="84"/>
        </w:rPr>
      </w:pPr>
      <w:r>
        <w:rPr>
          <w:caps w:val="0"/>
          <w:color w:val="0070C0"/>
          <w:sz w:val="84"/>
          <w:szCs w:val="84"/>
        </w:rPr>
        <w:t>Meteorology</w:t>
      </w:r>
    </w:p>
    <w:p w14:paraId="45080BFD" w14:textId="77777777" w:rsidR="00317A0E" w:rsidRPr="008A335A" w:rsidRDefault="00317A0E" w:rsidP="008A335A">
      <w:pPr>
        <w:pStyle w:val="Heading2"/>
        <w:rPr>
          <w:rFonts w:asciiTheme="minorBidi" w:hAnsiTheme="minorBidi" w:cstheme="minorBidi"/>
          <w:b/>
          <w:bCs/>
          <w:color w:val="auto"/>
          <w:sz w:val="56"/>
          <w:szCs w:val="72"/>
        </w:rPr>
      </w:pPr>
      <w:r w:rsidRPr="008A335A">
        <w:rPr>
          <w:rFonts w:asciiTheme="minorBidi" w:hAnsiTheme="minorBidi" w:cstheme="minorBidi"/>
          <w:b/>
          <w:bCs/>
          <w:color w:val="auto"/>
          <w:sz w:val="36"/>
          <w:szCs w:val="36"/>
        </w:rPr>
        <w:t>Overview</w:t>
      </w:r>
    </w:p>
    <w:p w14:paraId="17F7E7D2" w14:textId="77777777" w:rsidR="00E21CD0" w:rsidRPr="00E21CD0" w:rsidRDefault="00E21CD0" w:rsidP="00F17137">
      <w:pPr>
        <w:spacing w:line="276" w:lineRule="auto"/>
        <w:jc w:val="both"/>
        <w:rPr>
          <w:rFonts w:ascii="Arial" w:hAnsi="Arial" w:cs="Arial"/>
          <w:sz w:val="24"/>
          <w:szCs w:val="24"/>
          <w:lang w:val="en-US"/>
        </w:rPr>
      </w:pPr>
      <w:r w:rsidRPr="00E21CD0">
        <w:rPr>
          <w:rFonts w:ascii="Arial" w:hAnsi="Arial" w:cs="Arial"/>
          <w:sz w:val="24"/>
          <w:szCs w:val="24"/>
          <w:lang w:val="en-US"/>
        </w:rPr>
        <w:t xml:space="preserve">The meteorological industry is all about working with the weather, researching, modelling and forecasting weather conditions, before publishing information which is then used by </w:t>
      </w:r>
      <w:proofErr w:type="spellStart"/>
      <w:r w:rsidRPr="00E21CD0">
        <w:rPr>
          <w:rFonts w:ascii="Arial" w:hAnsi="Arial" w:cs="Arial"/>
          <w:sz w:val="24"/>
          <w:szCs w:val="24"/>
          <w:lang w:val="en-US"/>
        </w:rPr>
        <w:t>organisations</w:t>
      </w:r>
      <w:proofErr w:type="spellEnd"/>
      <w:r w:rsidRPr="00E21CD0">
        <w:rPr>
          <w:rFonts w:ascii="Arial" w:hAnsi="Arial" w:cs="Arial"/>
          <w:sz w:val="24"/>
          <w:szCs w:val="24"/>
          <w:lang w:val="en-US"/>
        </w:rPr>
        <w:t xml:space="preserve"> ranging from government services to the aviation industry, from sailing and offshore companies to the media.</w:t>
      </w:r>
    </w:p>
    <w:p w14:paraId="1C853437" w14:textId="77777777" w:rsidR="00E21CD0" w:rsidRPr="00E21CD0" w:rsidRDefault="00E21CD0" w:rsidP="00F17137">
      <w:pPr>
        <w:spacing w:line="276" w:lineRule="auto"/>
        <w:jc w:val="both"/>
        <w:rPr>
          <w:rFonts w:ascii="Arial" w:hAnsi="Arial" w:cs="Arial"/>
          <w:sz w:val="24"/>
          <w:szCs w:val="24"/>
          <w:lang w:val="en-US"/>
        </w:rPr>
      </w:pPr>
      <w:r w:rsidRPr="00E21CD0">
        <w:rPr>
          <w:rFonts w:ascii="Arial" w:hAnsi="Arial" w:cs="Arial"/>
          <w:sz w:val="24"/>
          <w:szCs w:val="24"/>
          <w:lang w:val="en-US"/>
        </w:rPr>
        <w:t>The largest employer in this industry in the UK is the Met Office, with main sites in Aberdeen and Exeter, smaller sites across the country and overseas, and a Mobile Met Unit working alongside Royal Air Force units throughout the world. Other major employers include research institutes, government departments, the Royal Navy, private sector weather service providers and media</w:t>
      </w:r>
      <w:r w:rsidRPr="00E21CD0">
        <w:rPr>
          <w:rFonts w:ascii="Arial" w:hAnsi="Arial" w:cs="Arial"/>
          <w:sz w:val="24"/>
          <w:szCs w:val="24"/>
        </w:rPr>
        <w:t xml:space="preserve"> organisations</w:t>
      </w:r>
      <w:r w:rsidRPr="00E21CD0">
        <w:rPr>
          <w:rFonts w:ascii="Arial" w:hAnsi="Arial" w:cs="Arial"/>
          <w:sz w:val="24"/>
          <w:szCs w:val="24"/>
          <w:lang w:val="en-US"/>
        </w:rPr>
        <w:t xml:space="preserve">. </w:t>
      </w:r>
    </w:p>
    <w:p w14:paraId="10D53872" w14:textId="77777777" w:rsidR="00317A0E" w:rsidRPr="00F86C61" w:rsidRDefault="00317A0E" w:rsidP="00F86C61">
      <w:pPr>
        <w:pStyle w:val="Heading2"/>
        <w:rPr>
          <w:rFonts w:asciiTheme="minorBidi" w:hAnsiTheme="minorBidi" w:cstheme="minorBidi"/>
          <w:b/>
          <w:bCs/>
          <w:color w:val="auto"/>
          <w:sz w:val="56"/>
          <w:szCs w:val="72"/>
        </w:rPr>
      </w:pPr>
      <w:r w:rsidRPr="00F86C61">
        <w:rPr>
          <w:rFonts w:asciiTheme="minorBidi" w:hAnsiTheme="minorBidi" w:cstheme="minorBidi"/>
          <w:b/>
          <w:bCs/>
          <w:color w:val="auto"/>
          <w:sz w:val="36"/>
          <w:szCs w:val="36"/>
        </w:rPr>
        <w:t>Roles</w:t>
      </w:r>
    </w:p>
    <w:p w14:paraId="04D84308" w14:textId="5E51C7F4" w:rsidR="003E5AF0" w:rsidRPr="00F86C61" w:rsidRDefault="00C17174" w:rsidP="0057013D">
      <w:pPr>
        <w:spacing w:after="120" w:line="276" w:lineRule="auto"/>
        <w:jc w:val="both"/>
        <w:rPr>
          <w:rFonts w:asciiTheme="minorBidi" w:hAnsiTheme="minorBidi"/>
          <w:sz w:val="24"/>
          <w:szCs w:val="24"/>
        </w:rPr>
        <w:sectPr w:rsidR="003E5AF0" w:rsidRPr="00F86C61" w:rsidSect="009462E1">
          <w:footerReference w:type="default" r:id="rId12"/>
          <w:pgSz w:w="11906" w:h="16838"/>
          <w:pgMar w:top="737" w:right="737" w:bottom="737" w:left="737" w:header="709" w:footer="709" w:gutter="227"/>
          <w:cols w:space="708"/>
          <w:docGrid w:linePitch="360"/>
        </w:sectPr>
      </w:pPr>
      <w:r w:rsidRPr="00F86C61">
        <w:rPr>
          <w:rFonts w:asciiTheme="minorBidi" w:hAnsiTheme="minorBidi"/>
          <w:sz w:val="24"/>
          <w:szCs w:val="24"/>
        </w:rPr>
        <w:t>Each job title links through to a broad job description, salary and conditions, entry requirements, typical recruiters, and links to further useful information.</w:t>
      </w:r>
      <w:r w:rsidR="00317A0E" w:rsidRPr="00F86C61">
        <w:rPr>
          <w:rFonts w:asciiTheme="minorBidi" w:hAnsiTheme="minorBidi"/>
          <w:kern w:val="0"/>
          <w:sz w:val="24"/>
          <w:szCs w:val="24"/>
        </w:rPr>
        <w:t xml:space="preserve"> </w:t>
      </w:r>
    </w:p>
    <w:p w14:paraId="386870AA" w14:textId="77777777" w:rsidR="00917104" w:rsidRPr="00917104" w:rsidRDefault="00580658" w:rsidP="00917104">
      <w:pPr>
        <w:pStyle w:val="ListParagraph"/>
        <w:numPr>
          <w:ilvl w:val="0"/>
          <w:numId w:val="33"/>
        </w:numPr>
        <w:spacing w:before="120" w:line="240" w:lineRule="auto"/>
        <w:rPr>
          <w:rStyle w:val="normaltextrun"/>
          <w:color w:val="000000"/>
          <w:sz w:val="24"/>
          <w:shd w:val="clear" w:color="auto" w:fill="FFFFFF"/>
        </w:rPr>
      </w:pPr>
      <w:hyperlink r:id="rId13" w:history="1">
        <w:r w:rsidR="00917104" w:rsidRPr="00917104">
          <w:rPr>
            <w:rStyle w:val="Hyperlink"/>
            <w:sz w:val="24"/>
            <w:shd w:val="clear" w:color="auto" w:fill="FFFFFF"/>
          </w:rPr>
          <w:t>Meteorologist</w:t>
        </w:r>
      </w:hyperlink>
    </w:p>
    <w:p w14:paraId="1B966754" w14:textId="40E6672F" w:rsidR="00917104" w:rsidRPr="00917104" w:rsidRDefault="00580658" w:rsidP="00917104">
      <w:pPr>
        <w:pStyle w:val="ListParagraph"/>
        <w:numPr>
          <w:ilvl w:val="0"/>
          <w:numId w:val="33"/>
        </w:numPr>
        <w:spacing w:before="120" w:line="240" w:lineRule="auto"/>
        <w:rPr>
          <w:rStyle w:val="normaltextrun"/>
          <w:color w:val="000000"/>
          <w:sz w:val="24"/>
          <w:shd w:val="clear" w:color="auto" w:fill="FFFFFF"/>
        </w:rPr>
      </w:pPr>
      <w:hyperlink r:id="rId14" w:history="1">
        <w:r w:rsidR="00917104" w:rsidRPr="00B60620">
          <w:rPr>
            <w:rStyle w:val="Hyperlink"/>
            <w:sz w:val="24"/>
            <w:shd w:val="clear" w:color="auto" w:fill="FFFFFF"/>
          </w:rPr>
          <w:t>Research scientist</w:t>
        </w:r>
      </w:hyperlink>
    </w:p>
    <w:p w14:paraId="7406BB6F" w14:textId="77777777" w:rsidR="00917104" w:rsidRPr="00917104" w:rsidRDefault="00580658" w:rsidP="00917104">
      <w:pPr>
        <w:pStyle w:val="ListParagraph"/>
        <w:numPr>
          <w:ilvl w:val="0"/>
          <w:numId w:val="33"/>
        </w:numPr>
        <w:spacing w:before="120" w:line="240" w:lineRule="auto"/>
        <w:rPr>
          <w:rStyle w:val="normaltextrun"/>
          <w:color w:val="000000"/>
          <w:sz w:val="24"/>
          <w:shd w:val="clear" w:color="auto" w:fill="FFFFFF"/>
        </w:rPr>
      </w:pPr>
      <w:hyperlink r:id="rId15" w:anchor="qualifications" w:history="1">
        <w:r w:rsidR="00917104" w:rsidRPr="00917104">
          <w:rPr>
            <w:rStyle w:val="Hyperlink"/>
            <w:sz w:val="24"/>
            <w:shd w:val="clear" w:color="auto" w:fill="FFFFFF"/>
          </w:rPr>
          <w:t>Sustainability consultant</w:t>
        </w:r>
      </w:hyperlink>
    </w:p>
    <w:p w14:paraId="41517AD3" w14:textId="77777777" w:rsidR="00917104" w:rsidRPr="00917104" w:rsidRDefault="00917104" w:rsidP="00917104">
      <w:pPr>
        <w:pStyle w:val="ListParagraph"/>
        <w:numPr>
          <w:ilvl w:val="0"/>
          <w:numId w:val="33"/>
        </w:numPr>
        <w:spacing w:before="120" w:line="240" w:lineRule="auto"/>
        <w:rPr>
          <w:color w:val="000000"/>
          <w:sz w:val="24"/>
          <w:shd w:val="clear" w:color="auto" w:fill="FFFFFF"/>
        </w:rPr>
      </w:pPr>
      <w:r w:rsidRPr="00917104">
        <w:rPr>
          <w:rStyle w:val="normaltextrun"/>
          <w:color w:val="000000"/>
          <w:sz w:val="24"/>
          <w:shd w:val="clear" w:color="auto" w:fill="FFFFFF"/>
        </w:rPr>
        <w:t>NGO advisor</w:t>
      </w:r>
    </w:p>
    <w:p w14:paraId="77904CAA" w14:textId="77777777" w:rsidR="003E5AF0" w:rsidRPr="00F86C61" w:rsidRDefault="003E5AF0" w:rsidP="00627CA8">
      <w:pPr>
        <w:pStyle w:val="UoRSubtitle"/>
        <w:spacing w:before="0" w:after="120" w:line="276" w:lineRule="auto"/>
        <w:jc w:val="both"/>
        <w:rPr>
          <w:rFonts w:asciiTheme="minorBidi" w:hAnsiTheme="minorBidi" w:cstheme="minorBidi"/>
          <w:sz w:val="32"/>
          <w:szCs w:val="32"/>
        </w:rPr>
        <w:sectPr w:rsidR="003E5AF0" w:rsidRPr="00F86C61" w:rsidSect="009462E1">
          <w:type w:val="continuous"/>
          <w:pgSz w:w="11906" w:h="16838"/>
          <w:pgMar w:top="737" w:right="737" w:bottom="737" w:left="737" w:header="709" w:footer="709" w:gutter="227"/>
          <w:cols w:num="2" w:space="708"/>
          <w:docGrid w:linePitch="360"/>
        </w:sectPr>
      </w:pPr>
    </w:p>
    <w:p w14:paraId="38C1036D" w14:textId="60A53DB6" w:rsidR="0057013D" w:rsidRPr="00F86C61" w:rsidRDefault="002F77BB" w:rsidP="002F77BB">
      <w:pPr>
        <w:spacing w:after="120" w:line="276" w:lineRule="auto"/>
        <w:jc w:val="both"/>
        <w:rPr>
          <w:rFonts w:asciiTheme="minorBidi" w:hAnsiTheme="minorBidi"/>
          <w:sz w:val="24"/>
          <w:szCs w:val="24"/>
        </w:rPr>
      </w:pPr>
      <w:r w:rsidRPr="00F86C61">
        <w:rPr>
          <w:rFonts w:asciiTheme="minorBidi" w:hAnsiTheme="minorBidi"/>
          <w:sz w:val="24"/>
          <w:szCs w:val="24"/>
        </w:rPr>
        <w:t xml:space="preserve">You can view additional job roles by using the </w:t>
      </w:r>
      <w:hyperlink r:id="rId16" w:anchor="meteorologist" w:history="1">
        <w:r w:rsidRPr="00F86C61">
          <w:rPr>
            <w:rStyle w:val="Hyperlink"/>
            <w:rFonts w:asciiTheme="minorBidi" w:hAnsiTheme="minorBidi"/>
            <w:sz w:val="24"/>
            <w:szCs w:val="24"/>
          </w:rPr>
          <w:t>Prospects</w:t>
        </w:r>
      </w:hyperlink>
      <w:r w:rsidRPr="00F86C61">
        <w:rPr>
          <w:rFonts w:asciiTheme="minorBidi" w:hAnsiTheme="minorBidi"/>
          <w:sz w:val="24"/>
          <w:szCs w:val="24"/>
        </w:rPr>
        <w:t xml:space="preserve"> and </w:t>
      </w:r>
      <w:hyperlink r:id="rId17" w:history="1">
        <w:r w:rsidRPr="00F86C61">
          <w:rPr>
            <w:rStyle w:val="Hyperlink"/>
            <w:rFonts w:asciiTheme="minorBidi" w:hAnsiTheme="minorBidi"/>
            <w:sz w:val="24"/>
            <w:szCs w:val="24"/>
          </w:rPr>
          <w:t>Indeed.com</w:t>
        </w:r>
      </w:hyperlink>
      <w:r w:rsidRPr="00F86C61">
        <w:rPr>
          <w:rFonts w:asciiTheme="minorBidi" w:hAnsiTheme="minorBidi"/>
          <w:sz w:val="24"/>
          <w:szCs w:val="24"/>
        </w:rPr>
        <w:t xml:space="preserve"> websites.</w:t>
      </w:r>
    </w:p>
    <w:p w14:paraId="6276285A" w14:textId="0270B449" w:rsidR="00627CA8" w:rsidRPr="00A817E5" w:rsidRDefault="00627CA8"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t>Building Experience</w:t>
      </w:r>
    </w:p>
    <w:p w14:paraId="63EE784C" w14:textId="77777777" w:rsidR="00F17137" w:rsidRDefault="00F17137" w:rsidP="00F17137">
      <w:pPr>
        <w:spacing w:line="276" w:lineRule="auto"/>
        <w:jc w:val="both"/>
        <w:rPr>
          <w:rFonts w:ascii="Arial" w:hAnsi="Arial" w:cs="Arial"/>
          <w:color w:val="000000" w:themeColor="text1"/>
          <w:sz w:val="24"/>
          <w:szCs w:val="24"/>
        </w:rPr>
      </w:pPr>
      <w:r w:rsidRPr="00F17137">
        <w:rPr>
          <w:rStyle w:val="normaltextrun"/>
          <w:rFonts w:ascii="Arial" w:hAnsi="Arial" w:cs="Arial"/>
          <w:color w:val="000000"/>
          <w:sz w:val="24"/>
          <w:szCs w:val="24"/>
          <w:shd w:val="clear" w:color="auto" w:fill="FFFFFF"/>
        </w:rPr>
        <w:t xml:space="preserve">Depending on which career path you choose, the experience required will vary. For example, if you are interested in taking meteorology further, the Met Office hosts 10-week summer placements to give insight into a range of areas like </w:t>
      </w:r>
      <w:r w:rsidRPr="00F17137">
        <w:rPr>
          <w:rFonts w:ascii="Arial" w:hAnsi="Arial" w:cs="Arial"/>
          <w:color w:val="000000" w:themeColor="text1"/>
          <w:sz w:val="24"/>
          <w:szCs w:val="24"/>
        </w:rPr>
        <w:t>Forecasting, Science, Technology, Marketing, Finance and HR.</w:t>
      </w:r>
      <w:r>
        <w:rPr>
          <w:rFonts w:ascii="Arial" w:hAnsi="Arial" w:cs="Arial"/>
          <w:color w:val="000000" w:themeColor="text1"/>
          <w:sz w:val="24"/>
          <w:szCs w:val="24"/>
        </w:rPr>
        <w:t xml:space="preserve"> </w:t>
      </w:r>
      <w:r w:rsidRPr="00F17137">
        <w:rPr>
          <w:rFonts w:ascii="Arial" w:hAnsi="Arial" w:cs="Arial"/>
          <w:color w:val="000000" w:themeColor="text1"/>
          <w:sz w:val="24"/>
          <w:szCs w:val="24"/>
        </w:rPr>
        <w:t>Additionally, the Met Office runs a 12-month Industrial Placement scheme open to those on undergraduate degrees with a placement year.</w:t>
      </w:r>
    </w:p>
    <w:p w14:paraId="1FC83C14" w14:textId="7703B2C7" w:rsidR="00F17137" w:rsidRPr="00F17137" w:rsidRDefault="00F17137" w:rsidP="00F17137">
      <w:pPr>
        <w:spacing w:line="276" w:lineRule="auto"/>
        <w:jc w:val="both"/>
        <w:rPr>
          <w:rFonts w:ascii="Arial" w:hAnsi="Arial" w:cs="Arial"/>
          <w:color w:val="000000" w:themeColor="text1"/>
          <w:sz w:val="24"/>
          <w:szCs w:val="24"/>
        </w:rPr>
      </w:pPr>
      <w:r w:rsidRPr="00F17137">
        <w:rPr>
          <w:rFonts w:ascii="Arial" w:hAnsi="Arial" w:cs="Arial"/>
          <w:color w:val="000000" w:themeColor="text1"/>
          <w:sz w:val="24"/>
          <w:szCs w:val="24"/>
        </w:rPr>
        <w:t>These programmes offer the chance for students to gain specific industry experience across various departments of the Met Office, including the Flood Forecasting Centre, Comms, and the Property departments. Computer modelling and data analysis are valuable skills for Meteorologists, so taking a coding course or even undertaking a computing module during your degree would benefit your progression into this career.</w:t>
      </w:r>
    </w:p>
    <w:p w14:paraId="5FB58D47" w14:textId="77777777" w:rsidR="00F17137" w:rsidRPr="00F17137" w:rsidRDefault="00F17137" w:rsidP="00F17137">
      <w:pPr>
        <w:spacing w:line="276" w:lineRule="auto"/>
        <w:jc w:val="both"/>
        <w:rPr>
          <w:rFonts w:ascii="Arial" w:hAnsi="Arial" w:cs="Arial"/>
          <w:sz w:val="24"/>
          <w:szCs w:val="24"/>
          <w:lang w:val="en-US"/>
        </w:rPr>
      </w:pPr>
      <w:r w:rsidRPr="00F17137">
        <w:rPr>
          <w:rFonts w:ascii="Arial" w:hAnsi="Arial" w:cs="Arial"/>
          <w:sz w:val="24"/>
          <w:szCs w:val="24"/>
          <w:lang w:val="en-US"/>
        </w:rPr>
        <w:t xml:space="preserve">A useful </w:t>
      </w:r>
      <w:hyperlink r:id="rId18">
        <w:r w:rsidRPr="00F17137">
          <w:rPr>
            <w:rStyle w:val="Hyperlink"/>
            <w:rFonts w:ascii="Arial" w:hAnsi="Arial" w:cs="Arial"/>
            <w:sz w:val="24"/>
            <w:szCs w:val="24"/>
            <w:lang w:val="en-US"/>
          </w:rPr>
          <w:t>summary of employers in the meteorological industry</w:t>
        </w:r>
      </w:hyperlink>
      <w:r w:rsidRPr="00F17137">
        <w:rPr>
          <w:rFonts w:ascii="Arial" w:hAnsi="Arial" w:cs="Arial"/>
          <w:sz w:val="24"/>
          <w:szCs w:val="24"/>
          <w:lang w:val="en-US"/>
        </w:rPr>
        <w:t xml:space="preserve"> is available from the Royal Meteorological Society, including:</w:t>
      </w:r>
    </w:p>
    <w:p w14:paraId="52F9B79B" w14:textId="77777777" w:rsidR="00F17137" w:rsidRPr="00F17137" w:rsidRDefault="00F17137" w:rsidP="00F17137">
      <w:pPr>
        <w:pStyle w:val="ListParagraph"/>
        <w:numPr>
          <w:ilvl w:val="0"/>
          <w:numId w:val="34"/>
        </w:numPr>
        <w:spacing w:before="120"/>
        <w:rPr>
          <w:sz w:val="24"/>
          <w:szCs w:val="28"/>
        </w:rPr>
      </w:pPr>
      <w:r w:rsidRPr="00F17137">
        <w:rPr>
          <w:sz w:val="24"/>
          <w:szCs w:val="28"/>
        </w:rPr>
        <w:t>Public sector organisations: as well as the Met Office, this covers the Royal Navy training in meteorology and Natural Environment Research Council (and related research institutes, such as the British Antarctic Survey).</w:t>
      </w:r>
    </w:p>
    <w:p w14:paraId="61D6E735" w14:textId="77777777" w:rsidR="00F17137" w:rsidRDefault="00F17137" w:rsidP="00F17137">
      <w:pPr>
        <w:pStyle w:val="ListParagraph"/>
        <w:numPr>
          <w:ilvl w:val="0"/>
          <w:numId w:val="34"/>
        </w:numPr>
        <w:spacing w:before="120"/>
        <w:rPr>
          <w:sz w:val="24"/>
          <w:szCs w:val="28"/>
        </w:rPr>
      </w:pPr>
      <w:r w:rsidRPr="00F17137">
        <w:rPr>
          <w:sz w:val="24"/>
          <w:szCs w:val="28"/>
        </w:rPr>
        <w:t xml:space="preserve">Private sector organisations: </w:t>
      </w:r>
      <w:proofErr w:type="spellStart"/>
      <w:r w:rsidRPr="00F17137">
        <w:rPr>
          <w:sz w:val="24"/>
          <w:szCs w:val="28"/>
        </w:rPr>
        <w:t>MeteoGroup</w:t>
      </w:r>
      <w:proofErr w:type="spellEnd"/>
      <w:r w:rsidRPr="00F17137">
        <w:rPr>
          <w:sz w:val="24"/>
          <w:szCs w:val="28"/>
        </w:rPr>
        <w:t xml:space="preserve">, </w:t>
      </w:r>
      <w:proofErr w:type="spellStart"/>
      <w:r w:rsidRPr="00F17137">
        <w:rPr>
          <w:sz w:val="24"/>
          <w:szCs w:val="28"/>
        </w:rPr>
        <w:t>MetraWeather</w:t>
      </w:r>
      <w:proofErr w:type="spellEnd"/>
      <w:r w:rsidRPr="00F17137">
        <w:rPr>
          <w:sz w:val="24"/>
          <w:szCs w:val="28"/>
        </w:rPr>
        <w:t xml:space="preserve">, </w:t>
      </w:r>
      <w:proofErr w:type="spellStart"/>
      <w:r w:rsidRPr="00F17137">
        <w:rPr>
          <w:sz w:val="24"/>
          <w:szCs w:val="28"/>
        </w:rPr>
        <w:t>Weatherquest</w:t>
      </w:r>
      <w:proofErr w:type="spellEnd"/>
      <w:r w:rsidRPr="00F17137">
        <w:rPr>
          <w:sz w:val="24"/>
          <w:szCs w:val="28"/>
        </w:rPr>
        <w:t xml:space="preserve">, </w:t>
      </w:r>
      <w:proofErr w:type="spellStart"/>
      <w:r w:rsidRPr="00F17137">
        <w:rPr>
          <w:sz w:val="24"/>
          <w:szCs w:val="28"/>
        </w:rPr>
        <w:t>MetDesk</w:t>
      </w:r>
      <w:proofErr w:type="spellEnd"/>
      <w:r w:rsidRPr="00F17137">
        <w:rPr>
          <w:sz w:val="24"/>
          <w:szCs w:val="28"/>
        </w:rPr>
        <w:t>.</w:t>
      </w:r>
    </w:p>
    <w:p w14:paraId="5E2BECA5" w14:textId="56CBC1CE" w:rsidR="00F17137" w:rsidRPr="00F17137" w:rsidRDefault="00F17137" w:rsidP="00F17137">
      <w:pPr>
        <w:pStyle w:val="ListParagraph"/>
        <w:numPr>
          <w:ilvl w:val="0"/>
          <w:numId w:val="34"/>
        </w:numPr>
        <w:spacing w:before="120"/>
        <w:rPr>
          <w:rStyle w:val="normaltextrun"/>
          <w:sz w:val="24"/>
          <w:szCs w:val="28"/>
        </w:rPr>
      </w:pPr>
      <w:r w:rsidRPr="00F17137">
        <w:rPr>
          <w:sz w:val="24"/>
        </w:rPr>
        <w:t>International organisations include the World Meteorological Organization, Education System Science Partnership, UN Environment, and the European Centre for Medium-Range Weather Forecasts.</w:t>
      </w:r>
    </w:p>
    <w:p w14:paraId="20DF784F" w14:textId="77777777" w:rsidR="00317A0E" w:rsidRPr="00A817E5" w:rsidRDefault="00317A0E"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lastRenderedPageBreak/>
        <w:t>Finding Opportunities</w:t>
      </w:r>
    </w:p>
    <w:p w14:paraId="320AA012" w14:textId="67911D45" w:rsidR="0057013D" w:rsidRPr="00AC6D09" w:rsidRDefault="004E4E4D" w:rsidP="002522D9">
      <w:pPr>
        <w:spacing w:after="120" w:line="276" w:lineRule="auto"/>
        <w:jc w:val="both"/>
        <w:rPr>
          <w:rFonts w:asciiTheme="minorBidi" w:hAnsiTheme="minorBidi"/>
          <w:kern w:val="0"/>
          <w:sz w:val="24"/>
          <w:szCs w:val="24"/>
        </w:rPr>
      </w:pPr>
      <w:r w:rsidRPr="00A817E5">
        <w:rPr>
          <w:rFonts w:asciiTheme="minorBidi" w:hAnsiTheme="minorBidi"/>
          <w:kern w:val="0"/>
          <w:sz w:val="24"/>
          <w:szCs w:val="24"/>
        </w:rPr>
        <w:t xml:space="preserve">Check </w:t>
      </w:r>
      <w:hyperlink r:id="rId19" w:history="1">
        <w:r w:rsidRPr="00A817E5">
          <w:rPr>
            <w:rStyle w:val="Hyperlink"/>
            <w:rFonts w:asciiTheme="minorBidi" w:hAnsiTheme="minorBidi"/>
            <w:kern w:val="0"/>
            <w:sz w:val="24"/>
            <w:szCs w:val="24"/>
          </w:rPr>
          <w:t>My Jobs Online</w:t>
        </w:r>
      </w:hyperlink>
      <w:r w:rsidRPr="00A817E5">
        <w:rPr>
          <w:rFonts w:asciiTheme="minorBidi" w:hAnsiTheme="minorBidi"/>
          <w:kern w:val="0"/>
          <w:sz w:val="24"/>
          <w:szCs w:val="24"/>
        </w:rPr>
        <w:t xml:space="preserve"> for vacancies and visit campus career fairs and employer presentations to find out more about which employers are advertising vacancies and coming onto campus.</w:t>
      </w:r>
    </w:p>
    <w:p w14:paraId="1FC3727F" w14:textId="38B8F02B" w:rsidR="00523839" w:rsidRPr="00523839" w:rsidRDefault="00523839" w:rsidP="00523839">
      <w:pPr>
        <w:pStyle w:val="paragraph"/>
        <w:spacing w:before="0" w:beforeAutospacing="0" w:after="240" w:afterAutospacing="0" w:line="276" w:lineRule="auto"/>
        <w:jc w:val="both"/>
        <w:textAlignment w:val="baseline"/>
        <w:rPr>
          <w:rFonts w:ascii="Arial" w:hAnsi="Arial" w:cs="Arial"/>
        </w:rPr>
      </w:pPr>
      <w:r w:rsidRPr="00523839">
        <w:rPr>
          <w:rStyle w:val="normaltextrun"/>
          <w:rFonts w:ascii="Arial" w:hAnsi="Arial" w:cs="Arial"/>
        </w:rPr>
        <w:t xml:space="preserve">Becoming a student member of the </w:t>
      </w:r>
      <w:hyperlink r:id="rId20" w:history="1">
        <w:r w:rsidRPr="00523839">
          <w:rPr>
            <w:rStyle w:val="Hyperlink"/>
            <w:rFonts w:ascii="Arial" w:hAnsi="Arial" w:cs="Arial"/>
          </w:rPr>
          <w:t>Royal Meteorological Society (</w:t>
        </w:r>
        <w:proofErr w:type="spellStart"/>
        <w:r w:rsidRPr="00523839">
          <w:rPr>
            <w:rStyle w:val="Hyperlink"/>
            <w:rFonts w:ascii="Arial" w:hAnsi="Arial" w:cs="Arial"/>
          </w:rPr>
          <w:t>RMetS</w:t>
        </w:r>
        <w:proofErr w:type="spellEnd"/>
        <w:r w:rsidRPr="00523839">
          <w:rPr>
            <w:rStyle w:val="Hyperlink"/>
            <w:rFonts w:ascii="Arial" w:hAnsi="Arial" w:cs="Arial"/>
          </w:rPr>
          <w:t>)</w:t>
        </w:r>
      </w:hyperlink>
      <w:r w:rsidRPr="00523839">
        <w:rPr>
          <w:rFonts w:ascii="Arial" w:hAnsi="Arial" w:cs="Arial"/>
          <w:color w:val="000000" w:themeColor="text1"/>
        </w:rPr>
        <w:t xml:space="preserve"> </w:t>
      </w:r>
      <w:r w:rsidRPr="00523839">
        <w:rPr>
          <w:rStyle w:val="normaltextrun"/>
          <w:rFonts w:ascii="Arial" w:hAnsi="Arial" w:cs="Arial"/>
        </w:rPr>
        <w:t>can offer member benefits, talks, events and volunteering and campus ambassador opportunities, with the chance to meet industry professionals.</w:t>
      </w:r>
    </w:p>
    <w:p w14:paraId="280C2F94" w14:textId="77777777" w:rsidR="00523839" w:rsidRPr="00523839" w:rsidRDefault="00523839" w:rsidP="00580658">
      <w:pPr>
        <w:pStyle w:val="Heading3"/>
      </w:pPr>
      <w:r w:rsidRPr="00523839">
        <w:rPr>
          <w:rStyle w:val="normaltextrun"/>
          <w:rFonts w:ascii="Arial" w:hAnsi="Arial" w:cs="Arial"/>
          <w:bCs/>
        </w:rPr>
        <w:t>Industry Jobs</w:t>
      </w:r>
      <w:r w:rsidRPr="00523839">
        <w:rPr>
          <w:rStyle w:val="eop"/>
          <w:rFonts w:ascii="Arial" w:hAnsi="Arial" w:cs="Arial"/>
        </w:rPr>
        <w:t> </w:t>
      </w:r>
    </w:p>
    <w:p w14:paraId="768A1881" w14:textId="77777777" w:rsidR="00523839" w:rsidRPr="00523839" w:rsidRDefault="00580658" w:rsidP="00523839">
      <w:pPr>
        <w:pStyle w:val="paragraph"/>
        <w:spacing w:before="0" w:beforeAutospacing="0" w:after="240" w:afterAutospacing="0" w:line="276" w:lineRule="auto"/>
        <w:jc w:val="both"/>
        <w:textAlignment w:val="baseline"/>
        <w:rPr>
          <w:rStyle w:val="eop"/>
          <w:rFonts w:ascii="Arial" w:hAnsi="Arial" w:cs="Arial"/>
          <w:color w:val="0563C1"/>
        </w:rPr>
      </w:pPr>
      <w:hyperlink r:id="rId21">
        <w:r w:rsidR="00523839" w:rsidRPr="00523839">
          <w:rPr>
            <w:rStyle w:val="Hyperlink"/>
            <w:rFonts w:ascii="Arial" w:hAnsi="Arial" w:cs="Arial"/>
            <w:lang w:val="en-US" w:eastAsia="en-US"/>
          </w:rPr>
          <w:t>Nature Careers</w:t>
        </w:r>
      </w:hyperlink>
      <w:r w:rsidR="00523839" w:rsidRPr="00523839">
        <w:rPr>
          <w:rStyle w:val="Hyperlink"/>
          <w:rFonts w:ascii="Arial" w:hAnsi="Arial" w:cs="Arial"/>
          <w:lang w:val="en-US" w:eastAsia="en-US"/>
        </w:rPr>
        <w:t xml:space="preserve"> </w:t>
      </w:r>
      <w:r w:rsidR="00523839" w:rsidRPr="00523839">
        <w:rPr>
          <w:rStyle w:val="normaltextrun"/>
          <w:rFonts w:ascii="Arial" w:hAnsi="Arial" w:cs="Arial"/>
        </w:rPr>
        <w:t xml:space="preserve">| </w:t>
      </w:r>
      <w:hyperlink r:id="rId22">
        <w:r w:rsidR="00523839" w:rsidRPr="00523839">
          <w:rPr>
            <w:rStyle w:val="Hyperlink"/>
            <w:rFonts w:ascii="Arial" w:hAnsi="Arial" w:cs="Arial"/>
            <w:lang w:val="en-US" w:eastAsia="en-US"/>
          </w:rPr>
          <w:t>New Scientist Jobs</w:t>
        </w:r>
      </w:hyperlink>
      <w:r w:rsidR="00523839" w:rsidRPr="00523839">
        <w:rPr>
          <w:rStyle w:val="Hyperlink"/>
          <w:rFonts w:ascii="Arial" w:hAnsi="Arial" w:cs="Arial"/>
          <w:lang w:val="en-US" w:eastAsia="en-US"/>
        </w:rPr>
        <w:t xml:space="preserve"> </w:t>
      </w:r>
      <w:r w:rsidR="00523839" w:rsidRPr="00523839">
        <w:rPr>
          <w:rStyle w:val="normaltextrun"/>
          <w:rFonts w:ascii="Arial" w:hAnsi="Arial" w:cs="Arial"/>
        </w:rPr>
        <w:t xml:space="preserve">| </w:t>
      </w:r>
      <w:hyperlink r:id="rId23">
        <w:r w:rsidR="00523839" w:rsidRPr="00523839">
          <w:rPr>
            <w:rStyle w:val="Hyperlink"/>
            <w:rFonts w:ascii="Arial" w:hAnsi="Arial" w:cs="Arial"/>
            <w:lang w:val="en-US" w:eastAsia="en-US"/>
          </w:rPr>
          <w:t>Jobs.ac.uk</w:t>
        </w:r>
      </w:hyperlink>
    </w:p>
    <w:p w14:paraId="2A58DAD8" w14:textId="77777777" w:rsidR="00C453F2" w:rsidRPr="00A817E5" w:rsidRDefault="00C453F2" w:rsidP="00580658">
      <w:pPr>
        <w:pStyle w:val="Heading3"/>
        <w:rPr>
          <w:color w:val="FF0000"/>
        </w:rPr>
      </w:pPr>
      <w:r w:rsidRPr="00A817E5">
        <w:t>Further Study/Research</w:t>
      </w:r>
    </w:p>
    <w:p w14:paraId="2DD0516F" w14:textId="77777777" w:rsidR="00C453F2" w:rsidRPr="00A817E5" w:rsidRDefault="00580658" w:rsidP="00523839">
      <w:pPr>
        <w:spacing w:after="120" w:line="276" w:lineRule="auto"/>
        <w:rPr>
          <w:rFonts w:asciiTheme="minorBidi" w:hAnsiTheme="minorBidi"/>
          <w:sz w:val="24"/>
          <w:szCs w:val="24"/>
        </w:rPr>
      </w:pPr>
      <w:hyperlink r:id="rId24" w:history="1">
        <w:r w:rsidR="00C453F2" w:rsidRPr="00A817E5">
          <w:rPr>
            <w:rStyle w:val="Hyperlink"/>
            <w:rFonts w:asciiTheme="minorBidi" w:hAnsiTheme="minorBidi"/>
            <w:sz w:val="24"/>
            <w:szCs w:val="24"/>
          </w:rPr>
          <w:t>University of Reading</w:t>
        </w:r>
      </w:hyperlink>
      <w:r w:rsidR="00C453F2" w:rsidRPr="00A817E5">
        <w:rPr>
          <w:rFonts w:asciiTheme="minorBidi" w:hAnsiTheme="minorBidi"/>
          <w:sz w:val="24"/>
          <w:szCs w:val="24"/>
        </w:rPr>
        <w:t xml:space="preserve"> | </w:t>
      </w:r>
      <w:hyperlink r:id="rId25" w:history="1">
        <w:r w:rsidR="00C453F2" w:rsidRPr="00A817E5">
          <w:rPr>
            <w:rStyle w:val="Hyperlink"/>
            <w:rFonts w:asciiTheme="minorBidi" w:hAnsiTheme="minorBidi"/>
            <w:sz w:val="24"/>
            <w:szCs w:val="24"/>
          </w:rPr>
          <w:t>Find a Masters</w:t>
        </w:r>
      </w:hyperlink>
      <w:r w:rsidR="00C453F2" w:rsidRPr="00A817E5">
        <w:rPr>
          <w:rFonts w:asciiTheme="minorBidi" w:hAnsiTheme="minorBidi"/>
          <w:sz w:val="24"/>
          <w:szCs w:val="24"/>
        </w:rPr>
        <w:t xml:space="preserve"> | </w:t>
      </w:r>
      <w:hyperlink r:id="rId26" w:history="1">
        <w:r w:rsidR="00C453F2" w:rsidRPr="00A817E5">
          <w:rPr>
            <w:rStyle w:val="Hyperlink"/>
            <w:rFonts w:asciiTheme="minorBidi" w:hAnsiTheme="minorBidi"/>
            <w:sz w:val="24"/>
            <w:szCs w:val="24"/>
          </w:rPr>
          <w:t>Find a PhD</w:t>
        </w:r>
      </w:hyperlink>
    </w:p>
    <w:p w14:paraId="2BD0D54F" w14:textId="77777777" w:rsidR="00C453F2" w:rsidRPr="00A817E5" w:rsidRDefault="00C453F2" w:rsidP="00580658">
      <w:pPr>
        <w:pStyle w:val="Heading3"/>
      </w:pPr>
      <w:r w:rsidRPr="00A817E5">
        <w:t>Graduate Jobs</w:t>
      </w:r>
    </w:p>
    <w:p w14:paraId="05940434" w14:textId="77777777" w:rsidR="00C453F2" w:rsidRPr="00A817E5" w:rsidRDefault="00580658" w:rsidP="00523839">
      <w:pPr>
        <w:spacing w:after="120" w:line="276" w:lineRule="auto"/>
        <w:rPr>
          <w:rFonts w:asciiTheme="minorBidi" w:hAnsiTheme="minorBidi"/>
          <w:sz w:val="24"/>
          <w:szCs w:val="24"/>
        </w:rPr>
      </w:pPr>
      <w:hyperlink r:id="rId27" w:history="1">
        <w:r w:rsidR="00C453F2" w:rsidRPr="00A817E5">
          <w:rPr>
            <w:rStyle w:val="Hyperlink"/>
            <w:rFonts w:asciiTheme="minorBidi" w:hAnsiTheme="minorBidi"/>
            <w:sz w:val="24"/>
            <w:szCs w:val="24"/>
          </w:rPr>
          <w:t>prospects</w:t>
        </w:r>
      </w:hyperlink>
      <w:r w:rsidR="00C453F2" w:rsidRPr="00A817E5">
        <w:rPr>
          <w:rStyle w:val="Hyperlink"/>
          <w:rFonts w:asciiTheme="minorBidi" w:hAnsiTheme="minorBidi"/>
          <w:sz w:val="24"/>
          <w:szCs w:val="24"/>
        </w:rPr>
        <w:t>.ac.uk</w:t>
      </w:r>
      <w:r w:rsidR="00C453F2" w:rsidRPr="00A817E5">
        <w:rPr>
          <w:rFonts w:asciiTheme="minorBidi" w:hAnsiTheme="minorBidi"/>
          <w:sz w:val="24"/>
          <w:szCs w:val="24"/>
        </w:rPr>
        <w:t xml:space="preserve"> | </w:t>
      </w:r>
      <w:hyperlink r:id="rId28" w:history="1">
        <w:r w:rsidR="00C453F2" w:rsidRPr="00A817E5">
          <w:rPr>
            <w:rStyle w:val="Hyperlink"/>
            <w:rFonts w:asciiTheme="minorBidi" w:hAnsiTheme="minorBidi"/>
            <w:sz w:val="24"/>
            <w:szCs w:val="24"/>
          </w:rPr>
          <w:t>targetjobs</w:t>
        </w:r>
      </w:hyperlink>
      <w:r w:rsidR="00C453F2" w:rsidRPr="00A817E5">
        <w:rPr>
          <w:rStyle w:val="Hyperlink"/>
          <w:rFonts w:asciiTheme="minorBidi" w:hAnsiTheme="minorBidi"/>
          <w:sz w:val="24"/>
          <w:szCs w:val="24"/>
        </w:rPr>
        <w:t>.co.uk</w:t>
      </w:r>
      <w:r w:rsidR="00C453F2" w:rsidRPr="00A817E5">
        <w:rPr>
          <w:rFonts w:asciiTheme="minorBidi" w:hAnsiTheme="minorBidi"/>
          <w:sz w:val="24"/>
          <w:szCs w:val="24"/>
        </w:rPr>
        <w:t xml:space="preserve"> | </w:t>
      </w:r>
      <w:hyperlink r:id="rId29" w:history="1">
        <w:r w:rsidR="00C453F2" w:rsidRPr="00A817E5">
          <w:rPr>
            <w:rStyle w:val="Hyperlink"/>
            <w:rFonts w:asciiTheme="minorBidi" w:hAnsiTheme="minorBidi"/>
            <w:sz w:val="24"/>
            <w:szCs w:val="24"/>
          </w:rPr>
          <w:t>milkround</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 </w:t>
      </w:r>
      <w:hyperlink r:id="rId30" w:history="1">
        <w:r w:rsidR="00C453F2" w:rsidRPr="00A817E5">
          <w:rPr>
            <w:rStyle w:val="Hyperlink"/>
            <w:rFonts w:asciiTheme="minorBidi" w:hAnsiTheme="minorBidi"/>
            <w:sz w:val="24"/>
            <w:szCs w:val="24"/>
          </w:rPr>
          <w:t>ratemyplacement</w:t>
        </w:r>
      </w:hyperlink>
      <w:r w:rsidR="00C453F2" w:rsidRPr="00A817E5">
        <w:rPr>
          <w:rStyle w:val="Hyperlink"/>
          <w:rFonts w:asciiTheme="minorBidi" w:hAnsiTheme="minorBidi"/>
          <w:sz w:val="24"/>
          <w:szCs w:val="24"/>
        </w:rPr>
        <w:t xml:space="preserve">.co.uk </w:t>
      </w:r>
      <w:r w:rsidR="00C453F2" w:rsidRPr="00A817E5">
        <w:rPr>
          <w:rFonts w:asciiTheme="minorBidi" w:hAnsiTheme="minorBidi"/>
          <w:sz w:val="24"/>
          <w:szCs w:val="24"/>
        </w:rPr>
        <w:t xml:space="preserve">| </w:t>
      </w:r>
      <w:hyperlink r:id="rId31" w:history="1">
        <w:r w:rsidR="00C453F2" w:rsidRPr="00A817E5">
          <w:rPr>
            <w:rStyle w:val="Hyperlink"/>
            <w:rFonts w:asciiTheme="minorBidi" w:hAnsiTheme="minorBidi"/>
            <w:sz w:val="24"/>
            <w:szCs w:val="24"/>
          </w:rPr>
          <w:t>gradcracker</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w:t>
      </w:r>
    </w:p>
    <w:p w14:paraId="28187709" w14:textId="77777777" w:rsidR="00317A0E" w:rsidRPr="00A817E5" w:rsidRDefault="00317A0E" w:rsidP="00A817E5">
      <w:pPr>
        <w:pStyle w:val="Heading2"/>
        <w:rPr>
          <w:rFonts w:asciiTheme="minorBidi" w:hAnsiTheme="minorBidi" w:cstheme="minorBidi"/>
          <w:b/>
          <w:bCs/>
          <w:color w:val="auto"/>
          <w:sz w:val="36"/>
          <w:szCs w:val="36"/>
        </w:rPr>
      </w:pPr>
      <w:r w:rsidRPr="00A817E5">
        <w:rPr>
          <w:rFonts w:asciiTheme="minorBidi" w:hAnsiTheme="minorBidi" w:cstheme="minorBidi"/>
          <w:b/>
          <w:bCs/>
          <w:color w:val="auto"/>
          <w:sz w:val="36"/>
          <w:szCs w:val="36"/>
        </w:rPr>
        <w:t>Exploring Further</w:t>
      </w:r>
    </w:p>
    <w:p w14:paraId="686F1D60" w14:textId="77777777" w:rsidR="000D1D6E" w:rsidRPr="000D1D6E" w:rsidRDefault="00580658" w:rsidP="000D1D6E">
      <w:pPr>
        <w:rPr>
          <w:rFonts w:ascii="Arial" w:hAnsi="Arial" w:cs="Arial"/>
          <w:sz w:val="24"/>
          <w:szCs w:val="24"/>
          <w:lang w:val="en-US"/>
        </w:rPr>
      </w:pPr>
      <w:hyperlink r:id="rId32">
        <w:r w:rsidR="000D1D6E" w:rsidRPr="000D1D6E">
          <w:rPr>
            <w:rStyle w:val="Hyperlink"/>
            <w:rFonts w:ascii="Arial" w:hAnsi="Arial" w:cs="Arial"/>
            <w:sz w:val="24"/>
            <w:szCs w:val="24"/>
            <w:lang w:val="en-US"/>
          </w:rPr>
          <w:t>Met Office Careers</w:t>
        </w:r>
      </w:hyperlink>
      <w:r w:rsidR="000D1D6E" w:rsidRPr="000D1D6E">
        <w:rPr>
          <w:rStyle w:val="Hyperlink"/>
          <w:rFonts w:ascii="Arial" w:hAnsi="Arial" w:cs="Arial"/>
          <w:sz w:val="24"/>
          <w:szCs w:val="24"/>
          <w:lang w:val="en-US"/>
        </w:rPr>
        <w:t xml:space="preserve"> </w:t>
      </w:r>
      <w:r w:rsidR="000D1D6E" w:rsidRPr="000D1D6E">
        <w:rPr>
          <w:rFonts w:ascii="Arial" w:hAnsi="Arial" w:cs="Arial"/>
          <w:sz w:val="24"/>
          <w:szCs w:val="24"/>
          <w:lang w:val="en-US"/>
        </w:rPr>
        <w:t>– including information on graduate jobs and placements.</w:t>
      </w:r>
    </w:p>
    <w:p w14:paraId="09C6D60D" w14:textId="77777777" w:rsidR="000D1D6E" w:rsidRPr="000D1D6E" w:rsidRDefault="00580658" w:rsidP="000D1D6E">
      <w:pPr>
        <w:rPr>
          <w:rFonts w:ascii="Arial" w:hAnsi="Arial" w:cs="Arial"/>
          <w:sz w:val="24"/>
          <w:szCs w:val="24"/>
          <w:lang w:val="en-US"/>
        </w:rPr>
      </w:pPr>
      <w:hyperlink r:id="rId33">
        <w:r w:rsidR="000D1D6E" w:rsidRPr="000D1D6E">
          <w:rPr>
            <w:rStyle w:val="Hyperlink"/>
            <w:rFonts w:ascii="Arial" w:hAnsi="Arial" w:cs="Arial"/>
            <w:sz w:val="24"/>
            <w:szCs w:val="24"/>
            <w:lang w:val="en-US"/>
          </w:rPr>
          <w:t>Royal Meteorological Society Careers pages</w:t>
        </w:r>
      </w:hyperlink>
      <w:r w:rsidR="000D1D6E" w:rsidRPr="000D1D6E">
        <w:rPr>
          <w:rFonts w:ascii="Arial" w:hAnsi="Arial" w:cs="Arial"/>
          <w:sz w:val="24"/>
          <w:szCs w:val="24"/>
          <w:lang w:val="en-US"/>
        </w:rPr>
        <w:t xml:space="preserve"> – including a great jobs board, a list of employers (look for opportunities on employer websites) and an accredited course search.</w:t>
      </w:r>
    </w:p>
    <w:p w14:paraId="2C0E72F6" w14:textId="77777777" w:rsidR="000D1D6E" w:rsidRPr="000D1D6E" w:rsidRDefault="00580658" w:rsidP="000D1D6E">
      <w:pPr>
        <w:rPr>
          <w:rFonts w:ascii="Arial" w:hAnsi="Arial" w:cs="Arial"/>
          <w:noProof/>
          <w:sz w:val="24"/>
          <w:szCs w:val="28"/>
        </w:rPr>
      </w:pPr>
      <w:hyperlink r:id="rId34" w:history="1">
        <w:r w:rsidR="000D1D6E" w:rsidRPr="000D1D6E">
          <w:rPr>
            <w:rStyle w:val="Hyperlink"/>
            <w:rFonts w:ascii="Arial" w:hAnsi="Arial" w:cs="Arial"/>
            <w:sz w:val="24"/>
            <w:szCs w:val="24"/>
            <w:lang w:val="en-US"/>
          </w:rPr>
          <w:t>Earthworks</w:t>
        </w:r>
      </w:hyperlink>
      <w:r w:rsidR="000D1D6E" w:rsidRPr="000D1D6E">
        <w:rPr>
          <w:rStyle w:val="Hyperlink"/>
          <w:rFonts w:ascii="Arial" w:hAnsi="Arial" w:cs="Arial"/>
          <w:sz w:val="24"/>
          <w:szCs w:val="24"/>
          <w:lang w:val="en-US"/>
        </w:rPr>
        <w:t>-jobs.com</w:t>
      </w:r>
      <w:r w:rsidR="000D1D6E" w:rsidRPr="000D1D6E">
        <w:rPr>
          <w:rFonts w:ascii="Arial" w:hAnsi="Arial" w:cs="Arial"/>
          <w:sz w:val="24"/>
          <w:szCs w:val="24"/>
          <w:lang w:val="en-US"/>
        </w:rPr>
        <w:t xml:space="preserve"> – atmospheric science, climate and meteorology jobs.</w:t>
      </w:r>
      <w:r w:rsidR="000D1D6E" w:rsidRPr="000D1D6E">
        <w:rPr>
          <w:rFonts w:ascii="Arial" w:hAnsi="Arial" w:cs="Arial"/>
          <w:noProof/>
          <w:sz w:val="24"/>
          <w:szCs w:val="28"/>
        </w:rPr>
        <w:t xml:space="preserve"> </w:t>
      </w:r>
    </w:p>
    <w:p w14:paraId="1D9D376E" w14:textId="4760C511" w:rsidR="007F0F57" w:rsidRPr="00A817E5" w:rsidRDefault="007F0F57" w:rsidP="6AF674A4">
      <w:pPr>
        <w:pStyle w:val="Standard"/>
        <w:spacing w:before="0" w:after="120" w:line="276" w:lineRule="auto"/>
        <w:jc w:val="both"/>
        <w:rPr>
          <w:rFonts w:asciiTheme="minorBidi" w:eastAsia="Arial" w:hAnsiTheme="minorBidi" w:cstheme="minorBidi"/>
          <w:color w:val="000000" w:themeColor="text1"/>
          <w:sz w:val="24"/>
          <w:szCs w:val="24"/>
        </w:rPr>
      </w:pPr>
      <w:r w:rsidRPr="00A817E5">
        <w:rPr>
          <w:rFonts w:asciiTheme="minorBidi" w:hAnsiTheme="minorBidi" w:cstheme="minorBidi"/>
          <w:sz w:val="24"/>
          <w:szCs w:val="24"/>
        </w:rPr>
        <w:t xml:space="preserve">The skills and knowledge you’ve developed in your degree will be valuable in a wide range of roles and sectors. If you’re thinking of looking further afield but aren’t sure where to start, why not </w:t>
      </w:r>
      <w:hyperlink r:id="rId35">
        <w:r w:rsidRPr="00A817E5">
          <w:rPr>
            <w:rStyle w:val="Hyperlink"/>
            <w:rFonts w:asciiTheme="minorBidi" w:hAnsiTheme="minorBidi" w:cstheme="minorBidi"/>
            <w:sz w:val="24"/>
            <w:szCs w:val="24"/>
          </w:rPr>
          <w:t>book an appointment</w:t>
        </w:r>
      </w:hyperlink>
      <w:r w:rsidRPr="00A817E5">
        <w:rPr>
          <w:rFonts w:asciiTheme="minorBidi" w:hAnsiTheme="minorBidi" w:cstheme="minorBidi"/>
          <w:sz w:val="24"/>
          <w:szCs w:val="24"/>
        </w:rPr>
        <w:t xml:space="preserve"> with one of our Careers Consultants?</w:t>
      </w:r>
      <w:r w:rsidR="1F5C7AE0" w:rsidRPr="00A817E5">
        <w:rPr>
          <w:rFonts w:asciiTheme="minorBidi" w:hAnsiTheme="minorBidi" w:cstheme="minorBidi"/>
          <w:sz w:val="24"/>
          <w:szCs w:val="24"/>
        </w:rPr>
        <w:t xml:space="preserve"> </w:t>
      </w:r>
      <w:r w:rsidR="1F5C7AE0" w:rsidRPr="00A817E5">
        <w:rPr>
          <w:rFonts w:asciiTheme="minorBidi" w:eastAsia="Arial" w:hAnsiTheme="minorBidi" w:cstheme="minorBidi"/>
          <w:color w:val="000000" w:themeColor="text1"/>
          <w:sz w:val="24"/>
          <w:szCs w:val="24"/>
        </w:rPr>
        <w:t xml:space="preserve">Remember, graduates can use the Careers Centre for up to two years after they graduate. </w:t>
      </w:r>
    </w:p>
    <w:p w14:paraId="21FF2E6C" w14:textId="0C0C9ABA" w:rsidR="00AC6D09" w:rsidRPr="000D1D6E" w:rsidRDefault="1F5C7AE0" w:rsidP="000D1D6E">
      <w:pPr>
        <w:pStyle w:val="Standard"/>
        <w:spacing w:before="0" w:after="120" w:line="276" w:lineRule="auto"/>
        <w:jc w:val="both"/>
        <w:rPr>
          <w:rFonts w:asciiTheme="minorBidi" w:eastAsia="Arial" w:hAnsiTheme="minorBidi" w:cstheme="minorBidi"/>
          <w:color w:val="000000" w:themeColor="text1"/>
          <w:sz w:val="24"/>
          <w:szCs w:val="24"/>
        </w:rPr>
      </w:pPr>
      <w:r w:rsidRPr="00A817E5">
        <w:rPr>
          <w:rFonts w:asciiTheme="minorBidi" w:eastAsia="Arial" w:hAnsiTheme="minorBidi" w:cstheme="minorBidi"/>
          <w:color w:val="000000" w:themeColor="text1"/>
          <w:sz w:val="24"/>
          <w:szCs w:val="24"/>
        </w:rPr>
        <w:t xml:space="preserve">Explore our </w:t>
      </w:r>
      <w:hyperlink r:id="rId36">
        <w:r w:rsidRPr="00A817E5">
          <w:rPr>
            <w:rStyle w:val="Hyperlink"/>
            <w:rFonts w:asciiTheme="minorBidi" w:eastAsia="Arial" w:hAnsiTheme="minorBidi" w:cstheme="minorBidi"/>
            <w:sz w:val="24"/>
            <w:szCs w:val="24"/>
          </w:rPr>
          <w:t>Careers Blog</w:t>
        </w:r>
      </w:hyperlink>
      <w:r w:rsidRPr="00A817E5">
        <w:rPr>
          <w:rFonts w:asciiTheme="minorBidi" w:eastAsia="Arial" w:hAnsiTheme="minorBidi" w:cstheme="minorBidi"/>
          <w:color w:val="000000" w:themeColor="text1"/>
          <w:sz w:val="24"/>
          <w:szCs w:val="24"/>
        </w:rPr>
        <w:t xml:space="preserve"> for more industry guidance and useful careers advice!</w:t>
      </w:r>
    </w:p>
    <w:sectPr w:rsidR="00AC6D09" w:rsidRPr="000D1D6E" w:rsidSect="009462E1">
      <w:footerReference w:type="default" r:id="rId37"/>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772F3" w14:textId="77777777" w:rsidR="003809F1" w:rsidRDefault="003809F1" w:rsidP="008E4C77">
      <w:pPr>
        <w:spacing w:after="0" w:line="240" w:lineRule="auto"/>
      </w:pPr>
      <w:r>
        <w:separator/>
      </w:r>
    </w:p>
  </w:endnote>
  <w:endnote w:type="continuationSeparator" w:id="0">
    <w:p w14:paraId="7DD29A48" w14:textId="77777777" w:rsidR="003809F1" w:rsidRDefault="003809F1" w:rsidP="008E4C77">
      <w:pPr>
        <w:spacing w:after="0" w:line="240" w:lineRule="auto"/>
      </w:pPr>
      <w:r>
        <w:continuationSeparator/>
      </w:r>
    </w:p>
  </w:endnote>
  <w:endnote w:type="continuationNotice" w:id="1">
    <w:p w14:paraId="2588D573" w14:textId="77777777" w:rsidR="003809F1" w:rsidRDefault="003809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27246501"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AC6D09">
      <w:rPr>
        <w:rFonts w:ascii="Arial" w:hAnsi="Arial" w:cs="Arial"/>
        <w:lang w:val="en-US"/>
      </w:rPr>
      <w:t>August</w:t>
    </w:r>
    <w:r w:rsidR="002422A6" w:rsidRPr="00786E01">
      <w:rPr>
        <w:rFonts w:ascii="Arial" w:hAnsi="Arial" w:cs="Arial"/>
        <w:lang w:val="en-US"/>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F6" w14:textId="7E3B7C7A" w:rsidR="0057013D" w:rsidRPr="00786E01" w:rsidRDefault="0057013D">
    <w:pPr>
      <w:pStyle w:val="Footer"/>
      <w:rPr>
        <w:rFonts w:ascii="Arial" w:hAnsi="Arial" w:cs="Arial"/>
        <w:lang w:val="en-US"/>
      </w:rPr>
    </w:pPr>
    <w:r w:rsidRPr="00786E01">
      <w:rPr>
        <w:rFonts w:ascii="Arial" w:hAnsi="Arial" w:cs="Arial"/>
        <w:lang w:val="en-US"/>
      </w:rPr>
      <w:t>reading.ac.uk/careers</w:t>
    </w:r>
    <w:r w:rsidRPr="00786E01">
      <w:rPr>
        <w:rFonts w:ascii="Arial" w:hAnsi="Arial" w:cs="Arial"/>
        <w:lang w:val="en-US"/>
      </w:rPr>
      <w:tab/>
    </w:r>
    <w:r w:rsidRPr="00786E01">
      <w:rPr>
        <w:rFonts w:ascii="Arial" w:hAnsi="Arial" w:cs="Arial"/>
        <w:lang w:val="en-US"/>
      </w:rPr>
      <w:tab/>
    </w:r>
    <w:r w:rsidR="00A817E5">
      <w:rPr>
        <w:rFonts w:ascii="Arial" w:hAnsi="Arial" w:cs="Arial"/>
        <w:lang w:val="en-US"/>
      </w:rPr>
      <w:t>August</w:t>
    </w:r>
    <w:r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D2046" w14:textId="77777777" w:rsidR="003809F1" w:rsidRDefault="003809F1" w:rsidP="008E4C77">
      <w:pPr>
        <w:spacing w:after="0" w:line="240" w:lineRule="auto"/>
      </w:pPr>
      <w:r>
        <w:separator/>
      </w:r>
    </w:p>
  </w:footnote>
  <w:footnote w:type="continuationSeparator" w:id="0">
    <w:p w14:paraId="5A4000A6" w14:textId="77777777" w:rsidR="003809F1" w:rsidRDefault="003809F1" w:rsidP="008E4C77">
      <w:pPr>
        <w:spacing w:after="0" w:line="240" w:lineRule="auto"/>
      </w:pPr>
      <w:r>
        <w:continuationSeparator/>
      </w:r>
    </w:p>
  </w:footnote>
  <w:footnote w:type="continuationNotice" w:id="1">
    <w:p w14:paraId="30FE6872" w14:textId="77777777" w:rsidR="003809F1" w:rsidRDefault="003809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2"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0"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53D50"/>
    <w:multiLevelType w:val="hybridMultilevel"/>
    <w:tmpl w:val="CC7A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D54553"/>
    <w:multiLevelType w:val="hybridMultilevel"/>
    <w:tmpl w:val="8398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9"/>
  </w:num>
  <w:num w:numId="2" w16cid:durableId="381943890">
    <w:abstractNumId w:val="15"/>
  </w:num>
  <w:num w:numId="3" w16cid:durableId="2146115379">
    <w:abstractNumId w:val="32"/>
  </w:num>
  <w:num w:numId="4" w16cid:durableId="772822586">
    <w:abstractNumId w:val="0"/>
  </w:num>
  <w:num w:numId="5" w16cid:durableId="923954430">
    <w:abstractNumId w:val="17"/>
  </w:num>
  <w:num w:numId="6" w16cid:durableId="517159472">
    <w:abstractNumId w:val="21"/>
  </w:num>
  <w:num w:numId="7" w16cid:durableId="2055040922">
    <w:abstractNumId w:val="8"/>
  </w:num>
  <w:num w:numId="8" w16cid:durableId="1225722184">
    <w:abstractNumId w:val="30"/>
  </w:num>
  <w:num w:numId="9" w16cid:durableId="2129742458">
    <w:abstractNumId w:val="5"/>
  </w:num>
  <w:num w:numId="10" w16cid:durableId="19816247">
    <w:abstractNumId w:val="25"/>
  </w:num>
  <w:num w:numId="11" w16cid:durableId="856768878">
    <w:abstractNumId w:val="11"/>
  </w:num>
  <w:num w:numId="12" w16cid:durableId="1697122869">
    <w:abstractNumId w:val="19"/>
  </w:num>
  <w:num w:numId="13" w16cid:durableId="1342005658">
    <w:abstractNumId w:val="3"/>
  </w:num>
  <w:num w:numId="14" w16cid:durableId="376660473">
    <w:abstractNumId w:val="33"/>
  </w:num>
  <w:num w:numId="15" w16cid:durableId="1502888325">
    <w:abstractNumId w:val="10"/>
  </w:num>
  <w:num w:numId="16" w16cid:durableId="1401947553">
    <w:abstractNumId w:val="22"/>
  </w:num>
  <w:num w:numId="17" w16cid:durableId="593560385">
    <w:abstractNumId w:val="6"/>
  </w:num>
  <w:num w:numId="18" w16cid:durableId="76755906">
    <w:abstractNumId w:val="14"/>
  </w:num>
  <w:num w:numId="19" w16cid:durableId="1149249148">
    <w:abstractNumId w:val="28"/>
  </w:num>
  <w:num w:numId="20" w16cid:durableId="332992554">
    <w:abstractNumId w:val="20"/>
  </w:num>
  <w:num w:numId="21" w16cid:durableId="1540703188">
    <w:abstractNumId w:val="2"/>
  </w:num>
  <w:num w:numId="22" w16cid:durableId="1882209424">
    <w:abstractNumId w:val="4"/>
  </w:num>
  <w:num w:numId="23" w16cid:durableId="646517784">
    <w:abstractNumId w:val="7"/>
  </w:num>
  <w:num w:numId="24" w16cid:durableId="232355305">
    <w:abstractNumId w:val="29"/>
  </w:num>
  <w:num w:numId="25" w16cid:durableId="1286235055">
    <w:abstractNumId w:val="31"/>
  </w:num>
  <w:num w:numId="26" w16cid:durableId="1980375693">
    <w:abstractNumId w:val="27"/>
  </w:num>
  <w:num w:numId="27" w16cid:durableId="1176187231">
    <w:abstractNumId w:val="1"/>
  </w:num>
  <w:num w:numId="28" w16cid:durableId="31275337">
    <w:abstractNumId w:val="13"/>
  </w:num>
  <w:num w:numId="29" w16cid:durableId="1959724999">
    <w:abstractNumId w:val="16"/>
  </w:num>
  <w:num w:numId="30" w16cid:durableId="1535389377">
    <w:abstractNumId w:val="18"/>
  </w:num>
  <w:num w:numId="31" w16cid:durableId="1493646601">
    <w:abstractNumId w:val="24"/>
  </w:num>
  <w:num w:numId="32" w16cid:durableId="369841598">
    <w:abstractNumId w:val="12"/>
  </w:num>
  <w:num w:numId="33" w16cid:durableId="1969774462">
    <w:abstractNumId w:val="26"/>
  </w:num>
  <w:num w:numId="34" w16cid:durableId="79799679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D1D6E"/>
    <w:rsid w:val="000D5C12"/>
    <w:rsid w:val="000E35DC"/>
    <w:rsid w:val="000E4D5E"/>
    <w:rsid w:val="000F3A97"/>
    <w:rsid w:val="001424AF"/>
    <w:rsid w:val="0017522A"/>
    <w:rsid w:val="001E4EE8"/>
    <w:rsid w:val="002018A0"/>
    <w:rsid w:val="00212824"/>
    <w:rsid w:val="002315D8"/>
    <w:rsid w:val="002422A6"/>
    <w:rsid w:val="002522D9"/>
    <w:rsid w:val="002B39F4"/>
    <w:rsid w:val="002B402A"/>
    <w:rsid w:val="002C0113"/>
    <w:rsid w:val="002F77BB"/>
    <w:rsid w:val="00317A0E"/>
    <w:rsid w:val="003809F1"/>
    <w:rsid w:val="00380C64"/>
    <w:rsid w:val="00383F24"/>
    <w:rsid w:val="003E5AF0"/>
    <w:rsid w:val="0043320C"/>
    <w:rsid w:val="004651E5"/>
    <w:rsid w:val="004E4E4D"/>
    <w:rsid w:val="004E6290"/>
    <w:rsid w:val="00523839"/>
    <w:rsid w:val="0057013D"/>
    <w:rsid w:val="00580658"/>
    <w:rsid w:val="00591AC6"/>
    <w:rsid w:val="005C7A69"/>
    <w:rsid w:val="0060294D"/>
    <w:rsid w:val="00615CAB"/>
    <w:rsid w:val="00617B27"/>
    <w:rsid w:val="00627CA8"/>
    <w:rsid w:val="0068588F"/>
    <w:rsid w:val="006D0D16"/>
    <w:rsid w:val="007309DB"/>
    <w:rsid w:val="007344A1"/>
    <w:rsid w:val="007450D5"/>
    <w:rsid w:val="0077584E"/>
    <w:rsid w:val="00783DF2"/>
    <w:rsid w:val="00786E01"/>
    <w:rsid w:val="007C669A"/>
    <w:rsid w:val="007D65B0"/>
    <w:rsid w:val="007E0B8C"/>
    <w:rsid w:val="007F0F57"/>
    <w:rsid w:val="008057DE"/>
    <w:rsid w:val="00815144"/>
    <w:rsid w:val="008317C5"/>
    <w:rsid w:val="0086700A"/>
    <w:rsid w:val="008950A1"/>
    <w:rsid w:val="008A10C5"/>
    <w:rsid w:val="008A335A"/>
    <w:rsid w:val="008B1521"/>
    <w:rsid w:val="008C043D"/>
    <w:rsid w:val="008C3DF1"/>
    <w:rsid w:val="008D6733"/>
    <w:rsid w:val="008E4C77"/>
    <w:rsid w:val="008F4D80"/>
    <w:rsid w:val="00917104"/>
    <w:rsid w:val="009462E1"/>
    <w:rsid w:val="009516B4"/>
    <w:rsid w:val="00996CF1"/>
    <w:rsid w:val="00997A55"/>
    <w:rsid w:val="009A22D1"/>
    <w:rsid w:val="009E7616"/>
    <w:rsid w:val="00A817E5"/>
    <w:rsid w:val="00AB1334"/>
    <w:rsid w:val="00AC6A0A"/>
    <w:rsid w:val="00AC6D09"/>
    <w:rsid w:val="00B04F25"/>
    <w:rsid w:val="00B05733"/>
    <w:rsid w:val="00B60620"/>
    <w:rsid w:val="00B816AA"/>
    <w:rsid w:val="00BA71A4"/>
    <w:rsid w:val="00BB0282"/>
    <w:rsid w:val="00BB3DD8"/>
    <w:rsid w:val="00BC3DD2"/>
    <w:rsid w:val="00C17174"/>
    <w:rsid w:val="00C4426E"/>
    <w:rsid w:val="00C453F2"/>
    <w:rsid w:val="00C94CFC"/>
    <w:rsid w:val="00CA752E"/>
    <w:rsid w:val="00D368EB"/>
    <w:rsid w:val="00D520C0"/>
    <w:rsid w:val="00D84F5D"/>
    <w:rsid w:val="00D92037"/>
    <w:rsid w:val="00D949D8"/>
    <w:rsid w:val="00DE3142"/>
    <w:rsid w:val="00E20B8C"/>
    <w:rsid w:val="00E21CD0"/>
    <w:rsid w:val="00E2345D"/>
    <w:rsid w:val="00E306CD"/>
    <w:rsid w:val="00E33ED6"/>
    <w:rsid w:val="00E37F9D"/>
    <w:rsid w:val="00EC78FF"/>
    <w:rsid w:val="00ED71AF"/>
    <w:rsid w:val="00F12635"/>
    <w:rsid w:val="00F17137"/>
    <w:rsid w:val="00F37699"/>
    <w:rsid w:val="00F7078E"/>
    <w:rsid w:val="00F86C61"/>
    <w:rsid w:val="00FB0153"/>
    <w:rsid w:val="00FB311C"/>
    <w:rsid w:val="00FB72B6"/>
    <w:rsid w:val="00FB76F1"/>
    <w:rsid w:val="00FC41CD"/>
    <w:rsid w:val="00FE5700"/>
    <w:rsid w:val="00FE6ABC"/>
    <w:rsid w:val="00FE6CB3"/>
    <w:rsid w:val="0B5069AC"/>
    <w:rsid w:val="0B8A9F9D"/>
    <w:rsid w:val="0F1090B3"/>
    <w:rsid w:val="105AB76C"/>
    <w:rsid w:val="131FE05C"/>
    <w:rsid w:val="1F5C7AE0"/>
    <w:rsid w:val="22CC9520"/>
    <w:rsid w:val="29A0CA91"/>
    <w:rsid w:val="36E6AD5B"/>
    <w:rsid w:val="3A136C3A"/>
    <w:rsid w:val="40AC8605"/>
    <w:rsid w:val="436BDF9C"/>
    <w:rsid w:val="466110F8"/>
    <w:rsid w:val="520C69C4"/>
    <w:rsid w:val="568F9FF2"/>
    <w:rsid w:val="591EC183"/>
    <w:rsid w:val="5F34A7EA"/>
    <w:rsid w:val="6051A04F"/>
    <w:rsid w:val="61F33AE5"/>
    <w:rsid w:val="6AF674A4"/>
    <w:rsid w:val="6F127FA6"/>
    <w:rsid w:val="7320A510"/>
    <w:rsid w:val="7DC5B7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8A33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0658"/>
    <w:pPr>
      <w:keepNext/>
      <w:keepLines/>
      <w:spacing w:before="40" w:after="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styleId="UnresolvedMention">
    <w:name w:val="Unresolved Mention"/>
    <w:basedOn w:val="DefaultParagraphFont"/>
    <w:uiPriority w:val="99"/>
    <w:semiHidden/>
    <w:unhideWhenUsed/>
    <w:rsid w:val="007450D5"/>
    <w:rPr>
      <w:color w:val="605E5C"/>
      <w:shd w:val="clear" w:color="auto" w:fill="E1DFDD"/>
    </w:rPr>
  </w:style>
  <w:style w:type="character" w:customStyle="1" w:styleId="Heading2Char">
    <w:name w:val="Heading 2 Char"/>
    <w:basedOn w:val="DefaultParagraphFont"/>
    <w:link w:val="Heading2"/>
    <w:uiPriority w:val="9"/>
    <w:rsid w:val="008A335A"/>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917104"/>
  </w:style>
  <w:style w:type="paragraph" w:customStyle="1" w:styleId="paragraph">
    <w:name w:val="paragraph"/>
    <w:basedOn w:val="Normal"/>
    <w:rsid w:val="0052383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eop">
    <w:name w:val="eop"/>
    <w:basedOn w:val="DefaultParagraphFont"/>
    <w:rsid w:val="00523839"/>
  </w:style>
  <w:style w:type="character" w:customStyle="1" w:styleId="Heading3Char">
    <w:name w:val="Heading 3 Char"/>
    <w:basedOn w:val="DefaultParagraphFont"/>
    <w:link w:val="Heading3"/>
    <w:uiPriority w:val="9"/>
    <w:rsid w:val="00580658"/>
    <w:rPr>
      <w:rFonts w:asciiTheme="minorBidi" w:eastAsiaTheme="majorEastAsia" w:hAnsiTheme="minorBid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spects.ac.uk/job-profiles/meteorologist" TargetMode="External"/><Relationship Id="rId18" Type="http://schemas.openxmlformats.org/officeDocument/2006/relationships/hyperlink" Target="https://www.rmets.org/employers" TargetMode="External"/><Relationship Id="rId26" Type="http://schemas.openxmlformats.org/officeDocument/2006/relationships/hyperlink" Target="https://www.findaphd.com/" TargetMode="External"/><Relationship Id="rId39" Type="http://schemas.openxmlformats.org/officeDocument/2006/relationships/theme" Target="theme/theme1.xml"/><Relationship Id="rId21" Type="http://schemas.openxmlformats.org/officeDocument/2006/relationships/hyperlink" Target="https://www.nature.com/naturecareers/" TargetMode="External"/><Relationship Id="rId34" Type="http://schemas.openxmlformats.org/officeDocument/2006/relationships/hyperlink" Target="http://www.earthworks-jobs.com/clim.htm"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uk.indeed.com/career-advice/finding-a-job/jobs-in-meteorology" TargetMode="External"/><Relationship Id="rId25" Type="http://schemas.openxmlformats.org/officeDocument/2006/relationships/hyperlink" Target="https://www.findamasters.com/" TargetMode="External"/><Relationship Id="rId33" Type="http://schemas.openxmlformats.org/officeDocument/2006/relationships/hyperlink" Target="https://www.rmets.org/career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rospects.ac.uk/jobs-and-work-experience/job-sectors/science-and-pharmaceuticals/graduate-jobs-in-science-and-pharmaceuticals" TargetMode="External"/><Relationship Id="rId20" Type="http://schemas.openxmlformats.org/officeDocument/2006/relationships/hyperlink" Target="https://www.rmets.org/membership/information-for-students" TargetMode="External"/><Relationship Id="rId29" Type="http://schemas.openxmlformats.org/officeDocument/2006/relationships/hyperlink" Target="https://www.milkround.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reading.ac.uk/ready-to-study/study/postgraduate-study.aspx" TargetMode="External"/><Relationship Id="rId32" Type="http://schemas.openxmlformats.org/officeDocument/2006/relationships/hyperlink" Target="https://www.metoffice.gov.uk/about-us/careers" TargetMode="External"/><Relationship Id="rId37"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prospects.ac.uk/job-profiles/sustainability-consultant" TargetMode="External"/><Relationship Id="rId23" Type="http://schemas.openxmlformats.org/officeDocument/2006/relationships/hyperlink" Target="https://www.jobs.ac.uk/search/" TargetMode="External"/><Relationship Id="rId28" Type="http://schemas.openxmlformats.org/officeDocument/2006/relationships/hyperlink" Target="https://targetjobs.co.uk/" TargetMode="External"/><Relationship Id="rId36" Type="http://schemas.openxmlformats.org/officeDocument/2006/relationships/hyperlink" Target="https://blogs.reading.ac.uk/careers/" TargetMode="External"/><Relationship Id="rId10" Type="http://schemas.openxmlformats.org/officeDocument/2006/relationships/image" Target="media/image1.png"/><Relationship Id="rId19" Type="http://schemas.openxmlformats.org/officeDocument/2006/relationships/hyperlink" Target="https://reading.targetconnect.net/student/login.html?remote=true" TargetMode="External"/><Relationship Id="rId31" Type="http://schemas.openxmlformats.org/officeDocument/2006/relationships/hyperlink" Target="https://www.gradcracker.com/search/civil-building/environment-and-sustainability-job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spects.ac.uk/job-profiles/research-scientist-physical-sciences" TargetMode="External"/><Relationship Id="rId22" Type="http://schemas.openxmlformats.org/officeDocument/2006/relationships/hyperlink" Target="https://jobs.newscientist.com/en-gb/" TargetMode="External"/><Relationship Id="rId27" Type="http://schemas.openxmlformats.org/officeDocument/2006/relationships/hyperlink" Target="https://www.prospects.ac.uk/" TargetMode="External"/><Relationship Id="rId30" Type="http://schemas.openxmlformats.org/officeDocument/2006/relationships/hyperlink" Target="https://www.ratemyplacement.co.uk/" TargetMode="External"/><Relationship Id="rId35" Type="http://schemas.openxmlformats.org/officeDocument/2006/relationships/hyperlink" Target="https://www.reading.ac.uk/essentials/Careers/Advice-and-development/MyJobsOnline"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C9A195-4893-4EE1-A091-DE6241D1A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94648-095E-401F-9932-87980C839B83}">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603b1df1-6001-4224-a949-dbda7142d0e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1725B00-B511-488D-A21E-7047517DA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 Meteorology Industry Guide</dc:title>
  <dc:subject/>
  <dc:creator>Bethan Jones</dc:creator>
  <cp:keywords/>
  <dc:description/>
  <cp:lastModifiedBy>Bethan Jones</cp:lastModifiedBy>
  <cp:revision>14</cp:revision>
  <dcterms:created xsi:type="dcterms:W3CDTF">2023-08-15T11:06:00Z</dcterms:created>
  <dcterms:modified xsi:type="dcterms:W3CDTF">2023-08-24T09:23:00Z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