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08365D3F" w:rsidR="00F12635" w:rsidRPr="008A335A" w:rsidRDefault="00BC04A0" w:rsidP="008A335A">
      <w:pPr>
        <w:pStyle w:val="Heading1"/>
        <w:rPr>
          <w:color w:val="0070C0"/>
          <w:sz w:val="84"/>
          <w:szCs w:val="84"/>
        </w:rPr>
      </w:pPr>
      <w:r>
        <w:rPr>
          <w:caps w:val="0"/>
          <w:color w:val="0070C0"/>
          <w:sz w:val="84"/>
          <w:szCs w:val="84"/>
        </w:rPr>
        <w:t>Leisure, Sport And Entertainment</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6B49F297" w14:textId="77777777" w:rsidR="004102B0" w:rsidRPr="004102B0" w:rsidRDefault="004102B0" w:rsidP="00F0192B">
      <w:pPr>
        <w:pStyle w:val="Heading2"/>
        <w:spacing w:line="276" w:lineRule="auto"/>
        <w:jc w:val="both"/>
        <w:rPr>
          <w:rFonts w:ascii="Arial" w:hAnsi="Arial" w:cs="Arial"/>
          <w:color w:val="auto"/>
          <w:kern w:val="0"/>
          <w:sz w:val="24"/>
          <w:szCs w:val="24"/>
        </w:rPr>
      </w:pPr>
      <w:r w:rsidRPr="004102B0">
        <w:rPr>
          <w:rFonts w:ascii="Arial" w:hAnsi="Arial" w:cs="Arial"/>
          <w:color w:val="auto"/>
          <w:kern w:val="0"/>
          <w:sz w:val="24"/>
          <w:szCs w:val="24"/>
        </w:rPr>
        <w:t>From managing an entertainment venue to coaching sports, from directing ticket operations to becoming an entertainer, this sector is hugely diverse in terms of job roles. With crossovers into many other professions, jobs in the leisure, sport, and entertainment industry can suit a variety of strengths and interests. Employers are often SMEs, but opportunities are also available in local authorities, and national governing bodies.</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6D8247B7" w14:textId="0771D4C3" w:rsidR="00DB3B50" w:rsidRPr="00DB3B50" w:rsidRDefault="00DE6124" w:rsidP="00DE6124">
      <w:pPr>
        <w:pStyle w:val="Heading3"/>
      </w:pPr>
      <w:hyperlink r:id="rId12" w:history="1">
        <w:r w:rsidR="00DB3B50" w:rsidRPr="00DE6124">
          <w:rPr>
            <w:rStyle w:val="Hyperlink"/>
          </w:rPr>
          <w:t>Leisure jobs</w:t>
        </w:r>
      </w:hyperlink>
      <w:r w:rsidR="00DB3B50" w:rsidRPr="00DB3B50">
        <w:t xml:space="preserve"> can include:</w:t>
      </w:r>
    </w:p>
    <w:p w14:paraId="3A063848" w14:textId="3F8CED1E" w:rsidR="00DB3B50" w:rsidRPr="00DB3B50" w:rsidRDefault="00DB3B50" w:rsidP="00205465">
      <w:pPr>
        <w:pStyle w:val="UoRSubtitle"/>
        <w:numPr>
          <w:ilvl w:val="0"/>
          <w:numId w:val="33"/>
        </w:numPr>
        <w:spacing w:before="0" w:after="120" w:line="276" w:lineRule="auto"/>
        <w:rPr>
          <w:rFonts w:asciiTheme="minorBidi" w:hAnsiTheme="minorBidi"/>
          <w:b w:val="0"/>
          <w:sz w:val="24"/>
          <w:szCs w:val="24"/>
        </w:rPr>
      </w:pPr>
      <w:r w:rsidRPr="00DB3B50">
        <w:rPr>
          <w:rFonts w:asciiTheme="minorBidi" w:hAnsiTheme="minorBidi"/>
          <w:b w:val="0"/>
          <w:sz w:val="24"/>
          <w:szCs w:val="24"/>
        </w:rPr>
        <w:t>Culture and heritage (museums, galleries and heritage sites)</w:t>
      </w:r>
    </w:p>
    <w:p w14:paraId="1BAA054A" w14:textId="77777777" w:rsidR="00DB3B50" w:rsidRPr="00DB3B50" w:rsidRDefault="00DB3B50" w:rsidP="00205465">
      <w:pPr>
        <w:pStyle w:val="UoRSubtitle"/>
        <w:numPr>
          <w:ilvl w:val="0"/>
          <w:numId w:val="33"/>
        </w:numPr>
        <w:spacing w:before="0" w:after="120" w:line="276" w:lineRule="auto"/>
        <w:rPr>
          <w:rFonts w:asciiTheme="minorBidi" w:hAnsiTheme="minorBidi"/>
          <w:b w:val="0"/>
          <w:sz w:val="24"/>
          <w:szCs w:val="24"/>
        </w:rPr>
      </w:pPr>
      <w:r w:rsidRPr="00DB3B50">
        <w:rPr>
          <w:rFonts w:asciiTheme="minorBidi" w:hAnsiTheme="minorBidi"/>
          <w:b w:val="0"/>
          <w:sz w:val="24"/>
          <w:szCs w:val="24"/>
        </w:rPr>
        <w:t>Betting and gambling (casinos and horseracing)</w:t>
      </w:r>
    </w:p>
    <w:p w14:paraId="77904CAA" w14:textId="1A2C2E1A" w:rsidR="00DB3B50" w:rsidRPr="00DB3B50" w:rsidRDefault="00DB3B50" w:rsidP="00205465">
      <w:pPr>
        <w:pStyle w:val="UoRSubtitle"/>
        <w:numPr>
          <w:ilvl w:val="0"/>
          <w:numId w:val="33"/>
        </w:numPr>
        <w:spacing w:before="0" w:after="120" w:line="276" w:lineRule="auto"/>
        <w:rPr>
          <w:rFonts w:asciiTheme="minorBidi" w:hAnsiTheme="minorBidi"/>
          <w:b w:val="0"/>
          <w:sz w:val="24"/>
          <w:szCs w:val="24"/>
        </w:rPr>
        <w:sectPr w:rsidR="00DB3B50" w:rsidRPr="00DB3B50" w:rsidSect="00DB3B50">
          <w:footerReference w:type="default" r:id="rId13"/>
          <w:pgSz w:w="11906" w:h="16838"/>
          <w:pgMar w:top="737" w:right="737" w:bottom="737" w:left="737" w:header="709" w:footer="709" w:gutter="227"/>
          <w:cols w:space="708"/>
          <w:docGrid w:linePitch="360"/>
        </w:sectPr>
      </w:pPr>
      <w:r w:rsidRPr="00DB3B50">
        <w:rPr>
          <w:rFonts w:asciiTheme="minorBidi" w:hAnsiTheme="minorBidi"/>
          <w:b w:val="0"/>
          <w:sz w:val="24"/>
          <w:szCs w:val="24"/>
        </w:rPr>
        <w:t>Leisure and entertainment (cinemas, bowling alleys, arcades, holiday/summer camps and theme parks, tour operators, tourist information centres, attractions and adventure tourism)</w:t>
      </w:r>
    </w:p>
    <w:p w14:paraId="52C04F6C" w14:textId="77777777" w:rsidR="00205465" w:rsidRPr="00205465" w:rsidRDefault="00205465" w:rsidP="00DE6124">
      <w:pPr>
        <w:pStyle w:val="Heading3"/>
      </w:pPr>
      <w:r w:rsidRPr="00205465">
        <w:t>Roles within Sport are equally diverse:</w:t>
      </w:r>
    </w:p>
    <w:p w14:paraId="36B3C5D1" w14:textId="4901089F" w:rsidR="00205465" w:rsidRPr="00205465" w:rsidRDefault="00DE6124" w:rsidP="00205465">
      <w:pPr>
        <w:pStyle w:val="ListParagraph"/>
        <w:numPr>
          <w:ilvl w:val="0"/>
          <w:numId w:val="34"/>
        </w:numPr>
        <w:shd w:val="clear" w:color="auto" w:fill="FFFFFF"/>
        <w:spacing w:after="0"/>
        <w:rPr>
          <w:color w:val="000000" w:themeColor="text1"/>
          <w:sz w:val="24"/>
          <w:szCs w:val="28"/>
        </w:rPr>
      </w:pPr>
      <w:hyperlink r:id="rId14" w:history="1">
        <w:r w:rsidR="00205465" w:rsidRPr="00537D5F">
          <w:rPr>
            <w:rStyle w:val="Hyperlink"/>
            <w:sz w:val="24"/>
            <w:szCs w:val="28"/>
          </w:rPr>
          <w:t>Coaching and performance analysis</w:t>
        </w:r>
      </w:hyperlink>
    </w:p>
    <w:p w14:paraId="29B8A5C3" w14:textId="63B1101A" w:rsidR="00205465" w:rsidRPr="00205465" w:rsidRDefault="00DE6124" w:rsidP="00205465">
      <w:pPr>
        <w:pStyle w:val="ListParagraph"/>
        <w:numPr>
          <w:ilvl w:val="0"/>
          <w:numId w:val="34"/>
        </w:numPr>
        <w:shd w:val="clear" w:color="auto" w:fill="FFFFFF"/>
        <w:spacing w:after="0"/>
        <w:rPr>
          <w:color w:val="000000" w:themeColor="text1"/>
          <w:sz w:val="24"/>
          <w:szCs w:val="28"/>
        </w:rPr>
      </w:pPr>
      <w:hyperlink r:id="rId15" w:history="1">
        <w:r w:rsidR="00205465" w:rsidRPr="00126863">
          <w:rPr>
            <w:rStyle w:val="Hyperlink"/>
            <w:sz w:val="24"/>
            <w:szCs w:val="28"/>
          </w:rPr>
          <w:t>Sports development</w:t>
        </w:r>
      </w:hyperlink>
    </w:p>
    <w:p w14:paraId="2BBC0494" w14:textId="71843E30" w:rsidR="00205465" w:rsidRPr="00205465" w:rsidRDefault="00DE6124" w:rsidP="00205465">
      <w:pPr>
        <w:pStyle w:val="ListParagraph"/>
        <w:numPr>
          <w:ilvl w:val="0"/>
          <w:numId w:val="34"/>
        </w:numPr>
        <w:shd w:val="clear" w:color="auto" w:fill="FFFFFF"/>
        <w:spacing w:after="0"/>
        <w:rPr>
          <w:color w:val="000000" w:themeColor="text1"/>
          <w:sz w:val="24"/>
          <w:szCs w:val="28"/>
        </w:rPr>
      </w:pPr>
      <w:hyperlink r:id="rId16" w:history="1">
        <w:r w:rsidR="00205465" w:rsidRPr="004E64BD">
          <w:rPr>
            <w:rStyle w:val="Hyperlink"/>
            <w:sz w:val="24"/>
            <w:szCs w:val="28"/>
          </w:rPr>
          <w:t>Facilities management</w:t>
        </w:r>
      </w:hyperlink>
    </w:p>
    <w:p w14:paraId="4B49DD2E" w14:textId="025D671C" w:rsidR="00205465" w:rsidRPr="00205465" w:rsidRDefault="00DE6124" w:rsidP="00205465">
      <w:pPr>
        <w:pStyle w:val="ListParagraph"/>
        <w:numPr>
          <w:ilvl w:val="0"/>
          <w:numId w:val="34"/>
        </w:numPr>
        <w:shd w:val="clear" w:color="auto" w:fill="FFFFFF"/>
        <w:spacing w:after="0"/>
        <w:rPr>
          <w:color w:val="000000" w:themeColor="text1"/>
          <w:sz w:val="24"/>
          <w:szCs w:val="28"/>
        </w:rPr>
      </w:pPr>
      <w:hyperlink r:id="rId17" w:history="1">
        <w:r w:rsidR="00205465" w:rsidRPr="00303B73">
          <w:rPr>
            <w:rStyle w:val="Hyperlink"/>
            <w:sz w:val="24"/>
            <w:szCs w:val="28"/>
          </w:rPr>
          <w:t>Outdoor activities</w:t>
        </w:r>
      </w:hyperlink>
    </w:p>
    <w:p w14:paraId="637904E3" w14:textId="4B0AE3AB" w:rsidR="00DB3B50" w:rsidRPr="00205465" w:rsidRDefault="00205465" w:rsidP="00205465">
      <w:pPr>
        <w:pStyle w:val="ListParagraph"/>
        <w:numPr>
          <w:ilvl w:val="0"/>
          <w:numId w:val="34"/>
        </w:numPr>
        <w:shd w:val="clear" w:color="auto" w:fill="FFFFFF"/>
        <w:spacing w:after="0"/>
        <w:rPr>
          <w:color w:val="000000" w:themeColor="text1"/>
          <w:sz w:val="24"/>
          <w:szCs w:val="28"/>
        </w:rPr>
      </w:pPr>
      <w:r w:rsidRPr="00205465">
        <w:rPr>
          <w:color w:val="000000" w:themeColor="text1"/>
          <w:sz w:val="24"/>
          <w:szCs w:val="28"/>
        </w:rPr>
        <w:t xml:space="preserve">Sports </w:t>
      </w:r>
      <w:hyperlink r:id="rId18" w:history="1">
        <w:r w:rsidRPr="00303B73">
          <w:rPr>
            <w:rStyle w:val="Hyperlink"/>
            <w:sz w:val="24"/>
            <w:szCs w:val="28"/>
          </w:rPr>
          <w:t>event management</w:t>
        </w:r>
      </w:hyperlink>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21F70945" w14:textId="77777777" w:rsidR="00F0192B" w:rsidRDefault="00F0192B" w:rsidP="00F0192B">
      <w:pPr>
        <w:pStyle w:val="UoRSubtitle"/>
        <w:spacing w:after="120" w:line="276" w:lineRule="auto"/>
        <w:jc w:val="both"/>
        <w:rPr>
          <w:rFonts w:asciiTheme="minorBidi" w:hAnsiTheme="minorBidi"/>
          <w:b w:val="0"/>
          <w:bCs/>
          <w:sz w:val="24"/>
          <w:szCs w:val="24"/>
          <w:lang w:val="en-GB"/>
        </w:rPr>
      </w:pPr>
      <w:r w:rsidRPr="00F0192B">
        <w:rPr>
          <w:rFonts w:asciiTheme="minorBidi" w:hAnsiTheme="minorBidi"/>
          <w:b w:val="0"/>
          <w:bCs/>
          <w:sz w:val="24"/>
          <w:szCs w:val="24"/>
          <w:lang w:val="en-GB"/>
        </w:rPr>
        <w:t>The sector is also highly fragmented in terms of finding vacancies and opportunities – roles in sports and entertainment are advertised in very different places and there are lots of niche websites. You may also find that if you are interested in a niche area e.g. working as an entertainer, there are relatively few formal job adverts and you will need to use networking and speculative applications to create your own opportunities and make a name for yourself.</w:t>
      </w:r>
    </w:p>
    <w:p w14:paraId="24CD742F" w14:textId="77777777" w:rsidR="00F0192B" w:rsidRDefault="00F0192B" w:rsidP="00F0192B">
      <w:pPr>
        <w:pStyle w:val="UoRSubtitle"/>
        <w:spacing w:after="120" w:line="276" w:lineRule="auto"/>
        <w:jc w:val="both"/>
        <w:rPr>
          <w:rFonts w:asciiTheme="minorBidi" w:hAnsiTheme="minorBidi"/>
          <w:b w:val="0"/>
          <w:bCs/>
          <w:sz w:val="24"/>
          <w:szCs w:val="24"/>
          <w:lang w:val="en-GB"/>
        </w:rPr>
      </w:pPr>
      <w:r w:rsidRPr="00F0192B">
        <w:rPr>
          <w:rFonts w:asciiTheme="minorBidi" w:hAnsiTheme="minorBidi"/>
          <w:b w:val="0"/>
          <w:bCs/>
          <w:sz w:val="24"/>
          <w:szCs w:val="24"/>
          <w:lang w:val="en-GB"/>
        </w:rPr>
        <w:t xml:space="preserve">Here in Reading we’re fortunate to have some fantastic Leisure sector employers on our doorstep. We’ve previously advertised on </w:t>
      </w:r>
      <w:hyperlink r:id="rId19" w:history="1">
        <w:proofErr w:type="spellStart"/>
        <w:r w:rsidRPr="00F0192B">
          <w:rPr>
            <w:rStyle w:val="Hyperlink"/>
            <w:rFonts w:asciiTheme="minorBidi" w:hAnsiTheme="minorBidi"/>
            <w:b w:val="0"/>
            <w:bCs/>
            <w:sz w:val="24"/>
            <w:szCs w:val="24"/>
            <w:lang w:val="en-GB"/>
          </w:rPr>
          <w:t>MyJobsOnline</w:t>
        </w:r>
        <w:proofErr w:type="spellEnd"/>
      </w:hyperlink>
      <w:r w:rsidRPr="00F0192B">
        <w:rPr>
          <w:rFonts w:asciiTheme="minorBidi" w:hAnsiTheme="minorBidi"/>
          <w:b w:val="0"/>
          <w:bCs/>
          <w:sz w:val="24"/>
          <w:szCs w:val="24"/>
          <w:lang w:val="en-GB"/>
        </w:rPr>
        <w:t xml:space="preserve"> roles from </w:t>
      </w:r>
      <w:hyperlink r:id="rId20" w:history="1">
        <w:r w:rsidRPr="00F0192B">
          <w:rPr>
            <w:rStyle w:val="Hyperlink"/>
            <w:rFonts w:asciiTheme="minorBidi" w:hAnsiTheme="minorBidi"/>
            <w:b w:val="0"/>
            <w:bCs/>
            <w:sz w:val="24"/>
            <w:szCs w:val="24"/>
            <w:lang w:val="en-GB"/>
          </w:rPr>
          <w:t>Reading Football Club</w:t>
        </w:r>
      </w:hyperlink>
      <w:r w:rsidRPr="00F0192B">
        <w:rPr>
          <w:rFonts w:asciiTheme="minorBidi" w:hAnsiTheme="minorBidi"/>
          <w:b w:val="0"/>
          <w:bCs/>
          <w:sz w:val="24"/>
          <w:szCs w:val="24"/>
          <w:lang w:val="en-GB"/>
        </w:rPr>
        <w:t xml:space="preserve">, </w:t>
      </w:r>
      <w:hyperlink r:id="rId21" w:history="1">
        <w:r w:rsidRPr="00F0192B">
          <w:rPr>
            <w:rStyle w:val="Hyperlink"/>
            <w:rFonts w:asciiTheme="minorBidi" w:hAnsiTheme="minorBidi"/>
            <w:b w:val="0"/>
            <w:bCs/>
            <w:sz w:val="24"/>
            <w:szCs w:val="24"/>
            <w:lang w:val="en-GB"/>
          </w:rPr>
          <w:t>Newbury Racecourse</w:t>
        </w:r>
      </w:hyperlink>
      <w:r w:rsidRPr="00F0192B">
        <w:rPr>
          <w:rFonts w:asciiTheme="minorBidi" w:hAnsiTheme="minorBidi"/>
          <w:b w:val="0"/>
          <w:bCs/>
          <w:sz w:val="24"/>
          <w:szCs w:val="24"/>
          <w:lang w:val="en-GB"/>
        </w:rPr>
        <w:t xml:space="preserve">, </w:t>
      </w:r>
      <w:hyperlink r:id="rId22" w:history="1">
        <w:r w:rsidRPr="00F0192B">
          <w:rPr>
            <w:rStyle w:val="Hyperlink"/>
            <w:rFonts w:asciiTheme="minorBidi" w:hAnsiTheme="minorBidi"/>
            <w:b w:val="0"/>
            <w:bCs/>
            <w:sz w:val="24"/>
            <w:szCs w:val="24"/>
            <w:lang w:val="en-GB"/>
          </w:rPr>
          <w:t>Go Ape!</w:t>
        </w:r>
      </w:hyperlink>
      <w:r w:rsidRPr="00F0192B">
        <w:rPr>
          <w:rFonts w:asciiTheme="minorBidi" w:hAnsiTheme="minorBidi"/>
          <w:b w:val="0"/>
          <w:bCs/>
          <w:sz w:val="24"/>
          <w:szCs w:val="24"/>
          <w:lang w:val="en-GB"/>
        </w:rPr>
        <w:t xml:space="preserve">, </w:t>
      </w:r>
      <w:hyperlink r:id="rId23" w:history="1">
        <w:r w:rsidRPr="00F0192B">
          <w:rPr>
            <w:rStyle w:val="Hyperlink"/>
            <w:rFonts w:asciiTheme="minorBidi" w:hAnsiTheme="minorBidi"/>
            <w:b w:val="0"/>
            <w:bCs/>
            <w:sz w:val="24"/>
            <w:szCs w:val="24"/>
            <w:lang w:val="en-GB"/>
          </w:rPr>
          <w:t>Legoland Windsor</w:t>
        </w:r>
      </w:hyperlink>
      <w:r w:rsidRPr="00F0192B">
        <w:rPr>
          <w:rFonts w:asciiTheme="minorBidi" w:hAnsiTheme="minorBidi"/>
          <w:b w:val="0"/>
          <w:bCs/>
          <w:sz w:val="24"/>
          <w:szCs w:val="24"/>
          <w:lang w:val="en-GB"/>
        </w:rPr>
        <w:t xml:space="preserve">, </w:t>
      </w:r>
      <w:hyperlink r:id="rId24" w:history="1">
        <w:r w:rsidRPr="00F0192B">
          <w:rPr>
            <w:rStyle w:val="Hyperlink"/>
            <w:rFonts w:asciiTheme="minorBidi" w:hAnsiTheme="minorBidi"/>
            <w:b w:val="0"/>
            <w:bCs/>
            <w:sz w:val="24"/>
            <w:szCs w:val="24"/>
            <w:lang w:val="en-GB"/>
          </w:rPr>
          <w:t>Sony Music</w:t>
        </w:r>
      </w:hyperlink>
      <w:r w:rsidRPr="00F0192B">
        <w:rPr>
          <w:rFonts w:asciiTheme="minorBidi" w:hAnsiTheme="minorBidi"/>
          <w:b w:val="0"/>
          <w:bCs/>
          <w:sz w:val="24"/>
          <w:szCs w:val="24"/>
          <w:lang w:val="en-GB"/>
        </w:rPr>
        <w:t xml:space="preserve"> and </w:t>
      </w:r>
      <w:hyperlink r:id="rId25" w:history="1">
        <w:r w:rsidRPr="00F0192B">
          <w:rPr>
            <w:rStyle w:val="Hyperlink"/>
            <w:rFonts w:asciiTheme="minorBidi" w:hAnsiTheme="minorBidi"/>
            <w:b w:val="0"/>
            <w:bCs/>
            <w:sz w:val="24"/>
            <w:szCs w:val="24"/>
            <w:lang w:val="en-GB"/>
          </w:rPr>
          <w:t>Berkshire Youth</w:t>
        </w:r>
      </w:hyperlink>
      <w:r w:rsidRPr="00F0192B">
        <w:rPr>
          <w:rFonts w:asciiTheme="minorBidi" w:hAnsiTheme="minorBidi"/>
          <w:b w:val="0"/>
          <w:bCs/>
          <w:sz w:val="24"/>
          <w:szCs w:val="24"/>
          <w:lang w:val="en-GB"/>
        </w:rPr>
        <w:t xml:space="preserve">. When you are considering a career in this rich and diverse sector, you will often find that possessing the right blend of transferable skills will be more highly prized by employers than academic qualifications. </w:t>
      </w:r>
    </w:p>
    <w:p w14:paraId="7FC76E4D" w14:textId="61B3E72B" w:rsidR="00317A0E" w:rsidRPr="00154F73" w:rsidRDefault="00F0192B" w:rsidP="00154F73">
      <w:pPr>
        <w:pStyle w:val="UoRSubtitle"/>
        <w:spacing w:after="120" w:line="276" w:lineRule="auto"/>
        <w:jc w:val="both"/>
        <w:rPr>
          <w:rFonts w:asciiTheme="minorBidi" w:hAnsiTheme="minorBidi"/>
          <w:b w:val="0"/>
          <w:bCs/>
          <w:sz w:val="24"/>
          <w:szCs w:val="24"/>
          <w:lang w:val="en-GB"/>
        </w:rPr>
      </w:pPr>
      <w:r w:rsidRPr="00F0192B">
        <w:rPr>
          <w:rFonts w:asciiTheme="minorBidi" w:hAnsiTheme="minorBidi"/>
          <w:b w:val="0"/>
          <w:bCs/>
          <w:sz w:val="24"/>
          <w:szCs w:val="24"/>
          <w:lang w:val="en-GB"/>
        </w:rPr>
        <w:t xml:space="preserve">Employers look for a customer-focused approach, commercial awareness and business acumen, excellent communication skills, the ability to motivate others, enthusiasm, problem-solving skills, flexibility, language skills, organisational skills and teamwork. Experience can be gained from lots of different routes. For example, working part-time would provide an opportunity to develop the transferable skills that are highly valued across roles in this sector. </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lastRenderedPageBreak/>
        <w:t>Finding Opportunities</w:t>
      </w:r>
    </w:p>
    <w:p w14:paraId="320AA012" w14:textId="67911D45" w:rsidR="0057013D" w:rsidRPr="00AC6D09" w:rsidRDefault="004E4E4D" w:rsidP="002522D9">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6"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1CA8750B" w14:textId="77777777" w:rsidR="009D1F2C" w:rsidRPr="009D1F2C" w:rsidRDefault="009D1F2C" w:rsidP="00DE6124">
      <w:pPr>
        <w:pStyle w:val="Heading3"/>
      </w:pPr>
      <w:r w:rsidRPr="009D1F2C">
        <w:t>Industry Jobs </w:t>
      </w:r>
    </w:p>
    <w:p w14:paraId="059EDA40" w14:textId="77777777" w:rsidR="009D1F2C" w:rsidRPr="009D1F2C" w:rsidRDefault="00DE6124" w:rsidP="009D1F2C">
      <w:pPr>
        <w:spacing w:after="120"/>
        <w:rPr>
          <w:rFonts w:asciiTheme="minorBidi" w:hAnsiTheme="minorBidi"/>
          <w:bCs/>
          <w:sz w:val="24"/>
          <w:szCs w:val="24"/>
        </w:rPr>
      </w:pPr>
      <w:hyperlink r:id="rId27">
        <w:r w:rsidR="009D1F2C" w:rsidRPr="009D1F2C">
          <w:rPr>
            <w:rStyle w:val="Hyperlink"/>
            <w:rFonts w:asciiTheme="minorBidi" w:hAnsiTheme="minorBidi"/>
            <w:bCs/>
            <w:sz w:val="24"/>
            <w:szCs w:val="24"/>
          </w:rPr>
          <w:t>Merlin Entertainments</w:t>
        </w:r>
      </w:hyperlink>
      <w:r w:rsidR="009D1F2C" w:rsidRPr="009D1F2C">
        <w:rPr>
          <w:rFonts w:asciiTheme="minorBidi" w:hAnsiTheme="minorBidi"/>
          <w:bCs/>
          <w:sz w:val="24"/>
          <w:szCs w:val="24"/>
          <w:u w:val="single"/>
        </w:rPr>
        <w:t xml:space="preserve"> </w:t>
      </w:r>
      <w:r w:rsidR="009D1F2C" w:rsidRPr="009D1F2C">
        <w:rPr>
          <w:rFonts w:asciiTheme="minorBidi" w:hAnsiTheme="minorBidi"/>
          <w:bCs/>
          <w:sz w:val="24"/>
          <w:szCs w:val="24"/>
        </w:rPr>
        <w:t xml:space="preserve">|  </w:t>
      </w:r>
      <w:hyperlink r:id="rId28">
        <w:r w:rsidR="009D1F2C" w:rsidRPr="009D1F2C">
          <w:rPr>
            <w:rStyle w:val="Hyperlink"/>
            <w:rFonts w:asciiTheme="minorBidi" w:hAnsiTheme="minorBidi"/>
            <w:bCs/>
            <w:sz w:val="24"/>
            <w:szCs w:val="24"/>
          </w:rPr>
          <w:t>British Horseracing Graduate Development Programme</w:t>
        </w:r>
      </w:hyperlink>
      <w:r w:rsidR="009D1F2C" w:rsidRPr="009D1F2C">
        <w:rPr>
          <w:rFonts w:asciiTheme="minorBidi" w:hAnsiTheme="minorBidi"/>
          <w:bCs/>
          <w:sz w:val="24"/>
          <w:szCs w:val="24"/>
        </w:rPr>
        <w:t xml:space="preserve"> | </w:t>
      </w:r>
      <w:hyperlink r:id="rId29">
        <w:r w:rsidR="009D1F2C" w:rsidRPr="009D1F2C">
          <w:rPr>
            <w:rStyle w:val="Hyperlink"/>
            <w:rFonts w:asciiTheme="minorBidi" w:hAnsiTheme="minorBidi"/>
            <w:bCs/>
            <w:sz w:val="24"/>
            <w:szCs w:val="24"/>
          </w:rPr>
          <w:t>Parkwood Leisure</w:t>
        </w:r>
      </w:hyperlink>
    </w:p>
    <w:p w14:paraId="2A58DAD8" w14:textId="77777777" w:rsidR="00C453F2" w:rsidRPr="00A817E5" w:rsidRDefault="00C453F2" w:rsidP="00DE6124">
      <w:pPr>
        <w:pStyle w:val="Heading3"/>
        <w:rPr>
          <w:color w:val="FF0000"/>
        </w:rPr>
      </w:pPr>
      <w:r w:rsidRPr="00A817E5">
        <w:t>Further Study/Research</w:t>
      </w:r>
    </w:p>
    <w:p w14:paraId="2DD0516F" w14:textId="77777777" w:rsidR="00C453F2" w:rsidRPr="00A817E5" w:rsidRDefault="00DE6124" w:rsidP="00C453F2">
      <w:pPr>
        <w:spacing w:after="120"/>
        <w:rPr>
          <w:rFonts w:asciiTheme="minorBidi" w:hAnsiTheme="minorBidi"/>
          <w:sz w:val="24"/>
          <w:szCs w:val="24"/>
        </w:rPr>
      </w:pPr>
      <w:hyperlink r:id="rId30"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1"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2"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DE6124">
      <w:pPr>
        <w:pStyle w:val="Heading3"/>
      </w:pPr>
      <w:r w:rsidRPr="00A817E5">
        <w:t>Graduate Jobs</w:t>
      </w:r>
    </w:p>
    <w:p w14:paraId="05940434" w14:textId="77777777" w:rsidR="00C453F2" w:rsidRPr="00A817E5" w:rsidRDefault="00DE6124" w:rsidP="00C453F2">
      <w:pPr>
        <w:spacing w:after="120"/>
        <w:rPr>
          <w:rFonts w:asciiTheme="minorBidi" w:hAnsiTheme="minorBidi"/>
          <w:sz w:val="24"/>
          <w:szCs w:val="24"/>
        </w:rPr>
      </w:pPr>
      <w:hyperlink r:id="rId33"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4"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5"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7"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6A653C98" w14:textId="2E916CE5" w:rsidR="008E0185" w:rsidRPr="008E0185" w:rsidRDefault="00DE6124" w:rsidP="008E0185">
      <w:pPr>
        <w:pStyle w:val="UoRSubtitle"/>
        <w:spacing w:after="120"/>
        <w:rPr>
          <w:rFonts w:asciiTheme="minorBidi" w:hAnsiTheme="minorBidi" w:cstheme="minorBidi"/>
          <w:b w:val="0"/>
          <w:bCs/>
          <w:sz w:val="24"/>
          <w:lang w:val="en-GB"/>
        </w:rPr>
      </w:pPr>
      <w:hyperlink r:id="rId38">
        <w:r w:rsidR="008E0185" w:rsidRPr="008E0185">
          <w:rPr>
            <w:rStyle w:val="Hyperlink"/>
            <w:rFonts w:asciiTheme="minorBidi" w:hAnsiTheme="minorBidi" w:cstheme="minorBidi"/>
            <w:b w:val="0"/>
            <w:bCs/>
            <w:sz w:val="24"/>
            <w:lang w:val="en-GB"/>
          </w:rPr>
          <w:t>Prospects.ac.uk</w:t>
        </w:r>
      </w:hyperlink>
      <w:r w:rsidR="008E0185" w:rsidRPr="008E0185">
        <w:rPr>
          <w:rFonts w:asciiTheme="minorBidi" w:hAnsiTheme="minorBidi" w:cstheme="minorBidi"/>
          <w:b w:val="0"/>
          <w:bCs/>
          <w:sz w:val="24"/>
          <w:u w:val="single"/>
          <w:lang w:val="en-GB"/>
        </w:rPr>
        <w:t xml:space="preserve"> – i</w:t>
      </w:r>
      <w:r w:rsidR="008E0185" w:rsidRPr="008E0185">
        <w:rPr>
          <w:rFonts w:asciiTheme="minorBidi" w:hAnsiTheme="minorBidi" w:cstheme="minorBidi"/>
          <w:b w:val="0"/>
          <w:bCs/>
          <w:sz w:val="24"/>
          <w:lang w:val="en-GB"/>
        </w:rPr>
        <w:t>ncludes an overview of the sector, graduate jobs and advice for those wanting to work in this sector</w:t>
      </w:r>
    </w:p>
    <w:p w14:paraId="48D29405" w14:textId="4BE3E911" w:rsidR="008E0185" w:rsidRPr="008E0185" w:rsidRDefault="00DE6124" w:rsidP="008E0185">
      <w:pPr>
        <w:pStyle w:val="UoRSubtitle"/>
        <w:spacing w:before="0" w:after="120"/>
        <w:rPr>
          <w:rFonts w:asciiTheme="minorBidi" w:hAnsiTheme="minorBidi"/>
          <w:b w:val="0"/>
          <w:bCs/>
          <w:sz w:val="24"/>
          <w:szCs w:val="24"/>
          <w:lang w:val="en-GB"/>
        </w:rPr>
      </w:pPr>
      <w:hyperlink r:id="rId39" w:history="1">
        <w:r w:rsidR="008E0185" w:rsidRPr="008E0185">
          <w:rPr>
            <w:rStyle w:val="Hyperlink"/>
            <w:rFonts w:asciiTheme="minorBidi" w:hAnsiTheme="minorBidi"/>
            <w:b w:val="0"/>
            <w:bCs/>
            <w:sz w:val="24"/>
            <w:szCs w:val="24"/>
            <w:lang w:val="en-GB"/>
          </w:rPr>
          <w:t>Do-It.org</w:t>
        </w:r>
      </w:hyperlink>
      <w:r w:rsidR="008E0185" w:rsidRPr="008E0185">
        <w:rPr>
          <w:rFonts w:asciiTheme="minorBidi" w:hAnsiTheme="minorBidi"/>
          <w:b w:val="0"/>
          <w:bCs/>
          <w:sz w:val="24"/>
          <w:szCs w:val="24"/>
          <w:u w:val="single"/>
          <w:lang w:val="en-GB"/>
        </w:rPr>
        <w:t xml:space="preserve"> –</w:t>
      </w:r>
      <w:r w:rsidR="008E0185" w:rsidRPr="008E0185">
        <w:rPr>
          <w:rFonts w:asciiTheme="minorBidi" w:hAnsiTheme="minorBidi"/>
          <w:b w:val="0"/>
          <w:bCs/>
          <w:sz w:val="24"/>
          <w:szCs w:val="24"/>
          <w:lang w:val="en-GB"/>
        </w:rPr>
        <w:t xml:space="preserve"> volunteering site with lots of entertainment and sports-related opportunities to gain experience</w:t>
      </w:r>
    </w:p>
    <w:p w14:paraId="51857256" w14:textId="452CEC5C" w:rsidR="008E0185" w:rsidRPr="008E0185" w:rsidRDefault="00DE6124" w:rsidP="008E0185">
      <w:pPr>
        <w:pStyle w:val="UoRSubtitle"/>
        <w:spacing w:before="0" w:after="120"/>
        <w:rPr>
          <w:rFonts w:asciiTheme="minorBidi" w:hAnsiTheme="minorBidi"/>
          <w:b w:val="0"/>
          <w:bCs/>
          <w:sz w:val="24"/>
          <w:szCs w:val="24"/>
          <w:lang w:val="en-GB"/>
        </w:rPr>
      </w:pPr>
      <w:hyperlink r:id="rId40" w:history="1">
        <w:r w:rsidR="008E0185" w:rsidRPr="008E0185">
          <w:rPr>
            <w:rStyle w:val="Hyperlink"/>
            <w:rFonts w:asciiTheme="minorBidi" w:hAnsiTheme="minorBidi"/>
            <w:b w:val="0"/>
            <w:bCs/>
            <w:sz w:val="24"/>
            <w:szCs w:val="24"/>
            <w:lang w:val="en-GB"/>
          </w:rPr>
          <w:t>Sportengland.org/careers</w:t>
        </w:r>
      </w:hyperlink>
      <w:r w:rsidR="008E0185" w:rsidRPr="008E0185">
        <w:rPr>
          <w:rFonts w:asciiTheme="minorBidi" w:hAnsiTheme="minorBidi"/>
          <w:b w:val="0"/>
          <w:bCs/>
          <w:sz w:val="24"/>
          <w:szCs w:val="24"/>
          <w:u w:val="single"/>
          <w:lang w:val="en-GB"/>
        </w:rPr>
        <w:t xml:space="preserve"> –</w:t>
      </w:r>
      <w:r w:rsidR="008E0185" w:rsidRPr="008E0185">
        <w:rPr>
          <w:rFonts w:asciiTheme="minorBidi" w:hAnsiTheme="minorBidi"/>
          <w:b w:val="0"/>
          <w:bCs/>
          <w:sz w:val="24"/>
          <w:szCs w:val="24"/>
          <w:lang w:val="en-GB"/>
        </w:rPr>
        <w:t xml:space="preserve"> jobs, summer internships and sector news</w:t>
      </w:r>
    </w:p>
    <w:p w14:paraId="07802403" w14:textId="78686E71" w:rsidR="008E0185" w:rsidRPr="008E0185" w:rsidRDefault="00DE6124" w:rsidP="008E0185">
      <w:pPr>
        <w:pStyle w:val="UoRSubtitle"/>
        <w:spacing w:before="0" w:after="120"/>
        <w:rPr>
          <w:rFonts w:asciiTheme="minorBidi" w:hAnsiTheme="minorBidi"/>
          <w:b w:val="0"/>
          <w:bCs/>
          <w:sz w:val="24"/>
          <w:szCs w:val="24"/>
          <w:lang w:val="en-GB"/>
        </w:rPr>
      </w:pPr>
      <w:hyperlink r:id="rId41" w:history="1">
        <w:r w:rsidR="008E0185" w:rsidRPr="008E0185">
          <w:rPr>
            <w:rStyle w:val="Hyperlink"/>
            <w:rFonts w:asciiTheme="minorBidi" w:hAnsiTheme="minorBidi"/>
            <w:b w:val="0"/>
            <w:bCs/>
            <w:sz w:val="24"/>
            <w:szCs w:val="24"/>
            <w:lang w:val="en-GB"/>
          </w:rPr>
          <w:t>Careers-in-sport.co.uk/jobs</w:t>
        </w:r>
      </w:hyperlink>
      <w:r w:rsidR="008E0185" w:rsidRPr="008E0185">
        <w:rPr>
          <w:rFonts w:asciiTheme="minorBidi" w:hAnsiTheme="minorBidi"/>
          <w:b w:val="0"/>
          <w:bCs/>
          <w:sz w:val="24"/>
          <w:szCs w:val="24"/>
          <w:u w:val="single"/>
          <w:lang w:val="en-GB"/>
        </w:rPr>
        <w:t xml:space="preserve"> –</w:t>
      </w:r>
      <w:r w:rsidR="008E0185" w:rsidRPr="008E0185">
        <w:rPr>
          <w:rFonts w:asciiTheme="minorBidi" w:hAnsiTheme="minorBidi"/>
          <w:b w:val="0"/>
          <w:bCs/>
          <w:sz w:val="24"/>
          <w:szCs w:val="24"/>
          <w:lang w:val="en-GB"/>
        </w:rPr>
        <w:t xml:space="preserve"> jobs board for the sports sector</w:t>
      </w:r>
    </w:p>
    <w:p w14:paraId="59F2479A" w14:textId="3B88B9DE" w:rsidR="008E0185" w:rsidRPr="008E0185" w:rsidRDefault="00DE6124" w:rsidP="008E0185">
      <w:pPr>
        <w:pStyle w:val="UoRSubtitle"/>
        <w:spacing w:before="0" w:after="120"/>
        <w:rPr>
          <w:rFonts w:asciiTheme="minorBidi" w:hAnsiTheme="minorBidi"/>
          <w:b w:val="0"/>
          <w:bCs/>
          <w:sz w:val="24"/>
          <w:szCs w:val="24"/>
          <w:lang w:val="en-GB"/>
        </w:rPr>
      </w:pPr>
      <w:hyperlink r:id="rId42" w:history="1">
        <w:r w:rsidR="008E0185" w:rsidRPr="008E0185">
          <w:rPr>
            <w:rStyle w:val="Hyperlink"/>
            <w:rFonts w:asciiTheme="minorBidi" w:hAnsiTheme="minorBidi"/>
            <w:b w:val="0"/>
            <w:bCs/>
            <w:sz w:val="24"/>
            <w:szCs w:val="24"/>
            <w:lang w:val="en-GB"/>
          </w:rPr>
          <w:t>Leisurejobs.com/jobs</w:t>
        </w:r>
      </w:hyperlink>
      <w:r w:rsidR="008E0185" w:rsidRPr="008E0185">
        <w:rPr>
          <w:rFonts w:asciiTheme="minorBidi" w:hAnsiTheme="minorBidi"/>
          <w:b w:val="0"/>
          <w:bCs/>
          <w:sz w:val="24"/>
          <w:szCs w:val="24"/>
          <w:u w:val="single"/>
          <w:lang w:val="en-GB"/>
        </w:rPr>
        <w:t xml:space="preserve"> – j</w:t>
      </w:r>
      <w:r w:rsidR="008E0185" w:rsidRPr="008E0185">
        <w:rPr>
          <w:rFonts w:asciiTheme="minorBidi" w:hAnsiTheme="minorBidi"/>
          <w:b w:val="0"/>
          <w:bCs/>
          <w:sz w:val="24"/>
          <w:szCs w:val="24"/>
          <w:lang w:val="en-GB"/>
        </w:rPr>
        <w:t>obs in venues, sports, hospitality and careers advice</w:t>
      </w:r>
    </w:p>
    <w:p w14:paraId="3EB1C7D8" w14:textId="77FD0C3F" w:rsidR="008E0185" w:rsidRPr="008E0185" w:rsidRDefault="00DE6124" w:rsidP="008E0185">
      <w:pPr>
        <w:pStyle w:val="UoRSubtitle"/>
        <w:spacing w:before="0" w:after="120"/>
        <w:rPr>
          <w:rFonts w:asciiTheme="minorBidi" w:hAnsiTheme="minorBidi"/>
          <w:b w:val="0"/>
          <w:bCs/>
          <w:sz w:val="24"/>
          <w:szCs w:val="24"/>
          <w:lang w:val="en-GB"/>
        </w:rPr>
      </w:pPr>
      <w:hyperlink r:id="rId43" w:history="1">
        <w:r w:rsidR="008E0185" w:rsidRPr="008E0185">
          <w:rPr>
            <w:rStyle w:val="Hyperlink"/>
            <w:rFonts w:asciiTheme="minorBidi" w:hAnsiTheme="minorBidi"/>
            <w:b w:val="0"/>
            <w:bCs/>
            <w:sz w:val="24"/>
            <w:szCs w:val="24"/>
            <w:lang w:val="en-GB"/>
          </w:rPr>
          <w:t>Festaff.co.uk</w:t>
        </w:r>
      </w:hyperlink>
      <w:r w:rsidR="008E0185" w:rsidRPr="008E0185">
        <w:rPr>
          <w:rFonts w:asciiTheme="minorBidi" w:hAnsiTheme="minorBidi"/>
          <w:b w:val="0"/>
          <w:bCs/>
          <w:sz w:val="24"/>
          <w:szCs w:val="24"/>
          <w:u w:val="single"/>
          <w:lang w:val="en-GB"/>
        </w:rPr>
        <w:t xml:space="preserve"> –</w:t>
      </w:r>
      <w:r w:rsidR="008E0185" w:rsidRPr="008E0185">
        <w:rPr>
          <w:rFonts w:asciiTheme="minorBidi" w:hAnsiTheme="minorBidi"/>
          <w:b w:val="0"/>
          <w:bCs/>
          <w:sz w:val="24"/>
          <w:szCs w:val="24"/>
          <w:lang w:val="en-GB"/>
        </w:rPr>
        <w:t xml:space="preserve"> one of many sites offering paid work and volunteering at festivals</w:t>
      </w:r>
    </w:p>
    <w:p w14:paraId="454C8EB2" w14:textId="77777777" w:rsidR="008E0185" w:rsidRPr="008E0185" w:rsidRDefault="00DE6124" w:rsidP="008E0185">
      <w:pPr>
        <w:pStyle w:val="UoRSubtitle"/>
        <w:spacing w:before="0" w:after="120"/>
        <w:rPr>
          <w:rFonts w:asciiTheme="minorBidi" w:hAnsiTheme="minorBidi"/>
          <w:b w:val="0"/>
          <w:bCs/>
          <w:sz w:val="24"/>
          <w:szCs w:val="24"/>
          <w:lang w:val="en-GB"/>
        </w:rPr>
      </w:pPr>
      <w:hyperlink r:id="rId44">
        <w:r w:rsidR="008E0185" w:rsidRPr="008E0185">
          <w:rPr>
            <w:rStyle w:val="Hyperlink"/>
            <w:rFonts w:asciiTheme="minorBidi" w:hAnsiTheme="minorBidi"/>
            <w:b w:val="0"/>
            <w:bCs/>
            <w:sz w:val="24"/>
            <w:szCs w:val="24"/>
            <w:lang w:val="en-GB"/>
          </w:rPr>
          <w:t>Creative and Cultural Skills</w:t>
        </w:r>
      </w:hyperlink>
      <w:r w:rsidR="008E0185" w:rsidRPr="008E0185">
        <w:rPr>
          <w:rFonts w:asciiTheme="minorBidi" w:hAnsiTheme="minorBidi"/>
          <w:b w:val="0"/>
          <w:bCs/>
          <w:sz w:val="24"/>
          <w:szCs w:val="24"/>
          <w:u w:val="single"/>
          <w:lang w:val="en-GB"/>
        </w:rPr>
        <w:t xml:space="preserve"> (ccskills.org.uk/careers) –</w:t>
      </w:r>
      <w:r w:rsidR="008E0185" w:rsidRPr="008E0185">
        <w:rPr>
          <w:rFonts w:asciiTheme="minorBidi" w:hAnsiTheme="minorBidi"/>
          <w:b w:val="0"/>
          <w:bCs/>
          <w:sz w:val="24"/>
          <w:szCs w:val="24"/>
          <w:lang w:val="en-GB"/>
        </w:rPr>
        <w:t xml:space="preserve"> government-backed creative and cultural careers advice site, with jobs listings</w:t>
      </w:r>
    </w:p>
    <w:p w14:paraId="2F7486B5" w14:textId="64658B93" w:rsidR="36E6AD5B" w:rsidRPr="008E0185" w:rsidRDefault="00DE6124" w:rsidP="008E0185">
      <w:pPr>
        <w:pStyle w:val="UoRSubtitle"/>
        <w:spacing w:before="0" w:after="120"/>
        <w:rPr>
          <w:rFonts w:asciiTheme="minorBidi" w:hAnsiTheme="minorBidi"/>
          <w:b w:val="0"/>
          <w:bCs/>
          <w:sz w:val="24"/>
          <w:szCs w:val="24"/>
          <w:lang w:val="en-GB"/>
        </w:rPr>
      </w:pPr>
      <w:hyperlink r:id="rId45" w:history="1">
        <w:r w:rsidR="008E0185" w:rsidRPr="008E0185">
          <w:rPr>
            <w:rStyle w:val="Hyperlink"/>
            <w:rFonts w:asciiTheme="minorBidi" w:hAnsiTheme="minorBidi"/>
            <w:b w:val="0"/>
            <w:bCs/>
            <w:sz w:val="24"/>
            <w:szCs w:val="24"/>
            <w:lang w:val="en-GB"/>
          </w:rPr>
          <w:t>Musicalchairs.info/jobs</w:t>
        </w:r>
      </w:hyperlink>
      <w:r w:rsidR="008E0185" w:rsidRPr="008E0185">
        <w:rPr>
          <w:rFonts w:asciiTheme="minorBidi" w:hAnsiTheme="minorBidi"/>
          <w:b w:val="0"/>
          <w:bCs/>
          <w:sz w:val="24"/>
          <w:szCs w:val="24"/>
          <w:u w:val="single"/>
          <w:lang w:val="en-GB"/>
        </w:rPr>
        <w:t xml:space="preserve"> –</w:t>
      </w:r>
      <w:r w:rsidR="008E0185" w:rsidRPr="008E0185">
        <w:rPr>
          <w:rFonts w:asciiTheme="minorBidi" w:hAnsiTheme="minorBidi"/>
          <w:b w:val="0"/>
          <w:bCs/>
          <w:sz w:val="24"/>
          <w:szCs w:val="24"/>
          <w:lang w:val="en-GB"/>
        </w:rPr>
        <w:t xml:space="preserve"> huge job site for work in music, including for non-musicians</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6">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7271BBDC" w:rsidR="00AC6D09" w:rsidRPr="00BB2582" w:rsidRDefault="1F5C7AE0" w:rsidP="00BB2582">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7">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BB2582" w:rsidSect="009462E1">
      <w:footerReference w:type="default" r:id="rId48"/>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C70E" w14:textId="77777777" w:rsidR="004F4B1A" w:rsidRDefault="004F4B1A" w:rsidP="008E4C77">
      <w:pPr>
        <w:spacing w:after="0" w:line="240" w:lineRule="auto"/>
      </w:pPr>
      <w:r>
        <w:separator/>
      </w:r>
    </w:p>
  </w:endnote>
  <w:endnote w:type="continuationSeparator" w:id="0">
    <w:p w14:paraId="67F11E70" w14:textId="77777777" w:rsidR="004F4B1A" w:rsidRDefault="004F4B1A" w:rsidP="008E4C77">
      <w:pPr>
        <w:spacing w:after="0" w:line="240" w:lineRule="auto"/>
      </w:pPr>
      <w:r>
        <w:continuationSeparator/>
      </w:r>
    </w:p>
  </w:endnote>
  <w:endnote w:type="continuationNotice" w:id="1">
    <w:p w14:paraId="5D2AEBEB" w14:textId="77777777" w:rsidR="004F4B1A" w:rsidRDefault="004F4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A9D1" w14:textId="77777777" w:rsidR="004F4B1A" w:rsidRDefault="004F4B1A" w:rsidP="008E4C77">
      <w:pPr>
        <w:spacing w:after="0" w:line="240" w:lineRule="auto"/>
      </w:pPr>
      <w:r>
        <w:separator/>
      </w:r>
    </w:p>
  </w:footnote>
  <w:footnote w:type="continuationSeparator" w:id="0">
    <w:p w14:paraId="3FBDA43D" w14:textId="77777777" w:rsidR="004F4B1A" w:rsidRDefault="004F4B1A" w:rsidP="008E4C77">
      <w:pPr>
        <w:spacing w:after="0" w:line="240" w:lineRule="auto"/>
      </w:pPr>
      <w:r>
        <w:continuationSeparator/>
      </w:r>
    </w:p>
  </w:footnote>
  <w:footnote w:type="continuationNotice" w:id="1">
    <w:p w14:paraId="21922656" w14:textId="77777777" w:rsidR="004F4B1A" w:rsidRDefault="004F4B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66682"/>
    <w:multiLevelType w:val="hybridMultilevel"/>
    <w:tmpl w:val="99A4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4E5F5574"/>
    <w:multiLevelType w:val="hybridMultilevel"/>
    <w:tmpl w:val="0B62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2"/>
  </w:num>
  <w:num w:numId="4" w16cid:durableId="772822586">
    <w:abstractNumId w:val="0"/>
  </w:num>
  <w:num w:numId="5" w16cid:durableId="923954430">
    <w:abstractNumId w:val="17"/>
  </w:num>
  <w:num w:numId="6" w16cid:durableId="517159472">
    <w:abstractNumId w:val="23"/>
  </w:num>
  <w:num w:numId="7" w16cid:durableId="2055040922">
    <w:abstractNumId w:val="8"/>
  </w:num>
  <w:num w:numId="8" w16cid:durableId="1225722184">
    <w:abstractNumId w:val="30"/>
  </w:num>
  <w:num w:numId="9" w16cid:durableId="2129742458">
    <w:abstractNumId w:val="5"/>
  </w:num>
  <w:num w:numId="10" w16cid:durableId="19816247">
    <w:abstractNumId w:val="26"/>
  </w:num>
  <w:num w:numId="11" w16cid:durableId="856768878">
    <w:abstractNumId w:val="11"/>
  </w:num>
  <w:num w:numId="12" w16cid:durableId="1697122869">
    <w:abstractNumId w:val="20"/>
  </w:num>
  <w:num w:numId="13" w16cid:durableId="1342005658">
    <w:abstractNumId w:val="3"/>
  </w:num>
  <w:num w:numId="14" w16cid:durableId="376660473">
    <w:abstractNumId w:val="33"/>
  </w:num>
  <w:num w:numId="15" w16cid:durableId="1502888325">
    <w:abstractNumId w:val="10"/>
  </w:num>
  <w:num w:numId="16" w16cid:durableId="1401947553">
    <w:abstractNumId w:val="24"/>
  </w:num>
  <w:num w:numId="17" w16cid:durableId="593560385">
    <w:abstractNumId w:val="6"/>
  </w:num>
  <w:num w:numId="18" w16cid:durableId="76755906">
    <w:abstractNumId w:val="14"/>
  </w:num>
  <w:num w:numId="19" w16cid:durableId="1149249148">
    <w:abstractNumId w:val="28"/>
  </w:num>
  <w:num w:numId="20" w16cid:durableId="332992554">
    <w:abstractNumId w:val="22"/>
  </w:num>
  <w:num w:numId="21" w16cid:durableId="1540703188">
    <w:abstractNumId w:val="2"/>
  </w:num>
  <w:num w:numId="22" w16cid:durableId="1882209424">
    <w:abstractNumId w:val="4"/>
  </w:num>
  <w:num w:numId="23" w16cid:durableId="646517784">
    <w:abstractNumId w:val="7"/>
  </w:num>
  <w:num w:numId="24" w16cid:durableId="232355305">
    <w:abstractNumId w:val="29"/>
  </w:num>
  <w:num w:numId="25" w16cid:durableId="1286235055">
    <w:abstractNumId w:val="31"/>
  </w:num>
  <w:num w:numId="26" w16cid:durableId="1980375693">
    <w:abstractNumId w:val="27"/>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5"/>
  </w:num>
  <w:num w:numId="32" w16cid:durableId="369841598">
    <w:abstractNumId w:val="12"/>
  </w:num>
  <w:num w:numId="33" w16cid:durableId="2049336178">
    <w:abstractNumId w:val="21"/>
  </w:num>
  <w:num w:numId="34" w16cid:durableId="7860414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26863"/>
    <w:rsid w:val="001424AF"/>
    <w:rsid w:val="00147310"/>
    <w:rsid w:val="00154F73"/>
    <w:rsid w:val="0017522A"/>
    <w:rsid w:val="001E4EE8"/>
    <w:rsid w:val="002018A0"/>
    <w:rsid w:val="00205465"/>
    <w:rsid w:val="00212824"/>
    <w:rsid w:val="002315D8"/>
    <w:rsid w:val="002422A6"/>
    <w:rsid w:val="002522D9"/>
    <w:rsid w:val="002B39F4"/>
    <w:rsid w:val="002B402A"/>
    <w:rsid w:val="002C0113"/>
    <w:rsid w:val="002F77BB"/>
    <w:rsid w:val="00303B73"/>
    <w:rsid w:val="00317A0E"/>
    <w:rsid w:val="003809F1"/>
    <w:rsid w:val="00380C64"/>
    <w:rsid w:val="00383F24"/>
    <w:rsid w:val="003E5AF0"/>
    <w:rsid w:val="004102B0"/>
    <w:rsid w:val="0043320C"/>
    <w:rsid w:val="004651E5"/>
    <w:rsid w:val="004E4E4D"/>
    <w:rsid w:val="004E6290"/>
    <w:rsid w:val="004E64BD"/>
    <w:rsid w:val="004F4B1A"/>
    <w:rsid w:val="00537D5F"/>
    <w:rsid w:val="0057013D"/>
    <w:rsid w:val="00591AC6"/>
    <w:rsid w:val="005C7A69"/>
    <w:rsid w:val="0060294D"/>
    <w:rsid w:val="00615CAB"/>
    <w:rsid w:val="00617B27"/>
    <w:rsid w:val="00627CA8"/>
    <w:rsid w:val="0068588F"/>
    <w:rsid w:val="006D0D16"/>
    <w:rsid w:val="007309DB"/>
    <w:rsid w:val="007344A1"/>
    <w:rsid w:val="007450D5"/>
    <w:rsid w:val="0077584E"/>
    <w:rsid w:val="00783DF2"/>
    <w:rsid w:val="00786E01"/>
    <w:rsid w:val="007C669A"/>
    <w:rsid w:val="007D65B0"/>
    <w:rsid w:val="007E0B8C"/>
    <w:rsid w:val="007F0F57"/>
    <w:rsid w:val="00815144"/>
    <w:rsid w:val="008317C5"/>
    <w:rsid w:val="008950A1"/>
    <w:rsid w:val="008A10C5"/>
    <w:rsid w:val="008A335A"/>
    <w:rsid w:val="008C043D"/>
    <w:rsid w:val="008C3DF1"/>
    <w:rsid w:val="008D6733"/>
    <w:rsid w:val="008E0185"/>
    <w:rsid w:val="008E4C77"/>
    <w:rsid w:val="008F4D80"/>
    <w:rsid w:val="0094517D"/>
    <w:rsid w:val="009462E1"/>
    <w:rsid w:val="00997A55"/>
    <w:rsid w:val="009A22D1"/>
    <w:rsid w:val="009D1F2C"/>
    <w:rsid w:val="009E7616"/>
    <w:rsid w:val="00A817E5"/>
    <w:rsid w:val="00AB1334"/>
    <w:rsid w:val="00AC6A0A"/>
    <w:rsid w:val="00AC6D09"/>
    <w:rsid w:val="00B04F25"/>
    <w:rsid w:val="00B05733"/>
    <w:rsid w:val="00B816AA"/>
    <w:rsid w:val="00BA71A4"/>
    <w:rsid w:val="00BB0282"/>
    <w:rsid w:val="00BB2582"/>
    <w:rsid w:val="00BB3DD8"/>
    <w:rsid w:val="00BC04A0"/>
    <w:rsid w:val="00BC3DD2"/>
    <w:rsid w:val="00C17174"/>
    <w:rsid w:val="00C3347A"/>
    <w:rsid w:val="00C4426E"/>
    <w:rsid w:val="00C453F2"/>
    <w:rsid w:val="00C94CFC"/>
    <w:rsid w:val="00CA752E"/>
    <w:rsid w:val="00D368EB"/>
    <w:rsid w:val="00D520C0"/>
    <w:rsid w:val="00D84F5D"/>
    <w:rsid w:val="00D92037"/>
    <w:rsid w:val="00D949D8"/>
    <w:rsid w:val="00DB3B50"/>
    <w:rsid w:val="00DE3142"/>
    <w:rsid w:val="00DE4219"/>
    <w:rsid w:val="00DE6124"/>
    <w:rsid w:val="00E20B8C"/>
    <w:rsid w:val="00E2345D"/>
    <w:rsid w:val="00E306CD"/>
    <w:rsid w:val="00E33ED6"/>
    <w:rsid w:val="00E37F9D"/>
    <w:rsid w:val="00E60D3B"/>
    <w:rsid w:val="00EC78FF"/>
    <w:rsid w:val="00ED71AF"/>
    <w:rsid w:val="00F0192B"/>
    <w:rsid w:val="00F12635"/>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6124"/>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6124"/>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rospects.ac.uk/job-profiles/event-manager" TargetMode="External"/><Relationship Id="rId26" Type="http://schemas.openxmlformats.org/officeDocument/2006/relationships/hyperlink" Target="https://reading.targetconnect.net/student/login.html?remote=true" TargetMode="External"/><Relationship Id="rId39" Type="http://schemas.openxmlformats.org/officeDocument/2006/relationships/hyperlink" Target="https://do-it.org/" TargetMode="External"/><Relationship Id="rId21" Type="http://schemas.openxmlformats.org/officeDocument/2006/relationships/hyperlink" Target="https://newburyracecourse.co.uk/join-us/" TargetMode="External"/><Relationship Id="rId34" Type="http://schemas.openxmlformats.org/officeDocument/2006/relationships/hyperlink" Target="https://targetjobs.co.uk/" TargetMode="External"/><Relationship Id="rId42" Type="http://schemas.openxmlformats.org/officeDocument/2006/relationships/hyperlink" Target="https://www.leisurejobs.com/jobs/" TargetMode="External"/><Relationship Id="rId47" Type="http://schemas.openxmlformats.org/officeDocument/2006/relationships/hyperlink" Target="https://blogs.reading.ac.uk/careers/"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fitness-centre-manager" TargetMode="External"/><Relationship Id="rId29" Type="http://schemas.openxmlformats.org/officeDocument/2006/relationships/hyperlink" Target="https://hr.leisurecentre.com/jobs/list" TargetMode="External"/><Relationship Id="rId11" Type="http://schemas.openxmlformats.org/officeDocument/2006/relationships/image" Target="media/image2.png"/><Relationship Id="rId24" Type="http://schemas.openxmlformats.org/officeDocument/2006/relationships/hyperlink" Target="https://www.sonymusic.com/careers/" TargetMode="External"/><Relationship Id="rId32" Type="http://schemas.openxmlformats.org/officeDocument/2006/relationships/hyperlink" Target="https://www.findaphd.com/" TargetMode="External"/><Relationship Id="rId37" Type="http://schemas.openxmlformats.org/officeDocument/2006/relationships/hyperlink" Target="https://www.gradcracker.com/search/civil-building/environment-and-sustainability-jobs" TargetMode="External"/><Relationship Id="rId40" Type="http://schemas.openxmlformats.org/officeDocument/2006/relationships/hyperlink" Target="https://www.sportengland.org/careers/" TargetMode="External"/><Relationship Id="rId45" Type="http://schemas.openxmlformats.org/officeDocument/2006/relationships/hyperlink" Target="https://www.musicalchairs.info/jobs" TargetMode="External"/><Relationship Id="rId5" Type="http://schemas.openxmlformats.org/officeDocument/2006/relationships/styles" Target="styles.xml"/><Relationship Id="rId15" Type="http://schemas.openxmlformats.org/officeDocument/2006/relationships/hyperlink" Target="https://www.prospects.ac.uk/job-profiles/sports-development-officer" TargetMode="External"/><Relationship Id="rId23" Type="http://schemas.openxmlformats.org/officeDocument/2006/relationships/hyperlink" Target="https://www.legoland.co.uk/jobs/" TargetMode="External"/><Relationship Id="rId28" Type="http://schemas.openxmlformats.org/officeDocument/2006/relationships/hyperlink" Target="https://www.careersinracing.com/career-paths/university-graduate/" TargetMode="External"/><Relationship Id="rId36" Type="http://schemas.openxmlformats.org/officeDocument/2006/relationships/hyperlink" Target="https://www.ratemyplacement.co.uk/"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eading.targetconnect.net/student/login.html?remote=true" TargetMode="External"/><Relationship Id="rId31" Type="http://schemas.openxmlformats.org/officeDocument/2006/relationships/hyperlink" Target="https://www.findamasters.com/" TargetMode="External"/><Relationship Id="rId44" Type="http://schemas.openxmlformats.org/officeDocument/2006/relationships/hyperlink" Target="https://ccskills.org.uk/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sports-coach" TargetMode="External"/><Relationship Id="rId22" Type="http://schemas.openxmlformats.org/officeDocument/2006/relationships/hyperlink" Target="https://goape.co.uk/inside-go-ape/go-ape-jobs" TargetMode="External"/><Relationship Id="rId27" Type="http://schemas.openxmlformats.org/officeDocument/2006/relationships/hyperlink" Target="https://www.merlincareers.com/en/working-for-us" TargetMode="External"/><Relationship Id="rId30" Type="http://schemas.openxmlformats.org/officeDocument/2006/relationships/hyperlink" Target="https://www.reading.ac.uk/ready-to-study/study/postgraduate-study.aspx" TargetMode="External"/><Relationship Id="rId35" Type="http://schemas.openxmlformats.org/officeDocument/2006/relationships/hyperlink" Target="https://www.milkround.com/" TargetMode="External"/><Relationship Id="rId43" Type="http://schemas.openxmlformats.org/officeDocument/2006/relationships/hyperlink" Target="https://www.festaff.co.uk/" TargetMode="External"/><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rospects.ac.uk/job-profiles/browse-sector/leisure-sport-and-tourism" TargetMode="External"/><Relationship Id="rId17" Type="http://schemas.openxmlformats.org/officeDocument/2006/relationships/hyperlink" Target="https://www.prospects.ac.uk/job-profiles/outdoor-activities-education-manager" TargetMode="External"/><Relationship Id="rId25" Type="http://schemas.openxmlformats.org/officeDocument/2006/relationships/hyperlink" Target="http://www.berkshireyouth.co.uk/get-involved/job-vacancies" TargetMode="External"/><Relationship Id="rId33" Type="http://schemas.openxmlformats.org/officeDocument/2006/relationships/hyperlink" Target="https://www.prospects.ac.uk/" TargetMode="External"/><Relationship Id="rId38" Type="http://schemas.openxmlformats.org/officeDocument/2006/relationships/hyperlink" Target="https://www.prospects.ac.uk/jobs-and-work-experience/job-sectors/leisure-sport-and-tourism/overview-of-the-leisure-sport-and-tourism-sector-in-the-uk" TargetMode="External"/><Relationship Id="rId46" Type="http://schemas.openxmlformats.org/officeDocument/2006/relationships/hyperlink" Target="https://www.reading.ac.uk/essentials/Careers/Advice-and-development/MyJobsOnline" TargetMode="External"/><Relationship Id="rId20" Type="http://schemas.openxmlformats.org/officeDocument/2006/relationships/hyperlink" Target="https://www.readingfc.co.uk/club/vacancies/" TargetMode="External"/><Relationship Id="rId41" Type="http://schemas.openxmlformats.org/officeDocument/2006/relationships/hyperlink" Target="https://careers-in-sport.co.uk/job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schemas.microsoft.com/office/2006/documentManagement/types"/>
    <ds:schemaRef ds:uri="603b1df1-6001-4224-a949-dbda7142d0e8"/>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Sport and Entertainment Industry Guide</dc:title>
  <dc:subject/>
  <dc:creator>Bethan Jones</dc:creator>
  <cp:keywords/>
  <dc:description/>
  <cp:lastModifiedBy>Bethan Jones</cp:lastModifiedBy>
  <cp:revision>20</cp:revision>
  <dcterms:created xsi:type="dcterms:W3CDTF">2023-08-14T15:52:00Z</dcterms:created>
  <dcterms:modified xsi:type="dcterms:W3CDTF">2023-08-24T09:16:00Z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