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1F041550" w:rsidR="00F12635" w:rsidRPr="008A335A" w:rsidRDefault="00992FD0" w:rsidP="008A335A">
      <w:pPr>
        <w:pStyle w:val="Heading1"/>
        <w:rPr>
          <w:color w:val="0070C0"/>
          <w:sz w:val="84"/>
          <w:szCs w:val="84"/>
        </w:rPr>
      </w:pPr>
      <w:r>
        <w:rPr>
          <w:caps w:val="0"/>
          <w:color w:val="0070C0"/>
          <w:sz w:val="84"/>
          <w:szCs w:val="84"/>
        </w:rPr>
        <w:t>Hospitality And Events Management</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319F04E1" w14:textId="77777777" w:rsidR="00EB258A" w:rsidRDefault="006E21A8" w:rsidP="007A56CB">
      <w:pPr>
        <w:spacing w:line="276" w:lineRule="auto"/>
        <w:jc w:val="both"/>
        <w:rPr>
          <w:rFonts w:ascii="Arial" w:hAnsi="Arial" w:cs="Arial"/>
          <w:sz w:val="24"/>
          <w:szCs w:val="28"/>
        </w:rPr>
      </w:pPr>
      <w:r w:rsidRPr="006E21A8">
        <w:rPr>
          <w:rFonts w:ascii="Arial" w:hAnsi="Arial" w:cs="Arial"/>
          <w:sz w:val="24"/>
          <w:szCs w:val="28"/>
        </w:rPr>
        <w:t>Many of us have experience of working weekends in a pub or restaurant as a student or perhaps of a ski season before coming to university; a summer spent on the reception desk of a busy local hotel, or as a holiday rep for a travel company.</w:t>
      </w:r>
    </w:p>
    <w:p w14:paraId="6B615A61" w14:textId="24438EFF" w:rsidR="00317A0E" w:rsidRPr="006E21A8" w:rsidRDefault="006E21A8" w:rsidP="007A56CB">
      <w:pPr>
        <w:spacing w:line="276" w:lineRule="auto"/>
        <w:jc w:val="both"/>
        <w:rPr>
          <w:rFonts w:ascii="Arial" w:hAnsi="Arial" w:cs="Arial"/>
          <w:sz w:val="24"/>
          <w:szCs w:val="28"/>
        </w:rPr>
      </w:pPr>
      <w:r w:rsidRPr="006E21A8">
        <w:rPr>
          <w:rFonts w:ascii="Arial" w:hAnsi="Arial" w:cs="Arial"/>
          <w:sz w:val="24"/>
          <w:szCs w:val="28"/>
        </w:rPr>
        <w:t>Perhaps you help out with your family’s B&amp;B during the holidays? Or have organised a fundraising ball for a sports society?</w:t>
      </w:r>
      <w:r w:rsidR="00EB258A">
        <w:rPr>
          <w:rFonts w:ascii="Arial" w:hAnsi="Arial" w:cs="Arial"/>
          <w:sz w:val="24"/>
          <w:szCs w:val="28"/>
        </w:rPr>
        <w:t xml:space="preserve"> </w:t>
      </w:r>
      <w:r w:rsidRPr="006E21A8">
        <w:rPr>
          <w:rFonts w:ascii="Arial" w:hAnsi="Arial" w:cs="Arial"/>
          <w:sz w:val="24"/>
          <w:szCs w:val="28"/>
        </w:rPr>
        <w:t>Any of these familiar entry-level, casual or part-time opportunities could be helping you build the all-important work experience and skills which will impress employers and lead to a satisfying graduate career in the hospitality or events management sector.</w:t>
      </w: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04C3F86A" w14:textId="77777777" w:rsidR="00AC2D30" w:rsidRPr="005A3D87" w:rsidRDefault="00AC2D30" w:rsidP="00AC2D30">
      <w:pPr>
        <w:pStyle w:val="Heading3"/>
      </w:pPr>
      <w:r w:rsidRPr="00AC2D30">
        <w:rPr>
          <w:rFonts w:cstheme="minorBidi"/>
          <w:bCs/>
          <w:sz w:val="28"/>
          <w:szCs w:val="28"/>
        </w:rPr>
        <w:t>Hospitality</w:t>
      </w:r>
    </w:p>
    <w:p w14:paraId="6D1DA870" w14:textId="77777777" w:rsidR="00AC2D30" w:rsidRPr="00AC2D30" w:rsidRDefault="00AC2D30" w:rsidP="007A56CB">
      <w:pPr>
        <w:spacing w:line="276" w:lineRule="auto"/>
        <w:jc w:val="both"/>
        <w:rPr>
          <w:rFonts w:ascii="Arial" w:hAnsi="Arial" w:cs="Arial"/>
          <w:sz w:val="24"/>
          <w:szCs w:val="28"/>
        </w:rPr>
      </w:pPr>
      <w:r w:rsidRPr="00AC2D30">
        <w:rPr>
          <w:rFonts w:ascii="Arial" w:hAnsi="Arial" w:cs="Arial"/>
          <w:sz w:val="24"/>
          <w:szCs w:val="28"/>
        </w:rPr>
        <w:t>There is an enormous range of hospitality careers available in contract catering/food service management; hotels; leisure attractions; pubs, bars and nightclubs; restaurants and coffee shops; self-catering and holiday centres.</w:t>
      </w:r>
    </w:p>
    <w:p w14:paraId="25D3B7CA" w14:textId="35F4899C" w:rsidR="00AC2D30" w:rsidRPr="00AC2D30" w:rsidRDefault="00AC2D30" w:rsidP="007A56CB">
      <w:pPr>
        <w:spacing w:line="276" w:lineRule="auto"/>
        <w:jc w:val="both"/>
        <w:rPr>
          <w:rFonts w:ascii="Arial" w:hAnsi="Arial" w:cs="Arial"/>
          <w:sz w:val="24"/>
          <w:szCs w:val="24"/>
        </w:rPr>
      </w:pPr>
      <w:r w:rsidRPr="00AC2D30">
        <w:rPr>
          <w:rFonts w:ascii="Arial" w:hAnsi="Arial" w:cs="Arial"/>
          <w:sz w:val="24"/>
          <w:szCs w:val="24"/>
        </w:rPr>
        <w:t>Companies in the hospitality sector also recruit to a range of head office functions such as finance, IT, HR, customer service, sales and marketing, property and legal, and general management. Graduate schemes in hospitality are often focused on these roles.</w:t>
      </w:r>
    </w:p>
    <w:p w14:paraId="463E97D3" w14:textId="77777777" w:rsidR="00AC2D30" w:rsidRPr="00AC2D30" w:rsidRDefault="00AC2D30" w:rsidP="007A56CB">
      <w:pPr>
        <w:spacing w:before="240" w:line="276" w:lineRule="auto"/>
        <w:jc w:val="both"/>
        <w:rPr>
          <w:rFonts w:ascii="Arial" w:hAnsi="Arial" w:cs="Arial"/>
          <w:sz w:val="24"/>
          <w:szCs w:val="28"/>
        </w:rPr>
      </w:pPr>
      <w:r w:rsidRPr="00AC2D30">
        <w:rPr>
          <w:rFonts w:ascii="Arial" w:hAnsi="Arial" w:cs="Arial"/>
          <w:sz w:val="24"/>
          <w:szCs w:val="28"/>
        </w:rPr>
        <w:t>Many more of the UK’s hotels and restaurants are independently owned SMEs (small and medium-sized enterprises) and most pubs and bars are micro businesses employing fewer than ten people.  Self-employment and running your own independent bar, pub or franchise may be a route you would like to consider in the future.</w:t>
      </w:r>
    </w:p>
    <w:p w14:paraId="6A535284" w14:textId="77777777" w:rsidR="00AC2D30" w:rsidRPr="006F30F7" w:rsidRDefault="00AC2D30" w:rsidP="006F30F7">
      <w:pPr>
        <w:pStyle w:val="Heading3"/>
      </w:pPr>
      <w:r w:rsidRPr="006F30F7">
        <w:t>Events Management</w:t>
      </w:r>
    </w:p>
    <w:p w14:paraId="19917C21" w14:textId="5E81AA69" w:rsidR="00AC2D30" w:rsidRPr="00AC2D30" w:rsidRDefault="00AC2D30" w:rsidP="00883D87">
      <w:pPr>
        <w:spacing w:line="276" w:lineRule="auto"/>
        <w:jc w:val="both"/>
        <w:rPr>
          <w:rFonts w:asciiTheme="minorBidi" w:hAnsiTheme="minorBidi"/>
          <w:sz w:val="24"/>
          <w:szCs w:val="28"/>
        </w:rPr>
      </w:pPr>
      <w:r w:rsidRPr="00AC2D30">
        <w:rPr>
          <w:rFonts w:asciiTheme="minorBidi" w:hAnsiTheme="minorBidi"/>
          <w:sz w:val="24"/>
          <w:szCs w:val="28"/>
        </w:rPr>
        <w:t>Events management careers can cover conference management; corporate days out and product launches; entertainment and sporting events; fundraising;</w:t>
      </w:r>
      <w:r w:rsidR="007A56CB">
        <w:rPr>
          <w:rFonts w:asciiTheme="minorBidi" w:hAnsiTheme="minorBidi"/>
          <w:sz w:val="24"/>
          <w:szCs w:val="28"/>
        </w:rPr>
        <w:t xml:space="preserve"> </w:t>
      </w:r>
      <w:r w:rsidRPr="00AC2D30">
        <w:rPr>
          <w:rFonts w:asciiTheme="minorBidi" w:hAnsiTheme="minorBidi"/>
          <w:sz w:val="24"/>
          <w:szCs w:val="28"/>
        </w:rPr>
        <w:t>wedding and party planning, and exhibition management. You could work for a company, a particular venue or an event supplier. Large companies such as hotel chains and contract caterers also recruit event managers, while some major charities have fundraising roles that involve some event planning. As with hospitality careers, another option is to become self-employed as a freelancer in the events industry.</w:t>
      </w:r>
    </w:p>
    <w:p w14:paraId="7D53C039" w14:textId="77777777" w:rsidR="00AC2D30" w:rsidRPr="00AC2D30" w:rsidRDefault="00AC2D30" w:rsidP="00883D87">
      <w:pPr>
        <w:spacing w:line="276" w:lineRule="auto"/>
        <w:jc w:val="both"/>
        <w:rPr>
          <w:rFonts w:asciiTheme="minorBidi" w:hAnsiTheme="minorBidi"/>
          <w:sz w:val="24"/>
          <w:szCs w:val="28"/>
        </w:rPr>
      </w:pPr>
      <w:r w:rsidRPr="00AC2D30">
        <w:rPr>
          <w:rStyle w:val="normaltextrun"/>
          <w:rFonts w:asciiTheme="minorBidi" w:hAnsiTheme="minorBidi"/>
          <w:color w:val="000000"/>
          <w:sz w:val="24"/>
          <w:szCs w:val="24"/>
          <w:shd w:val="clear" w:color="auto" w:fill="FFFFFF"/>
        </w:rPr>
        <w:t xml:space="preserve">For more information about the various types of roles in the Hospitality and Events Management sector, visit </w:t>
      </w:r>
      <w:hyperlink r:id="rId12" w:tgtFrame="_blank" w:history="1">
        <w:r w:rsidRPr="00AC2D30">
          <w:rPr>
            <w:rStyle w:val="normaltextrun"/>
            <w:rFonts w:asciiTheme="minorBidi" w:hAnsiTheme="minorBidi"/>
            <w:color w:val="0563C1"/>
            <w:sz w:val="24"/>
            <w:szCs w:val="24"/>
            <w:u w:val="single"/>
            <w:shd w:val="clear" w:color="auto" w:fill="FFFFFF"/>
          </w:rPr>
          <w:t>Prospects</w:t>
        </w:r>
      </w:hyperlink>
      <w:r w:rsidRPr="00AC2D30">
        <w:rPr>
          <w:rStyle w:val="normaltextrun"/>
          <w:rFonts w:asciiTheme="minorBidi" w:hAnsiTheme="minorBidi"/>
          <w:color w:val="000000"/>
          <w:sz w:val="24"/>
          <w:szCs w:val="24"/>
          <w:shd w:val="clear" w:color="auto" w:fill="FFFFFF"/>
        </w:rPr>
        <w:t>.</w:t>
      </w:r>
      <w:r w:rsidRPr="00AC2D30">
        <w:rPr>
          <w:rStyle w:val="eop"/>
          <w:rFonts w:asciiTheme="minorBidi" w:hAnsiTheme="minorBidi"/>
          <w:color w:val="000000"/>
          <w:sz w:val="24"/>
          <w:szCs w:val="24"/>
          <w:shd w:val="clear" w:color="auto" w:fill="FFFFFF"/>
        </w:rPr>
        <w:t> </w:t>
      </w:r>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5D9A4B63" w14:textId="751B5EF4" w:rsidR="001A0E00" w:rsidRPr="001A0E00" w:rsidRDefault="001A0E00" w:rsidP="00883D87">
      <w:pPr>
        <w:spacing w:line="276" w:lineRule="auto"/>
        <w:jc w:val="both"/>
        <w:rPr>
          <w:rFonts w:ascii="Arial" w:hAnsi="Arial" w:cs="Arial"/>
          <w:sz w:val="24"/>
          <w:szCs w:val="28"/>
        </w:rPr>
      </w:pPr>
      <w:r w:rsidRPr="001A0E00">
        <w:rPr>
          <w:rFonts w:ascii="Arial" w:hAnsi="Arial" w:cs="Arial"/>
          <w:sz w:val="24"/>
          <w:szCs w:val="28"/>
        </w:rPr>
        <w:t xml:space="preserve">There are degrees available in events management and hospitality, as well as business and marketing, which will all be attractive to employers.  Having a degree (of any discipline) will mean that you can apply directly for management positions and graduate schemes. However, in this sector </w:t>
      </w:r>
      <w:r w:rsidRPr="001A0E00">
        <w:rPr>
          <w:rFonts w:ascii="Arial" w:hAnsi="Arial" w:cs="Arial"/>
          <w:sz w:val="24"/>
          <w:szCs w:val="28"/>
        </w:rPr>
        <w:lastRenderedPageBreak/>
        <w:t xml:space="preserve">it is much more usual to work your way up to management positions; it’s more important that you have extensive work experience in a similar role (a placement as part of your degree, part-time or casual work while studying, or volunteering – for example, helping to plan events for university clubs and societies). Apprenticeships are also widespread within the industry. </w:t>
      </w:r>
    </w:p>
    <w:p w14:paraId="034B0A3B" w14:textId="619F8DF4" w:rsidR="001A0E00" w:rsidRPr="001A0E00" w:rsidRDefault="001A0E00" w:rsidP="00883D87">
      <w:pPr>
        <w:spacing w:line="276" w:lineRule="auto"/>
        <w:jc w:val="both"/>
        <w:rPr>
          <w:rFonts w:ascii="Arial" w:hAnsi="Arial" w:cs="Arial"/>
          <w:sz w:val="24"/>
          <w:szCs w:val="28"/>
        </w:rPr>
      </w:pPr>
      <w:r w:rsidRPr="001A0E00">
        <w:rPr>
          <w:rFonts w:ascii="Arial" w:hAnsi="Arial" w:cs="Arial"/>
          <w:sz w:val="24"/>
          <w:szCs w:val="28"/>
        </w:rPr>
        <w:t>If you are not studying for a degree in hospitality, then work experience is all the more essential to show your commitment.</w:t>
      </w:r>
      <w:r w:rsidR="007A56CB">
        <w:rPr>
          <w:rFonts w:ascii="Arial" w:hAnsi="Arial" w:cs="Arial"/>
          <w:sz w:val="24"/>
          <w:szCs w:val="28"/>
        </w:rPr>
        <w:t xml:space="preserve"> </w:t>
      </w:r>
      <w:r w:rsidRPr="001A0E00">
        <w:rPr>
          <w:rFonts w:ascii="Arial" w:hAnsi="Arial" w:cs="Arial"/>
          <w:sz w:val="24"/>
          <w:szCs w:val="28"/>
        </w:rPr>
        <w:t>You can make your own opportunities by joining a club or society at university and offering to plan and organise events.</w:t>
      </w:r>
      <w:r w:rsidR="007A56CB">
        <w:rPr>
          <w:rFonts w:ascii="Arial" w:hAnsi="Arial" w:cs="Arial"/>
          <w:sz w:val="24"/>
          <w:szCs w:val="28"/>
        </w:rPr>
        <w:t xml:space="preserve"> </w:t>
      </w:r>
      <w:r w:rsidRPr="001A0E00">
        <w:rPr>
          <w:rFonts w:ascii="Arial" w:hAnsi="Arial" w:cs="Arial"/>
          <w:sz w:val="24"/>
          <w:szCs w:val="28"/>
        </w:rPr>
        <w:t>This will test your project management and people skills as well as making sure you keep everything on time and to budget.</w:t>
      </w:r>
    </w:p>
    <w:p w14:paraId="70D4372C" w14:textId="43F64FD4" w:rsidR="001A0E00" w:rsidRPr="001A0E00" w:rsidRDefault="001A0E00" w:rsidP="00883D87">
      <w:pPr>
        <w:spacing w:line="276" w:lineRule="auto"/>
        <w:jc w:val="both"/>
        <w:rPr>
          <w:rFonts w:ascii="Arial" w:hAnsi="Arial" w:cs="Arial"/>
          <w:sz w:val="24"/>
          <w:szCs w:val="28"/>
        </w:rPr>
      </w:pPr>
      <w:r>
        <w:rPr>
          <w:rFonts w:ascii="Arial" w:hAnsi="Arial" w:cs="Arial"/>
          <w:sz w:val="24"/>
          <w:szCs w:val="28"/>
        </w:rPr>
        <w:t>The</w:t>
      </w:r>
      <w:r w:rsidRPr="001A0E00">
        <w:rPr>
          <w:rFonts w:ascii="Arial" w:hAnsi="Arial" w:cs="Arial"/>
          <w:sz w:val="24"/>
          <w:szCs w:val="28"/>
        </w:rPr>
        <w:t xml:space="preserve"> skills you can bring to the job</w:t>
      </w:r>
      <w:r>
        <w:rPr>
          <w:rFonts w:ascii="Arial" w:hAnsi="Arial" w:cs="Arial"/>
          <w:sz w:val="24"/>
          <w:szCs w:val="28"/>
        </w:rPr>
        <w:t xml:space="preserve"> </w:t>
      </w:r>
      <w:r w:rsidR="009805F5">
        <w:rPr>
          <w:rFonts w:ascii="Arial" w:hAnsi="Arial" w:cs="Arial"/>
          <w:sz w:val="24"/>
          <w:szCs w:val="28"/>
        </w:rPr>
        <w:t>are more valuable than your degree subject</w:t>
      </w:r>
      <w:r w:rsidRPr="001A0E00">
        <w:rPr>
          <w:rFonts w:ascii="Arial" w:hAnsi="Arial" w:cs="Arial"/>
          <w:sz w:val="24"/>
          <w:szCs w:val="28"/>
        </w:rPr>
        <w:t>. Employers are typically looking for a people-centred approach and customer service skills, the ability to work in a team and think on your feet, flexibility, a willingness to work unsocial hours and stamina, confidence, a persuasive approach and organisational skills. A language is also useful if you are interested in an international career.</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Finding Opportunities</w:t>
      </w:r>
    </w:p>
    <w:p w14:paraId="36ECF1D6" w14:textId="77777777" w:rsidR="00883D87" w:rsidRPr="00883D87" w:rsidRDefault="00883D87" w:rsidP="007A56CB">
      <w:pPr>
        <w:spacing w:line="276" w:lineRule="auto"/>
        <w:jc w:val="both"/>
        <w:rPr>
          <w:rFonts w:asciiTheme="minorBidi" w:hAnsiTheme="minorBidi"/>
          <w:sz w:val="24"/>
          <w:szCs w:val="24"/>
        </w:rPr>
      </w:pPr>
      <w:r w:rsidRPr="00883D87">
        <w:rPr>
          <w:rFonts w:asciiTheme="minorBidi" w:hAnsiTheme="minorBidi"/>
          <w:sz w:val="24"/>
          <w:szCs w:val="24"/>
        </w:rPr>
        <w:t xml:space="preserve">Graduate schemes are available with the large employers, some of which are listed below. The vast majority of employers in the sectors are SMEs, so a speculative approach could be effective, or use local press, or recruitment agencies. For event management roles, use social media, such as LinkedIn, and </w:t>
      </w:r>
      <w:hyperlink r:id="rId13">
        <w:r w:rsidRPr="00883D87">
          <w:rPr>
            <w:rStyle w:val="Hyperlink"/>
            <w:rFonts w:asciiTheme="minorBidi" w:hAnsiTheme="minorBidi"/>
            <w:sz w:val="24"/>
            <w:szCs w:val="24"/>
          </w:rPr>
          <w:t>speculative applications</w:t>
        </w:r>
      </w:hyperlink>
      <w:r w:rsidRPr="00883D87">
        <w:rPr>
          <w:rFonts w:asciiTheme="minorBidi" w:hAnsiTheme="minorBidi"/>
          <w:sz w:val="24"/>
          <w:szCs w:val="24"/>
        </w:rPr>
        <w:t>.</w:t>
      </w:r>
    </w:p>
    <w:p w14:paraId="60D224BF" w14:textId="77777777" w:rsidR="004E4E4D" w:rsidRPr="00A817E5" w:rsidRDefault="004E4E4D" w:rsidP="004E4E4D">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Check </w:t>
      </w:r>
      <w:hyperlink r:id="rId14"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7295E50A" w14:textId="3165C238" w:rsidR="00CC37DC" w:rsidRPr="00CC37DC" w:rsidRDefault="00CC37DC" w:rsidP="006F30F7">
      <w:pPr>
        <w:pStyle w:val="Heading3"/>
      </w:pPr>
      <w:r w:rsidRPr="00CC37DC">
        <w:t>Hospitality</w:t>
      </w:r>
      <w:r w:rsidR="006F30F7">
        <w:t xml:space="preserve"> Jobs</w:t>
      </w:r>
    </w:p>
    <w:p w14:paraId="7B80B687" w14:textId="77777777" w:rsidR="00CC37DC" w:rsidRPr="00CC37DC" w:rsidRDefault="006F30F7" w:rsidP="00CC37DC">
      <w:pPr>
        <w:spacing w:line="276" w:lineRule="auto"/>
        <w:rPr>
          <w:rFonts w:asciiTheme="minorBidi" w:hAnsiTheme="minorBidi"/>
          <w:sz w:val="24"/>
          <w:szCs w:val="24"/>
        </w:rPr>
      </w:pPr>
      <w:hyperlink r:id="rId15" w:history="1">
        <w:r w:rsidR="00CC37DC" w:rsidRPr="00CC37DC">
          <w:rPr>
            <w:rStyle w:val="Hyperlink"/>
            <w:rFonts w:asciiTheme="minorBidi" w:hAnsiTheme="minorBidi"/>
            <w:sz w:val="24"/>
            <w:szCs w:val="24"/>
          </w:rPr>
          <w:t>Compass-group</w:t>
        </w:r>
      </w:hyperlink>
      <w:r w:rsidR="00CC37DC" w:rsidRPr="00CC37DC">
        <w:rPr>
          <w:rStyle w:val="Hyperlink"/>
          <w:rFonts w:asciiTheme="minorBidi" w:hAnsiTheme="minorBidi"/>
          <w:sz w:val="24"/>
          <w:szCs w:val="24"/>
        </w:rPr>
        <w:t xml:space="preserve">.co.uk </w:t>
      </w:r>
      <w:r w:rsidR="00CC37DC" w:rsidRPr="00CC37DC">
        <w:rPr>
          <w:rStyle w:val="normaltextrun"/>
          <w:rFonts w:asciiTheme="minorBidi" w:hAnsiTheme="minorBidi"/>
          <w:color w:val="000000"/>
          <w:sz w:val="24"/>
          <w:szCs w:val="24"/>
          <w:bdr w:val="none" w:sz="0" w:space="0" w:color="auto" w:frame="1"/>
        </w:rPr>
        <w:t xml:space="preserve">| </w:t>
      </w:r>
      <w:hyperlink r:id="rId16" w:history="1">
        <w:r w:rsidR="00CC37DC" w:rsidRPr="00CC37DC">
          <w:rPr>
            <w:rStyle w:val="Hyperlink"/>
            <w:rFonts w:asciiTheme="minorBidi" w:hAnsiTheme="minorBidi"/>
            <w:sz w:val="24"/>
            <w:szCs w:val="24"/>
          </w:rPr>
          <w:t>InterContinental Hotels Group (earlycareers.ihg.com)</w:t>
        </w:r>
      </w:hyperlink>
      <w:r w:rsidR="00CC37DC" w:rsidRPr="00CC37DC">
        <w:rPr>
          <w:rStyle w:val="Hyperlink"/>
          <w:rFonts w:asciiTheme="minorBidi" w:hAnsiTheme="minorBidi"/>
          <w:sz w:val="24"/>
          <w:szCs w:val="24"/>
        </w:rPr>
        <w:t xml:space="preserve"> </w:t>
      </w:r>
      <w:r w:rsidR="00CC37DC" w:rsidRPr="00CC37DC">
        <w:rPr>
          <w:rStyle w:val="normaltextrun"/>
          <w:rFonts w:asciiTheme="minorBidi" w:hAnsiTheme="minorBidi"/>
          <w:color w:val="000000"/>
          <w:sz w:val="24"/>
          <w:szCs w:val="24"/>
          <w:bdr w:val="none" w:sz="0" w:space="0" w:color="auto" w:frame="1"/>
        </w:rPr>
        <w:t>|</w:t>
      </w:r>
      <w:r w:rsidR="00CC37DC" w:rsidRPr="00CC37DC">
        <w:rPr>
          <w:rFonts w:asciiTheme="minorBidi" w:hAnsiTheme="minorBidi"/>
          <w:sz w:val="24"/>
          <w:szCs w:val="24"/>
        </w:rPr>
        <w:t xml:space="preserve"> </w:t>
      </w:r>
      <w:hyperlink r:id="rId17" w:history="1">
        <w:r w:rsidR="00CC37DC" w:rsidRPr="00CC37DC">
          <w:rPr>
            <w:rStyle w:val="Hyperlink"/>
            <w:rFonts w:asciiTheme="minorBidi" w:hAnsiTheme="minorBidi"/>
            <w:sz w:val="24"/>
            <w:szCs w:val="24"/>
          </w:rPr>
          <w:t>Greeneking</w:t>
        </w:r>
      </w:hyperlink>
      <w:r w:rsidR="00CC37DC" w:rsidRPr="00CC37DC">
        <w:rPr>
          <w:rStyle w:val="Hyperlink"/>
          <w:rFonts w:asciiTheme="minorBidi" w:hAnsiTheme="minorBidi"/>
          <w:sz w:val="24"/>
          <w:szCs w:val="24"/>
        </w:rPr>
        <w:t xml:space="preserve">.co.uk </w:t>
      </w:r>
      <w:r w:rsidR="00CC37DC" w:rsidRPr="00CC37DC">
        <w:rPr>
          <w:rStyle w:val="normaltextrun"/>
          <w:rFonts w:asciiTheme="minorBidi" w:hAnsiTheme="minorBidi"/>
          <w:color w:val="000000"/>
          <w:sz w:val="24"/>
          <w:szCs w:val="24"/>
          <w:bdr w:val="none" w:sz="0" w:space="0" w:color="auto" w:frame="1"/>
        </w:rPr>
        <w:t xml:space="preserve">| </w:t>
      </w:r>
      <w:hyperlink r:id="rId18" w:history="1">
        <w:r w:rsidR="00CC37DC" w:rsidRPr="00CC37DC">
          <w:rPr>
            <w:rStyle w:val="Hyperlink"/>
            <w:rFonts w:asciiTheme="minorBidi" w:hAnsiTheme="minorBidi"/>
            <w:sz w:val="24"/>
            <w:szCs w:val="24"/>
          </w:rPr>
          <w:t xml:space="preserve">Hilton </w:t>
        </w:r>
        <w:r w:rsidR="00CC37DC" w:rsidRPr="00CC37DC">
          <w:rPr>
            <w:rStyle w:val="normaltextrun"/>
            <w:rFonts w:asciiTheme="minorBidi" w:hAnsiTheme="minorBidi"/>
            <w:color w:val="000000"/>
            <w:sz w:val="24"/>
            <w:szCs w:val="24"/>
            <w:bdr w:val="none" w:sz="0" w:space="0" w:color="auto" w:frame="1"/>
          </w:rPr>
          <w:t xml:space="preserve">| </w:t>
        </w:r>
        <w:r w:rsidR="00CC37DC" w:rsidRPr="00CC37DC">
          <w:rPr>
            <w:rStyle w:val="Hyperlink"/>
            <w:rFonts w:asciiTheme="minorBidi" w:hAnsiTheme="minorBidi"/>
            <w:sz w:val="24"/>
            <w:szCs w:val="24"/>
          </w:rPr>
          <w:t>Hotels and Resorts</w:t>
        </w:r>
      </w:hyperlink>
      <w:r w:rsidR="00CC37DC" w:rsidRPr="00CC37DC">
        <w:rPr>
          <w:rStyle w:val="Hyperlink"/>
          <w:rFonts w:asciiTheme="minorBidi" w:hAnsiTheme="minorBidi"/>
          <w:sz w:val="24"/>
          <w:szCs w:val="24"/>
        </w:rPr>
        <w:t xml:space="preserve"> (jobs.hilton.com) </w:t>
      </w:r>
      <w:r w:rsidR="00CC37DC" w:rsidRPr="00CC37DC">
        <w:rPr>
          <w:rStyle w:val="normaltextrun"/>
          <w:rFonts w:asciiTheme="minorBidi" w:hAnsiTheme="minorBidi"/>
          <w:color w:val="000000"/>
          <w:sz w:val="24"/>
          <w:szCs w:val="24"/>
          <w:bdr w:val="none" w:sz="0" w:space="0" w:color="auto" w:frame="1"/>
        </w:rPr>
        <w:t>|</w:t>
      </w:r>
      <w:r w:rsidR="00CC37DC" w:rsidRPr="00CC37DC">
        <w:rPr>
          <w:rFonts w:asciiTheme="minorBidi" w:hAnsiTheme="minorBidi"/>
          <w:sz w:val="24"/>
          <w:szCs w:val="24"/>
        </w:rPr>
        <w:t xml:space="preserve"> </w:t>
      </w:r>
      <w:hyperlink r:id="rId19" w:history="1">
        <w:r w:rsidR="00CC37DC" w:rsidRPr="00CC37DC">
          <w:rPr>
            <w:rStyle w:val="Hyperlink"/>
            <w:rFonts w:asciiTheme="minorBidi" w:hAnsiTheme="minorBidi"/>
            <w:sz w:val="24"/>
            <w:szCs w:val="24"/>
          </w:rPr>
          <w:t>careers.jurysinn</w:t>
        </w:r>
      </w:hyperlink>
      <w:r w:rsidR="00CC37DC" w:rsidRPr="00CC37DC">
        <w:rPr>
          <w:rStyle w:val="Hyperlink"/>
          <w:rFonts w:asciiTheme="minorBidi" w:hAnsiTheme="minorBidi"/>
          <w:sz w:val="24"/>
          <w:szCs w:val="24"/>
        </w:rPr>
        <w:t xml:space="preserve">s.com/pages/graduates </w:t>
      </w:r>
      <w:r w:rsidR="00CC37DC" w:rsidRPr="00CC37DC">
        <w:rPr>
          <w:rStyle w:val="normaltextrun"/>
          <w:rFonts w:asciiTheme="minorBidi" w:hAnsiTheme="minorBidi"/>
          <w:color w:val="000000"/>
          <w:sz w:val="24"/>
          <w:szCs w:val="24"/>
          <w:bdr w:val="none" w:sz="0" w:space="0" w:color="auto" w:frame="1"/>
        </w:rPr>
        <w:t>|</w:t>
      </w:r>
      <w:r w:rsidR="00CC37DC" w:rsidRPr="00CC37DC">
        <w:rPr>
          <w:rFonts w:asciiTheme="minorBidi" w:hAnsiTheme="minorBidi"/>
          <w:sz w:val="24"/>
          <w:szCs w:val="24"/>
        </w:rPr>
        <w:t xml:space="preserve"> </w:t>
      </w:r>
      <w:hyperlink r:id="rId20" w:history="1">
        <w:r w:rsidR="00CC37DC" w:rsidRPr="00CC37DC">
          <w:rPr>
            <w:rStyle w:val="Hyperlink"/>
            <w:rFonts w:asciiTheme="minorBidi" w:hAnsiTheme="minorBidi"/>
            <w:sz w:val="24"/>
            <w:szCs w:val="24"/>
          </w:rPr>
          <w:t>universities.marriot.com</w:t>
        </w:r>
      </w:hyperlink>
      <w:r w:rsidR="00CC37DC" w:rsidRPr="00CC37DC">
        <w:rPr>
          <w:rStyle w:val="Hyperlink"/>
          <w:rFonts w:asciiTheme="minorBidi" w:hAnsiTheme="minorBidi"/>
          <w:sz w:val="24"/>
          <w:szCs w:val="24"/>
        </w:rPr>
        <w:t xml:space="preserve"> </w:t>
      </w:r>
      <w:r w:rsidR="00CC37DC" w:rsidRPr="00CC37DC">
        <w:rPr>
          <w:rStyle w:val="normaltextrun"/>
          <w:rFonts w:asciiTheme="minorBidi" w:hAnsiTheme="minorBidi"/>
          <w:color w:val="000000"/>
          <w:sz w:val="24"/>
          <w:szCs w:val="24"/>
          <w:bdr w:val="none" w:sz="0" w:space="0" w:color="auto" w:frame="1"/>
        </w:rPr>
        <w:t>|</w:t>
      </w:r>
      <w:r w:rsidR="00CC37DC" w:rsidRPr="00CC37DC">
        <w:rPr>
          <w:rFonts w:asciiTheme="minorBidi" w:hAnsiTheme="minorBidi"/>
          <w:sz w:val="24"/>
          <w:szCs w:val="24"/>
        </w:rPr>
        <w:t xml:space="preserve"> </w:t>
      </w:r>
      <w:hyperlink r:id="rId21" w:history="1">
        <w:r w:rsidR="00CC37DC" w:rsidRPr="00CC37DC">
          <w:rPr>
            <w:rStyle w:val="Hyperlink"/>
            <w:rFonts w:asciiTheme="minorBidi" w:hAnsiTheme="minorBidi"/>
            <w:sz w:val="24"/>
            <w:szCs w:val="24"/>
          </w:rPr>
          <w:t>Merlin Entertainments</w:t>
        </w:r>
      </w:hyperlink>
      <w:r w:rsidR="00CC37DC" w:rsidRPr="00CC37DC">
        <w:rPr>
          <w:rStyle w:val="Hyperlink"/>
          <w:rFonts w:asciiTheme="minorBidi" w:hAnsiTheme="minorBidi"/>
          <w:sz w:val="24"/>
          <w:szCs w:val="24"/>
        </w:rPr>
        <w:t xml:space="preserve"> (merlincareers.com) </w:t>
      </w:r>
      <w:r w:rsidR="00CC37DC" w:rsidRPr="00CC37DC">
        <w:rPr>
          <w:rStyle w:val="normaltextrun"/>
          <w:rFonts w:asciiTheme="minorBidi" w:hAnsiTheme="minorBidi"/>
          <w:color w:val="000000"/>
          <w:sz w:val="24"/>
          <w:szCs w:val="24"/>
          <w:bdr w:val="none" w:sz="0" w:space="0" w:color="auto" w:frame="1"/>
        </w:rPr>
        <w:t>|</w:t>
      </w:r>
      <w:r w:rsidR="00CC37DC" w:rsidRPr="00CC37DC">
        <w:rPr>
          <w:rFonts w:asciiTheme="minorBidi" w:hAnsiTheme="minorBidi"/>
          <w:sz w:val="24"/>
          <w:szCs w:val="24"/>
        </w:rPr>
        <w:t xml:space="preserve"> </w:t>
      </w:r>
      <w:hyperlink r:id="rId22" w:history="1">
        <w:r w:rsidR="00CC37DC" w:rsidRPr="00CC37DC">
          <w:rPr>
            <w:rStyle w:val="Hyperlink"/>
            <w:rFonts w:asciiTheme="minorBidi" w:hAnsiTheme="minorBidi"/>
            <w:sz w:val="24"/>
            <w:szCs w:val="24"/>
          </w:rPr>
          <w:t>Mitchells &amp; Butlers</w:t>
        </w:r>
      </w:hyperlink>
      <w:r w:rsidR="00CC37DC" w:rsidRPr="00CC37DC">
        <w:rPr>
          <w:rStyle w:val="Hyperlink"/>
          <w:rFonts w:asciiTheme="minorBidi" w:hAnsiTheme="minorBidi"/>
          <w:sz w:val="24"/>
          <w:szCs w:val="24"/>
        </w:rPr>
        <w:t xml:space="preserve"> (mbcareersandjobs.com) </w:t>
      </w:r>
      <w:r w:rsidR="00CC37DC" w:rsidRPr="00CC37DC">
        <w:rPr>
          <w:rStyle w:val="normaltextrun"/>
          <w:rFonts w:asciiTheme="minorBidi" w:hAnsiTheme="minorBidi"/>
          <w:color w:val="000000"/>
          <w:sz w:val="24"/>
          <w:szCs w:val="24"/>
          <w:bdr w:val="none" w:sz="0" w:space="0" w:color="auto" w:frame="1"/>
        </w:rPr>
        <w:t>|</w:t>
      </w:r>
      <w:r w:rsidR="00CC37DC" w:rsidRPr="00CC37DC">
        <w:rPr>
          <w:rFonts w:asciiTheme="minorBidi" w:hAnsiTheme="minorBidi"/>
          <w:sz w:val="24"/>
          <w:szCs w:val="24"/>
        </w:rPr>
        <w:t xml:space="preserve"> </w:t>
      </w:r>
      <w:hyperlink r:id="rId23" w:history="1">
        <w:r w:rsidR="00CC37DC" w:rsidRPr="00CC37DC">
          <w:rPr>
            <w:rStyle w:val="Hyperlink"/>
            <w:rFonts w:asciiTheme="minorBidi" w:hAnsiTheme="minorBidi"/>
            <w:sz w:val="24"/>
            <w:szCs w:val="24"/>
          </w:rPr>
          <w:t>uk.sodexo</w:t>
        </w:r>
      </w:hyperlink>
      <w:r w:rsidR="00CC37DC" w:rsidRPr="00CC37DC">
        <w:rPr>
          <w:rStyle w:val="Hyperlink"/>
          <w:rFonts w:asciiTheme="minorBidi" w:hAnsiTheme="minorBidi"/>
          <w:sz w:val="24"/>
          <w:szCs w:val="24"/>
        </w:rPr>
        <w:t xml:space="preserve">.com/careers </w:t>
      </w:r>
      <w:r w:rsidR="00CC37DC" w:rsidRPr="00CC37DC">
        <w:rPr>
          <w:rStyle w:val="normaltextrun"/>
          <w:rFonts w:asciiTheme="minorBidi" w:hAnsiTheme="minorBidi"/>
          <w:color w:val="000000"/>
          <w:sz w:val="24"/>
          <w:szCs w:val="24"/>
          <w:bdr w:val="none" w:sz="0" w:space="0" w:color="auto" w:frame="1"/>
        </w:rPr>
        <w:t>|</w:t>
      </w:r>
      <w:r w:rsidR="00CC37DC" w:rsidRPr="00CC37DC">
        <w:rPr>
          <w:rFonts w:asciiTheme="minorBidi" w:hAnsiTheme="minorBidi"/>
          <w:sz w:val="24"/>
          <w:szCs w:val="24"/>
        </w:rPr>
        <w:t xml:space="preserve"> </w:t>
      </w:r>
      <w:hyperlink r:id="rId24" w:history="1">
        <w:r w:rsidR="00CC37DC" w:rsidRPr="00CC37DC">
          <w:rPr>
            <w:rStyle w:val="Hyperlink"/>
            <w:rFonts w:asciiTheme="minorBidi" w:hAnsiTheme="minorBidi"/>
            <w:sz w:val="24"/>
            <w:szCs w:val="24"/>
          </w:rPr>
          <w:t>delticgroup</w:t>
        </w:r>
      </w:hyperlink>
      <w:r w:rsidR="00CC37DC" w:rsidRPr="00CC37DC">
        <w:rPr>
          <w:rStyle w:val="Hyperlink"/>
          <w:rFonts w:asciiTheme="minorBidi" w:hAnsiTheme="minorBidi"/>
          <w:sz w:val="24"/>
          <w:szCs w:val="24"/>
        </w:rPr>
        <w:t xml:space="preserve">.co.uk </w:t>
      </w:r>
      <w:r w:rsidR="00CC37DC" w:rsidRPr="00CC37DC">
        <w:rPr>
          <w:rStyle w:val="normaltextrun"/>
          <w:rFonts w:asciiTheme="minorBidi" w:hAnsiTheme="minorBidi"/>
          <w:color w:val="000000"/>
          <w:sz w:val="24"/>
          <w:szCs w:val="24"/>
          <w:bdr w:val="none" w:sz="0" w:space="0" w:color="auto" w:frame="1"/>
        </w:rPr>
        <w:t>|</w:t>
      </w:r>
      <w:r w:rsidR="00CC37DC" w:rsidRPr="00CC37DC">
        <w:rPr>
          <w:rFonts w:asciiTheme="minorBidi" w:hAnsiTheme="minorBidi"/>
          <w:sz w:val="24"/>
          <w:szCs w:val="24"/>
        </w:rPr>
        <w:t xml:space="preserve"> </w:t>
      </w:r>
      <w:hyperlink r:id="rId25" w:history="1">
        <w:r w:rsidR="00CC37DC" w:rsidRPr="00CC37DC">
          <w:rPr>
            <w:rStyle w:val="Hyperlink"/>
            <w:rFonts w:asciiTheme="minorBidi" w:hAnsiTheme="minorBidi"/>
            <w:sz w:val="24"/>
            <w:szCs w:val="24"/>
          </w:rPr>
          <w:t>Travelodge</w:t>
        </w:r>
      </w:hyperlink>
      <w:r w:rsidR="00CC37DC" w:rsidRPr="00CC37DC">
        <w:rPr>
          <w:rStyle w:val="Hyperlink"/>
          <w:rFonts w:asciiTheme="minorBidi" w:hAnsiTheme="minorBidi"/>
          <w:sz w:val="24"/>
          <w:szCs w:val="24"/>
        </w:rPr>
        <w:t>.co.uk/careers/</w:t>
      </w:r>
      <w:proofErr w:type="spellStart"/>
      <w:r w:rsidR="00CC37DC" w:rsidRPr="00CC37DC">
        <w:rPr>
          <w:rStyle w:val="Hyperlink"/>
          <w:rFonts w:asciiTheme="minorBidi" w:hAnsiTheme="minorBidi"/>
          <w:sz w:val="24"/>
          <w:szCs w:val="24"/>
        </w:rPr>
        <w:t>careerpaths</w:t>
      </w:r>
      <w:proofErr w:type="spellEnd"/>
      <w:r w:rsidR="00CC37DC" w:rsidRPr="00CC37DC">
        <w:rPr>
          <w:rStyle w:val="Hyperlink"/>
          <w:rFonts w:asciiTheme="minorBidi" w:hAnsiTheme="minorBidi"/>
          <w:sz w:val="24"/>
          <w:szCs w:val="24"/>
        </w:rPr>
        <w:t xml:space="preserve"> </w:t>
      </w:r>
      <w:r w:rsidR="00CC37DC" w:rsidRPr="00CC37DC">
        <w:rPr>
          <w:rStyle w:val="normaltextrun"/>
          <w:rFonts w:asciiTheme="minorBidi" w:hAnsiTheme="minorBidi"/>
          <w:color w:val="000000"/>
          <w:sz w:val="24"/>
          <w:szCs w:val="24"/>
          <w:bdr w:val="none" w:sz="0" w:space="0" w:color="auto" w:frame="1"/>
        </w:rPr>
        <w:t>|</w:t>
      </w:r>
      <w:r w:rsidR="00CC37DC" w:rsidRPr="00CC37DC">
        <w:rPr>
          <w:rFonts w:asciiTheme="minorBidi" w:hAnsiTheme="minorBidi"/>
          <w:sz w:val="24"/>
          <w:szCs w:val="24"/>
        </w:rPr>
        <w:t xml:space="preserve"> </w:t>
      </w:r>
      <w:hyperlink r:id="rId26" w:history="1">
        <w:r w:rsidR="00CC37DC" w:rsidRPr="00CC37DC">
          <w:rPr>
            <w:rStyle w:val="Hyperlink"/>
            <w:rFonts w:asciiTheme="minorBidi" w:hAnsiTheme="minorBidi"/>
            <w:sz w:val="24"/>
            <w:szCs w:val="24"/>
          </w:rPr>
          <w:t>Wetherspoon</w:t>
        </w:r>
      </w:hyperlink>
      <w:r w:rsidR="00CC37DC" w:rsidRPr="00CC37DC">
        <w:rPr>
          <w:rStyle w:val="Hyperlink"/>
          <w:rFonts w:asciiTheme="minorBidi" w:hAnsiTheme="minorBidi"/>
          <w:sz w:val="24"/>
          <w:szCs w:val="24"/>
        </w:rPr>
        <w:t xml:space="preserve"> (jdwetherspooncareers.co.uk) </w:t>
      </w:r>
      <w:r w:rsidR="00CC37DC" w:rsidRPr="00CC37DC">
        <w:rPr>
          <w:rStyle w:val="normaltextrun"/>
          <w:rFonts w:asciiTheme="minorBidi" w:hAnsiTheme="minorBidi"/>
          <w:color w:val="000000"/>
          <w:sz w:val="24"/>
          <w:szCs w:val="24"/>
          <w:bdr w:val="none" w:sz="0" w:space="0" w:color="auto" w:frame="1"/>
        </w:rPr>
        <w:t>|</w:t>
      </w:r>
      <w:r w:rsidR="00CC37DC" w:rsidRPr="00CC37DC">
        <w:rPr>
          <w:rFonts w:asciiTheme="minorBidi" w:hAnsiTheme="minorBidi"/>
          <w:sz w:val="24"/>
          <w:szCs w:val="24"/>
        </w:rPr>
        <w:t xml:space="preserve"> </w:t>
      </w:r>
      <w:hyperlink r:id="rId27" w:history="1">
        <w:r w:rsidR="00CC37DC" w:rsidRPr="00CC37DC">
          <w:rPr>
            <w:rStyle w:val="Hyperlink"/>
            <w:rFonts w:asciiTheme="minorBidi" w:hAnsiTheme="minorBidi"/>
            <w:sz w:val="24"/>
            <w:szCs w:val="24"/>
          </w:rPr>
          <w:t>Whitbread</w:t>
        </w:r>
      </w:hyperlink>
      <w:r w:rsidR="00CC37DC" w:rsidRPr="00CC37DC">
        <w:rPr>
          <w:rStyle w:val="Hyperlink"/>
          <w:rFonts w:asciiTheme="minorBidi" w:hAnsiTheme="minorBidi"/>
          <w:sz w:val="24"/>
          <w:szCs w:val="24"/>
        </w:rPr>
        <w:t xml:space="preserve"> (whitbreadcareers.com/graduates)</w:t>
      </w:r>
    </w:p>
    <w:p w14:paraId="13E749AA" w14:textId="44A75ED8" w:rsidR="00CC37DC" w:rsidRPr="00CC37DC" w:rsidRDefault="00CC37DC" w:rsidP="006F30F7">
      <w:pPr>
        <w:pStyle w:val="Heading3"/>
      </w:pPr>
      <w:r w:rsidRPr="00CC37DC">
        <w:t xml:space="preserve">Events </w:t>
      </w:r>
      <w:r w:rsidR="006F30F7">
        <w:t>M</w:t>
      </w:r>
      <w:r w:rsidRPr="00CC37DC">
        <w:t>anagement</w:t>
      </w:r>
      <w:r w:rsidR="006F30F7">
        <w:t xml:space="preserve"> Jobs</w:t>
      </w:r>
    </w:p>
    <w:p w14:paraId="7B2AF8F3" w14:textId="0CCED79D" w:rsidR="00CC37DC" w:rsidRPr="00CC37DC" w:rsidRDefault="006F30F7" w:rsidP="00CC37DC">
      <w:pPr>
        <w:spacing w:line="276" w:lineRule="auto"/>
        <w:rPr>
          <w:rStyle w:val="normaltextrun"/>
          <w:rFonts w:asciiTheme="minorBidi" w:hAnsiTheme="minorBidi"/>
          <w:color w:val="0563C1" w:themeColor="hyperlink"/>
          <w:sz w:val="24"/>
          <w:szCs w:val="24"/>
          <w:u w:val="single"/>
        </w:rPr>
      </w:pPr>
      <w:hyperlink r:id="rId28" w:history="1">
        <w:r w:rsidR="00CC37DC" w:rsidRPr="00CC37DC">
          <w:rPr>
            <w:rStyle w:val="Hyperlink"/>
            <w:rFonts w:asciiTheme="minorBidi" w:hAnsiTheme="minorBidi"/>
            <w:sz w:val="24"/>
            <w:szCs w:val="24"/>
          </w:rPr>
          <w:t>Live Nation Entertainment</w:t>
        </w:r>
      </w:hyperlink>
      <w:r w:rsidR="00CC37DC" w:rsidRPr="00CC37DC">
        <w:rPr>
          <w:rStyle w:val="Hyperlink"/>
          <w:rFonts w:asciiTheme="minorBidi" w:hAnsiTheme="minorBidi"/>
          <w:sz w:val="24"/>
          <w:szCs w:val="24"/>
        </w:rPr>
        <w:t xml:space="preserve"> (lnejobs.com/career-areas) </w:t>
      </w:r>
      <w:r w:rsidR="00CC37DC" w:rsidRPr="00CC37DC">
        <w:rPr>
          <w:rStyle w:val="normaltextrun"/>
          <w:rFonts w:asciiTheme="minorBidi" w:hAnsiTheme="minorBidi"/>
          <w:color w:val="000000"/>
          <w:sz w:val="24"/>
          <w:szCs w:val="24"/>
          <w:bdr w:val="none" w:sz="0" w:space="0" w:color="auto" w:frame="1"/>
        </w:rPr>
        <w:t>|</w:t>
      </w:r>
      <w:r w:rsidR="00CC37DC" w:rsidRPr="00CC37DC">
        <w:rPr>
          <w:rFonts w:asciiTheme="minorBidi" w:hAnsiTheme="minorBidi"/>
          <w:sz w:val="24"/>
          <w:szCs w:val="24"/>
        </w:rPr>
        <w:t xml:space="preserve"> </w:t>
      </w:r>
      <w:hyperlink r:id="rId29" w:history="1">
        <w:r w:rsidR="00CC37DC" w:rsidRPr="00CC37DC">
          <w:rPr>
            <w:rStyle w:val="Hyperlink"/>
            <w:rFonts w:asciiTheme="minorBidi" w:hAnsiTheme="minorBidi"/>
            <w:sz w:val="24"/>
            <w:szCs w:val="24"/>
          </w:rPr>
          <w:t>London Business Conference Group</w:t>
        </w:r>
      </w:hyperlink>
      <w:r w:rsidR="00CC37DC" w:rsidRPr="00CC37DC">
        <w:rPr>
          <w:rStyle w:val="Hyperlink"/>
          <w:rFonts w:asciiTheme="minorBidi" w:hAnsiTheme="minorBidi"/>
          <w:sz w:val="24"/>
          <w:szCs w:val="24"/>
        </w:rPr>
        <w:t xml:space="preserve"> (lbcg.com/careers) </w:t>
      </w:r>
      <w:r w:rsidR="00CC37DC" w:rsidRPr="00CC37DC">
        <w:rPr>
          <w:rStyle w:val="normaltextrun"/>
          <w:rFonts w:asciiTheme="minorBidi" w:hAnsiTheme="minorBidi"/>
          <w:color w:val="000000"/>
          <w:sz w:val="24"/>
          <w:szCs w:val="24"/>
          <w:bdr w:val="none" w:sz="0" w:space="0" w:color="auto" w:frame="1"/>
        </w:rPr>
        <w:t>|</w:t>
      </w:r>
      <w:r w:rsidR="00CC37DC" w:rsidRPr="00CC37DC">
        <w:rPr>
          <w:rFonts w:asciiTheme="minorBidi" w:hAnsiTheme="minorBidi"/>
          <w:sz w:val="24"/>
          <w:szCs w:val="24"/>
        </w:rPr>
        <w:t xml:space="preserve"> </w:t>
      </w:r>
      <w:hyperlink r:id="rId30" w:history="1">
        <w:r w:rsidR="00CC37DC" w:rsidRPr="00CC37DC">
          <w:rPr>
            <w:rStyle w:val="Hyperlink"/>
            <w:rFonts w:asciiTheme="minorBidi" w:hAnsiTheme="minorBidi"/>
            <w:sz w:val="24"/>
            <w:szCs w:val="24"/>
          </w:rPr>
          <w:t>Reed Exhibitions</w:t>
        </w:r>
      </w:hyperlink>
      <w:r w:rsidR="00CC37DC" w:rsidRPr="00CC37DC">
        <w:rPr>
          <w:rStyle w:val="Hyperlink"/>
          <w:rFonts w:asciiTheme="minorBidi" w:hAnsiTheme="minorBidi"/>
          <w:sz w:val="24"/>
          <w:szCs w:val="24"/>
        </w:rPr>
        <w:t xml:space="preserve"> (reedexpo.jobs) </w:t>
      </w:r>
      <w:r w:rsidR="00CC37DC" w:rsidRPr="00CC37DC">
        <w:rPr>
          <w:rStyle w:val="normaltextrun"/>
          <w:rFonts w:asciiTheme="minorBidi" w:hAnsiTheme="minorBidi"/>
          <w:color w:val="000000"/>
          <w:sz w:val="24"/>
          <w:szCs w:val="24"/>
          <w:bdr w:val="none" w:sz="0" w:space="0" w:color="auto" w:frame="1"/>
        </w:rPr>
        <w:t>|</w:t>
      </w:r>
      <w:r w:rsidR="00CC37DC" w:rsidRPr="00CC37DC">
        <w:rPr>
          <w:rFonts w:asciiTheme="minorBidi" w:hAnsiTheme="minorBidi"/>
          <w:sz w:val="24"/>
          <w:szCs w:val="24"/>
        </w:rPr>
        <w:t xml:space="preserve"> </w:t>
      </w:r>
      <w:hyperlink r:id="rId31" w:history="1">
        <w:r w:rsidR="00CC37DC" w:rsidRPr="00CC37DC">
          <w:rPr>
            <w:rStyle w:val="Hyperlink"/>
            <w:rFonts w:asciiTheme="minorBidi" w:hAnsiTheme="minorBidi"/>
            <w:sz w:val="24"/>
            <w:szCs w:val="24"/>
          </w:rPr>
          <w:t>Themetraders</w:t>
        </w:r>
      </w:hyperlink>
      <w:r w:rsidR="00CC37DC" w:rsidRPr="00CC37DC">
        <w:rPr>
          <w:rStyle w:val="Hyperlink"/>
          <w:rFonts w:asciiTheme="minorBidi" w:hAnsiTheme="minorBidi"/>
          <w:sz w:val="24"/>
          <w:szCs w:val="24"/>
        </w:rPr>
        <w:t>.com</w:t>
      </w:r>
    </w:p>
    <w:p w14:paraId="2A58DAD8" w14:textId="77777777" w:rsidR="00C453F2" w:rsidRPr="00A817E5" w:rsidRDefault="00C453F2" w:rsidP="006F30F7">
      <w:pPr>
        <w:pStyle w:val="Heading3"/>
        <w:rPr>
          <w:color w:val="FF0000"/>
        </w:rPr>
      </w:pPr>
      <w:r w:rsidRPr="00A817E5">
        <w:t>Further Study/Research</w:t>
      </w:r>
    </w:p>
    <w:p w14:paraId="2DD0516F" w14:textId="77777777" w:rsidR="00C453F2" w:rsidRPr="00A817E5" w:rsidRDefault="006F30F7" w:rsidP="00C453F2">
      <w:pPr>
        <w:spacing w:after="120"/>
        <w:rPr>
          <w:rFonts w:asciiTheme="minorBidi" w:hAnsiTheme="minorBidi"/>
          <w:sz w:val="24"/>
          <w:szCs w:val="24"/>
        </w:rPr>
      </w:pPr>
      <w:hyperlink r:id="rId32" w:history="1">
        <w:r w:rsidR="00C453F2" w:rsidRPr="00A817E5">
          <w:rPr>
            <w:rStyle w:val="Hyperlink"/>
            <w:rFonts w:asciiTheme="minorBidi" w:hAnsiTheme="minorBidi"/>
            <w:sz w:val="24"/>
            <w:szCs w:val="24"/>
          </w:rPr>
          <w:t>University of Reading</w:t>
        </w:r>
      </w:hyperlink>
      <w:r w:rsidR="00C453F2" w:rsidRPr="00A817E5">
        <w:rPr>
          <w:rFonts w:asciiTheme="minorBidi" w:hAnsiTheme="minorBidi"/>
          <w:sz w:val="24"/>
          <w:szCs w:val="24"/>
        </w:rPr>
        <w:t xml:space="preserve"> | </w:t>
      </w:r>
      <w:hyperlink r:id="rId33" w:history="1">
        <w:r w:rsidR="00C453F2" w:rsidRPr="00A817E5">
          <w:rPr>
            <w:rStyle w:val="Hyperlink"/>
            <w:rFonts w:asciiTheme="minorBidi" w:hAnsiTheme="minorBidi"/>
            <w:sz w:val="24"/>
            <w:szCs w:val="24"/>
          </w:rPr>
          <w:t>Find a Masters</w:t>
        </w:r>
      </w:hyperlink>
      <w:r w:rsidR="00C453F2" w:rsidRPr="00A817E5">
        <w:rPr>
          <w:rFonts w:asciiTheme="minorBidi" w:hAnsiTheme="minorBidi"/>
          <w:sz w:val="24"/>
          <w:szCs w:val="24"/>
        </w:rPr>
        <w:t xml:space="preserve"> | </w:t>
      </w:r>
      <w:hyperlink r:id="rId34" w:history="1">
        <w:r w:rsidR="00C453F2" w:rsidRPr="00A817E5">
          <w:rPr>
            <w:rStyle w:val="Hyperlink"/>
            <w:rFonts w:asciiTheme="minorBidi" w:hAnsiTheme="minorBidi"/>
            <w:sz w:val="24"/>
            <w:szCs w:val="24"/>
          </w:rPr>
          <w:t>Find a PhD</w:t>
        </w:r>
      </w:hyperlink>
    </w:p>
    <w:p w14:paraId="2BD0D54F" w14:textId="77777777" w:rsidR="00C453F2" w:rsidRPr="00A817E5" w:rsidRDefault="00C453F2" w:rsidP="006F30F7">
      <w:pPr>
        <w:pStyle w:val="Heading3"/>
      </w:pPr>
      <w:r w:rsidRPr="00A817E5">
        <w:t>Graduate Jobs</w:t>
      </w:r>
    </w:p>
    <w:p w14:paraId="05940434" w14:textId="77777777" w:rsidR="00C453F2" w:rsidRPr="00A817E5" w:rsidRDefault="006F30F7" w:rsidP="00C453F2">
      <w:pPr>
        <w:spacing w:after="120"/>
        <w:rPr>
          <w:rFonts w:asciiTheme="minorBidi" w:hAnsiTheme="minorBidi"/>
          <w:sz w:val="24"/>
          <w:szCs w:val="24"/>
        </w:rPr>
      </w:pPr>
      <w:hyperlink r:id="rId35"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36"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37"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38"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39"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8187709" w14:textId="77777777" w:rsidR="00317A0E" w:rsidRPr="00A817E5" w:rsidRDefault="00317A0E" w:rsidP="00A817E5">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112CD636" w14:textId="77777777" w:rsidR="00CB05B5" w:rsidRPr="00CB05B5" w:rsidRDefault="006F30F7" w:rsidP="00CB05B5">
      <w:pPr>
        <w:spacing w:line="276" w:lineRule="auto"/>
        <w:rPr>
          <w:rFonts w:ascii="Arial" w:hAnsi="Arial" w:cs="Arial"/>
          <w:sz w:val="24"/>
          <w:szCs w:val="24"/>
        </w:rPr>
      </w:pPr>
      <w:hyperlink r:id="rId40">
        <w:r w:rsidR="00CB05B5" w:rsidRPr="00CB05B5">
          <w:rPr>
            <w:rStyle w:val="Hyperlink"/>
            <w:rFonts w:ascii="Arial" w:hAnsi="Arial" w:cs="Arial"/>
            <w:sz w:val="24"/>
            <w:szCs w:val="24"/>
          </w:rPr>
          <w:t>UKhospitality</w:t>
        </w:r>
      </w:hyperlink>
      <w:r w:rsidR="00CB05B5" w:rsidRPr="00CB05B5">
        <w:rPr>
          <w:rStyle w:val="Hyperlink"/>
          <w:rFonts w:ascii="Arial" w:hAnsi="Arial" w:cs="Arial"/>
          <w:sz w:val="24"/>
          <w:szCs w:val="24"/>
        </w:rPr>
        <w:t>.org.uk</w:t>
      </w:r>
      <w:r w:rsidR="00CB05B5" w:rsidRPr="00CB05B5">
        <w:rPr>
          <w:rFonts w:ascii="Arial" w:hAnsi="Arial" w:cs="Arial"/>
          <w:sz w:val="24"/>
          <w:szCs w:val="24"/>
        </w:rPr>
        <w:t xml:space="preserve"> – the voice of the UK hospitality sector, promoting careers in hospitality</w:t>
      </w:r>
    </w:p>
    <w:p w14:paraId="002286B3" w14:textId="77777777" w:rsidR="00CB05B5" w:rsidRPr="00CB05B5" w:rsidRDefault="006F30F7" w:rsidP="00CB05B5">
      <w:pPr>
        <w:spacing w:line="276" w:lineRule="auto"/>
        <w:rPr>
          <w:rFonts w:ascii="Arial" w:hAnsi="Arial" w:cs="Arial"/>
          <w:sz w:val="24"/>
          <w:szCs w:val="24"/>
        </w:rPr>
      </w:pPr>
      <w:hyperlink r:id="rId41">
        <w:r w:rsidR="00CB05B5" w:rsidRPr="00CB05B5">
          <w:rPr>
            <w:rStyle w:val="Hyperlink"/>
            <w:rFonts w:ascii="Arial" w:hAnsi="Arial" w:cs="Arial"/>
            <w:sz w:val="24"/>
            <w:szCs w:val="24"/>
          </w:rPr>
          <w:t>Targetjobs.co.uk/career-sectors/hospitality-leisure-and-travel</w:t>
        </w:r>
      </w:hyperlink>
      <w:r w:rsidR="00CB05B5" w:rsidRPr="00CB05B5">
        <w:rPr>
          <w:rStyle w:val="Hyperlink"/>
          <w:rFonts w:ascii="Arial" w:hAnsi="Arial" w:cs="Arial"/>
          <w:sz w:val="24"/>
          <w:szCs w:val="24"/>
        </w:rPr>
        <w:t xml:space="preserve">  </w:t>
      </w:r>
      <w:r w:rsidR="00CB05B5" w:rsidRPr="00CB05B5">
        <w:rPr>
          <w:rFonts w:ascii="Arial" w:hAnsi="Arial" w:cs="Arial"/>
          <w:sz w:val="24"/>
          <w:szCs w:val="24"/>
        </w:rPr>
        <w:t>– information about roles within the hospitality sector</w:t>
      </w:r>
    </w:p>
    <w:p w14:paraId="47963387" w14:textId="77777777" w:rsidR="00CB05B5" w:rsidRPr="00CB05B5" w:rsidRDefault="006F30F7" w:rsidP="00CB05B5">
      <w:pPr>
        <w:spacing w:line="276" w:lineRule="auto"/>
        <w:rPr>
          <w:rFonts w:ascii="Arial" w:hAnsi="Arial" w:cs="Arial"/>
          <w:sz w:val="24"/>
          <w:szCs w:val="24"/>
        </w:rPr>
      </w:pPr>
      <w:hyperlink r:id="rId42">
        <w:r w:rsidR="00CB05B5" w:rsidRPr="00CB05B5">
          <w:rPr>
            <w:rStyle w:val="Hyperlink"/>
            <w:rFonts w:ascii="Arial" w:hAnsi="Arial" w:cs="Arial"/>
            <w:sz w:val="24"/>
            <w:szCs w:val="24"/>
          </w:rPr>
          <w:t>The Institute of Event Management (event-</w:t>
        </w:r>
        <w:proofErr w:type="spellStart"/>
        <w:r w:rsidR="00CB05B5" w:rsidRPr="00CB05B5">
          <w:rPr>
            <w:rStyle w:val="Hyperlink"/>
            <w:rFonts w:ascii="Arial" w:hAnsi="Arial" w:cs="Arial"/>
            <w:sz w:val="24"/>
            <w:szCs w:val="24"/>
          </w:rPr>
          <w:t>managers.institute</w:t>
        </w:r>
        <w:proofErr w:type="spellEnd"/>
        <w:r w:rsidR="00CB05B5" w:rsidRPr="00CB05B5">
          <w:rPr>
            <w:rStyle w:val="Hyperlink"/>
            <w:rFonts w:ascii="Arial" w:hAnsi="Arial" w:cs="Arial"/>
            <w:sz w:val="24"/>
            <w:szCs w:val="24"/>
          </w:rPr>
          <w:t>/)</w:t>
        </w:r>
      </w:hyperlink>
      <w:r w:rsidR="00CB05B5" w:rsidRPr="00CB05B5">
        <w:rPr>
          <w:rFonts w:ascii="Arial" w:hAnsi="Arial" w:cs="Arial"/>
          <w:sz w:val="24"/>
          <w:szCs w:val="24"/>
        </w:rPr>
        <w:t xml:space="preserve"> – professional body for those working in event management</w:t>
      </w:r>
    </w:p>
    <w:p w14:paraId="1D9D376E" w14:textId="4760C511" w:rsidR="007F0F57" w:rsidRPr="00A817E5" w:rsidRDefault="007F0F57" w:rsidP="00CB05B5">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lastRenderedPageBreak/>
        <w:t xml:space="preserve">The skills and knowledge you’ve developed in your degree will be valuable in a wide range of roles and sectors. If you’re thinking of looking further afield but aren’t sure where to start, why not </w:t>
      </w:r>
      <w:hyperlink r:id="rId43">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446A81F2" w14:textId="1CB6D2AD" w:rsidR="00317A0E" w:rsidRDefault="1F5C7AE0" w:rsidP="00CB05B5">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44">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p w14:paraId="670BBD19" w14:textId="4862515B" w:rsidR="00A817E5" w:rsidRDefault="00A817E5" w:rsidP="00A817E5">
      <w:pPr>
        <w:tabs>
          <w:tab w:val="left" w:pos="9504"/>
        </w:tabs>
        <w:rPr>
          <w:lang w:eastAsia="en-GB"/>
        </w:rPr>
      </w:pPr>
      <w:r>
        <w:rPr>
          <w:lang w:eastAsia="en-GB"/>
        </w:rPr>
        <w:tab/>
      </w:r>
    </w:p>
    <w:p w14:paraId="33D3F039" w14:textId="77777777" w:rsidR="00AC6D09" w:rsidRPr="00AC6D09" w:rsidRDefault="00AC6D09" w:rsidP="00AC6D09">
      <w:pPr>
        <w:rPr>
          <w:lang w:eastAsia="en-GB"/>
        </w:rPr>
      </w:pPr>
    </w:p>
    <w:p w14:paraId="5406C231" w14:textId="77777777" w:rsidR="00AC6D09" w:rsidRPr="00AC6D09" w:rsidRDefault="00AC6D09" w:rsidP="00AC6D09">
      <w:pPr>
        <w:rPr>
          <w:lang w:eastAsia="en-GB"/>
        </w:rPr>
      </w:pPr>
    </w:p>
    <w:p w14:paraId="26A83479" w14:textId="77777777" w:rsidR="00AC6D09" w:rsidRPr="00AC6D09" w:rsidRDefault="00AC6D09" w:rsidP="00AC6D09">
      <w:pPr>
        <w:rPr>
          <w:lang w:eastAsia="en-GB"/>
        </w:rPr>
      </w:pPr>
    </w:p>
    <w:p w14:paraId="6276EE8A" w14:textId="77777777" w:rsidR="00AC6D09" w:rsidRPr="00AC6D09" w:rsidRDefault="00AC6D09" w:rsidP="00AC6D09">
      <w:pPr>
        <w:rPr>
          <w:lang w:eastAsia="en-GB"/>
        </w:rPr>
      </w:pPr>
    </w:p>
    <w:p w14:paraId="21FF2E6C" w14:textId="55A49E1B" w:rsidR="00AC6D09" w:rsidRPr="00AC6D09" w:rsidRDefault="00AC6D09" w:rsidP="00AC6D09">
      <w:pPr>
        <w:tabs>
          <w:tab w:val="left" w:pos="9604"/>
        </w:tabs>
        <w:rPr>
          <w:lang w:eastAsia="en-GB"/>
        </w:rPr>
      </w:pPr>
      <w:r>
        <w:rPr>
          <w:lang w:eastAsia="en-GB"/>
        </w:rPr>
        <w:tab/>
      </w:r>
    </w:p>
    <w:sectPr w:rsidR="00AC6D09" w:rsidRPr="00AC6D09" w:rsidSect="00AC2D30">
      <w:footerReference w:type="default" r:id="rId45"/>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0214" w14:textId="77777777" w:rsidR="005736EE" w:rsidRDefault="005736EE" w:rsidP="008E4C77">
      <w:pPr>
        <w:spacing w:after="0" w:line="240" w:lineRule="auto"/>
      </w:pPr>
      <w:r>
        <w:separator/>
      </w:r>
    </w:p>
  </w:endnote>
  <w:endnote w:type="continuationSeparator" w:id="0">
    <w:p w14:paraId="5EA12019" w14:textId="77777777" w:rsidR="005736EE" w:rsidRDefault="005736EE" w:rsidP="008E4C77">
      <w:pPr>
        <w:spacing w:after="0" w:line="240" w:lineRule="auto"/>
      </w:pPr>
      <w:r>
        <w:continuationSeparator/>
      </w:r>
    </w:p>
  </w:endnote>
  <w:endnote w:type="continuationNotice" w:id="1">
    <w:p w14:paraId="0AD7C5A8" w14:textId="77777777" w:rsidR="005736EE" w:rsidRDefault="00573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E85B" w14:textId="77777777" w:rsidR="005736EE" w:rsidRDefault="005736EE" w:rsidP="008E4C77">
      <w:pPr>
        <w:spacing w:after="0" w:line="240" w:lineRule="auto"/>
      </w:pPr>
      <w:r>
        <w:separator/>
      </w:r>
    </w:p>
  </w:footnote>
  <w:footnote w:type="continuationSeparator" w:id="0">
    <w:p w14:paraId="52103CCC" w14:textId="77777777" w:rsidR="005736EE" w:rsidRDefault="005736EE" w:rsidP="008E4C77">
      <w:pPr>
        <w:spacing w:after="0" w:line="240" w:lineRule="auto"/>
      </w:pPr>
      <w:r>
        <w:continuationSeparator/>
      </w:r>
    </w:p>
  </w:footnote>
  <w:footnote w:type="continuationNotice" w:id="1">
    <w:p w14:paraId="1D093E40" w14:textId="77777777" w:rsidR="005736EE" w:rsidRDefault="005736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0"/>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28"/>
  </w:num>
  <w:num w:numId="9" w16cid:durableId="2129742458">
    <w:abstractNumId w:val="5"/>
  </w:num>
  <w:num w:numId="10" w16cid:durableId="19816247">
    <w:abstractNumId w:val="24"/>
  </w:num>
  <w:num w:numId="11" w16cid:durableId="856768878">
    <w:abstractNumId w:val="11"/>
  </w:num>
  <w:num w:numId="12" w16cid:durableId="1697122869">
    <w:abstractNumId w:val="19"/>
  </w:num>
  <w:num w:numId="13" w16cid:durableId="1342005658">
    <w:abstractNumId w:val="3"/>
  </w:num>
  <w:num w:numId="14" w16cid:durableId="376660473">
    <w:abstractNumId w:val="31"/>
  </w:num>
  <w:num w:numId="15" w16cid:durableId="1502888325">
    <w:abstractNumId w:val="10"/>
  </w:num>
  <w:num w:numId="16" w16cid:durableId="1401947553">
    <w:abstractNumId w:val="22"/>
  </w:num>
  <w:num w:numId="17" w16cid:durableId="593560385">
    <w:abstractNumId w:val="6"/>
  </w:num>
  <w:num w:numId="18" w16cid:durableId="76755906">
    <w:abstractNumId w:val="14"/>
  </w:num>
  <w:num w:numId="19" w16cid:durableId="1149249148">
    <w:abstractNumId w:val="26"/>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27"/>
  </w:num>
  <w:num w:numId="25" w16cid:durableId="1286235055">
    <w:abstractNumId w:val="29"/>
  </w:num>
  <w:num w:numId="26" w16cid:durableId="1980375693">
    <w:abstractNumId w:val="25"/>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3"/>
  </w:num>
  <w:num w:numId="32" w16cid:durableId="369841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7573F"/>
    <w:rsid w:val="000D5C12"/>
    <w:rsid w:val="000E35DC"/>
    <w:rsid w:val="000E4D5E"/>
    <w:rsid w:val="000F3A97"/>
    <w:rsid w:val="001424AF"/>
    <w:rsid w:val="0017522A"/>
    <w:rsid w:val="001A0E00"/>
    <w:rsid w:val="001E4EE8"/>
    <w:rsid w:val="002018A0"/>
    <w:rsid w:val="00212824"/>
    <w:rsid w:val="002315D8"/>
    <w:rsid w:val="002422A6"/>
    <w:rsid w:val="002B39F4"/>
    <w:rsid w:val="002B402A"/>
    <w:rsid w:val="002C0113"/>
    <w:rsid w:val="002F77BB"/>
    <w:rsid w:val="00317A0E"/>
    <w:rsid w:val="00380C64"/>
    <w:rsid w:val="00383F24"/>
    <w:rsid w:val="003E5AF0"/>
    <w:rsid w:val="0043320C"/>
    <w:rsid w:val="004651E5"/>
    <w:rsid w:val="004E4E4D"/>
    <w:rsid w:val="004E6290"/>
    <w:rsid w:val="0057013D"/>
    <w:rsid w:val="005736EE"/>
    <w:rsid w:val="00591AC6"/>
    <w:rsid w:val="005C7A69"/>
    <w:rsid w:val="0060294D"/>
    <w:rsid w:val="00615CAB"/>
    <w:rsid w:val="00617B27"/>
    <w:rsid w:val="00627CA8"/>
    <w:rsid w:val="0068588F"/>
    <w:rsid w:val="006D0D16"/>
    <w:rsid w:val="006E21A8"/>
    <w:rsid w:val="006F30F7"/>
    <w:rsid w:val="007309DB"/>
    <w:rsid w:val="007344A1"/>
    <w:rsid w:val="007450D5"/>
    <w:rsid w:val="0077584E"/>
    <w:rsid w:val="00783DF2"/>
    <w:rsid w:val="00786E01"/>
    <w:rsid w:val="007A56CB"/>
    <w:rsid w:val="007C669A"/>
    <w:rsid w:val="007D65B0"/>
    <w:rsid w:val="007E0B8C"/>
    <w:rsid w:val="007F0F57"/>
    <w:rsid w:val="00815144"/>
    <w:rsid w:val="008317C5"/>
    <w:rsid w:val="00883D87"/>
    <w:rsid w:val="008950A1"/>
    <w:rsid w:val="008A10C5"/>
    <w:rsid w:val="008A335A"/>
    <w:rsid w:val="008C043D"/>
    <w:rsid w:val="008C3DF1"/>
    <w:rsid w:val="008D6733"/>
    <w:rsid w:val="008E4C77"/>
    <w:rsid w:val="008F4D80"/>
    <w:rsid w:val="009462E1"/>
    <w:rsid w:val="009805F5"/>
    <w:rsid w:val="00992FD0"/>
    <w:rsid w:val="00997A55"/>
    <w:rsid w:val="009A22D1"/>
    <w:rsid w:val="009E7616"/>
    <w:rsid w:val="00A817E5"/>
    <w:rsid w:val="00AB1334"/>
    <w:rsid w:val="00AC2D30"/>
    <w:rsid w:val="00AC6A0A"/>
    <w:rsid w:val="00AC6D09"/>
    <w:rsid w:val="00B04F25"/>
    <w:rsid w:val="00B05733"/>
    <w:rsid w:val="00B816AA"/>
    <w:rsid w:val="00BA71A4"/>
    <w:rsid w:val="00BB0282"/>
    <w:rsid w:val="00BB3DD8"/>
    <w:rsid w:val="00BC3DD2"/>
    <w:rsid w:val="00C17174"/>
    <w:rsid w:val="00C440D9"/>
    <w:rsid w:val="00C4426E"/>
    <w:rsid w:val="00C453F2"/>
    <w:rsid w:val="00C94CFC"/>
    <w:rsid w:val="00CA752E"/>
    <w:rsid w:val="00CB05B5"/>
    <w:rsid w:val="00CC37DC"/>
    <w:rsid w:val="00D368EB"/>
    <w:rsid w:val="00D520C0"/>
    <w:rsid w:val="00D84F5D"/>
    <w:rsid w:val="00D92037"/>
    <w:rsid w:val="00D949D8"/>
    <w:rsid w:val="00DE3142"/>
    <w:rsid w:val="00E20B8C"/>
    <w:rsid w:val="00E2345D"/>
    <w:rsid w:val="00E306CD"/>
    <w:rsid w:val="00E33ED6"/>
    <w:rsid w:val="00E37F9D"/>
    <w:rsid w:val="00EB258A"/>
    <w:rsid w:val="00EC78FF"/>
    <w:rsid w:val="00ED71AF"/>
    <w:rsid w:val="00F12635"/>
    <w:rsid w:val="00F7078E"/>
    <w:rsid w:val="00F86C61"/>
    <w:rsid w:val="00FB0153"/>
    <w:rsid w:val="00FB311C"/>
    <w:rsid w:val="00FB72B6"/>
    <w:rsid w:val="00FB76F1"/>
    <w:rsid w:val="00FC41CD"/>
    <w:rsid w:val="00FE5700"/>
    <w:rsid w:val="00FE6ABC"/>
    <w:rsid w:val="00FE6CB3"/>
    <w:rsid w:val="00FF7384"/>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30F7"/>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AC2D30"/>
  </w:style>
  <w:style w:type="character" w:customStyle="1" w:styleId="eop">
    <w:name w:val="eop"/>
    <w:basedOn w:val="DefaultParagraphFont"/>
    <w:rsid w:val="00AC2D30"/>
  </w:style>
  <w:style w:type="character" w:customStyle="1" w:styleId="Heading3Char">
    <w:name w:val="Heading 3 Char"/>
    <w:basedOn w:val="DefaultParagraphFont"/>
    <w:link w:val="Heading3"/>
    <w:uiPriority w:val="9"/>
    <w:rsid w:val="006F30F7"/>
    <w:rPr>
      <w:rFonts w:asciiTheme="minorBidi" w:eastAsiaTheme="majorEastAsia" w:hAnsiTheme="minorBidi" w:cstheme="majorBidi"/>
      <w:b/>
      <w:sz w:val="24"/>
      <w:szCs w:val="24"/>
    </w:rPr>
  </w:style>
  <w:style w:type="paragraph" w:customStyle="1" w:styleId="paragraph">
    <w:name w:val="paragraph"/>
    <w:basedOn w:val="Normal"/>
    <w:rsid w:val="00CC37D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ding.ac.uk/essentials/Careers/Applications-and-interviews/Speculative-applications" TargetMode="External"/><Relationship Id="rId18" Type="http://schemas.openxmlformats.org/officeDocument/2006/relationships/hyperlink" Target="https://jobs.hilton.com/universities/europe.php" TargetMode="External"/><Relationship Id="rId26" Type="http://schemas.openxmlformats.org/officeDocument/2006/relationships/hyperlink" Target="https://www.jdwetherspooncareers.co.uk/career-ladder/?cat=managers" TargetMode="External"/><Relationship Id="rId39" Type="http://schemas.openxmlformats.org/officeDocument/2006/relationships/hyperlink" Target="https://www.gradcracker.com/search/civil-building/environment-and-sustainability-jobs" TargetMode="External"/><Relationship Id="rId21" Type="http://schemas.openxmlformats.org/officeDocument/2006/relationships/hyperlink" Target="https://www.merlincareers.com/en/working-for-us" TargetMode="External"/><Relationship Id="rId34" Type="http://schemas.openxmlformats.org/officeDocument/2006/relationships/hyperlink" Target="https://www.findaphd.com/" TargetMode="External"/><Relationship Id="rId42" Type="http://schemas.openxmlformats.org/officeDocument/2006/relationships/hyperlink" Target="https://event-managers.institute/"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arlycareers.ihg.com/ec/en/programmes/graduates" TargetMode="External"/><Relationship Id="rId29" Type="http://schemas.openxmlformats.org/officeDocument/2006/relationships/hyperlink" Target="https://www.lbcg.com/care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delticgroup.co.uk/wp-content/uploads/2017/09/Finance-grad-scheme-brochure.pdf" TargetMode="External"/><Relationship Id="rId32" Type="http://schemas.openxmlformats.org/officeDocument/2006/relationships/hyperlink" Target="https://www.reading.ac.uk/ready-to-study/study/postgraduate-study.aspx" TargetMode="External"/><Relationship Id="rId37" Type="http://schemas.openxmlformats.org/officeDocument/2006/relationships/hyperlink" Target="https://www.milkround.com/" TargetMode="External"/><Relationship Id="rId40" Type="http://schemas.openxmlformats.org/officeDocument/2006/relationships/hyperlink" Target="https://www.ukhospitality.org.uk/?"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ompass-group.co.uk/join-the-family/early-careers/graduates/" TargetMode="External"/><Relationship Id="rId23" Type="http://schemas.openxmlformats.org/officeDocument/2006/relationships/hyperlink" Target="https://uk.sodexo.com/careers/explore-career-path.html" TargetMode="External"/><Relationship Id="rId28" Type="http://schemas.openxmlformats.org/officeDocument/2006/relationships/hyperlink" Target="https://lnejobs.com/career-areas" TargetMode="External"/><Relationship Id="rId36" Type="http://schemas.openxmlformats.org/officeDocument/2006/relationships/hyperlink" Target="https://targetjobs.co.uk/" TargetMode="External"/><Relationship Id="rId10" Type="http://schemas.openxmlformats.org/officeDocument/2006/relationships/image" Target="media/image1.png"/><Relationship Id="rId19" Type="http://schemas.openxmlformats.org/officeDocument/2006/relationships/hyperlink" Target="https://careers.jurysinns.com/pages/graduates" TargetMode="External"/><Relationship Id="rId31" Type="http://schemas.openxmlformats.org/officeDocument/2006/relationships/hyperlink" Target="https://www.themetraders.com/" TargetMode="External"/><Relationship Id="rId44" Type="http://schemas.openxmlformats.org/officeDocument/2006/relationships/hyperlink" Target="https://blogs.reading.ac.uk/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ading.targetconnect.net/student/login.html?remote=true" TargetMode="External"/><Relationship Id="rId22" Type="http://schemas.openxmlformats.org/officeDocument/2006/relationships/hyperlink" Target="https://www.mbcareersandjobs.com/content/concept/careers/careers/graduates" TargetMode="External"/><Relationship Id="rId27" Type="http://schemas.openxmlformats.org/officeDocument/2006/relationships/hyperlink" Target="https://www.whitbreadcareers.com/graduates/" TargetMode="External"/><Relationship Id="rId30" Type="http://schemas.openxmlformats.org/officeDocument/2006/relationships/hyperlink" Target="https://reedexpo.jobs/" TargetMode="External"/><Relationship Id="rId35" Type="http://schemas.openxmlformats.org/officeDocument/2006/relationships/hyperlink" Target="https://www.prospects.ac.uk/" TargetMode="External"/><Relationship Id="rId43" Type="http://schemas.openxmlformats.org/officeDocument/2006/relationships/hyperlink" Target="https://www.reading.ac.uk/essentials/Careers/Advice-and-development/MyJobsOnlin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prospects.ac.uk/jobs-and-work-experience/job-sectors/hospitality-and-events-management/overview-of-the-hospitality-and-events-sector-in-the-uk" TargetMode="External"/><Relationship Id="rId17" Type="http://schemas.openxmlformats.org/officeDocument/2006/relationships/hyperlink" Target="https://www.greeneking.co.uk/work-with-us/join-the-greene-king-family/" TargetMode="External"/><Relationship Id="rId25" Type="http://schemas.openxmlformats.org/officeDocument/2006/relationships/hyperlink" Target="https://www.travelodge.co.uk/careers/careerpaths/" TargetMode="External"/><Relationship Id="rId33" Type="http://schemas.openxmlformats.org/officeDocument/2006/relationships/hyperlink" Target="https://www.findamasters.com/" TargetMode="External"/><Relationship Id="rId38" Type="http://schemas.openxmlformats.org/officeDocument/2006/relationships/hyperlink" Target="https://www.ratemyplacement.co.uk/" TargetMode="External"/><Relationship Id="rId46" Type="http://schemas.openxmlformats.org/officeDocument/2006/relationships/fontTable" Target="fontTable.xml"/><Relationship Id="rId20" Type="http://schemas.openxmlformats.org/officeDocument/2006/relationships/hyperlink" Target="https://university.marriott.com/" TargetMode="External"/><Relationship Id="rId41" Type="http://schemas.openxmlformats.org/officeDocument/2006/relationships/hyperlink" Target="https://targetjobs.co.uk/career-sectors/hospitality-leisure-and-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94648-095E-401F-9932-87980C839B83}">
  <ds:schemaRef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603b1df1-6001-4224-a949-dbda7142d0e8"/>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and Events Management Industry Guide</dc:title>
  <dc:subject/>
  <dc:creator>Bethan Jones</dc:creator>
  <cp:keywords/>
  <dc:description/>
  <cp:lastModifiedBy>Bethan Jones</cp:lastModifiedBy>
  <cp:revision>15</cp:revision>
  <dcterms:created xsi:type="dcterms:W3CDTF">2023-08-14T15:08:00Z</dcterms:created>
  <dcterms:modified xsi:type="dcterms:W3CDTF">2023-08-24T08:47:00Z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