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22827FFE" w:rsidR="00F12635" w:rsidRPr="008A335A" w:rsidRDefault="00B54CC8" w:rsidP="008A335A">
      <w:pPr>
        <w:pStyle w:val="Heading1"/>
        <w:rPr>
          <w:color w:val="0070C0"/>
          <w:sz w:val="84"/>
          <w:szCs w:val="84"/>
        </w:rPr>
      </w:pPr>
      <w:r>
        <w:rPr>
          <w:caps w:val="0"/>
          <w:color w:val="0070C0"/>
          <w:sz w:val="84"/>
          <w:szCs w:val="84"/>
        </w:rPr>
        <w:t>The Environment</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4605B78" w14:textId="67F377A3" w:rsidR="00D90CDC" w:rsidRPr="00D90CDC" w:rsidRDefault="00D90CDC" w:rsidP="00D90CDC">
      <w:pPr>
        <w:spacing w:after="120" w:line="276" w:lineRule="auto"/>
        <w:jc w:val="both"/>
        <w:rPr>
          <w:rFonts w:ascii="Arial" w:hAnsi="Arial" w:cs="Arial"/>
          <w:kern w:val="0"/>
          <w:sz w:val="24"/>
          <w:szCs w:val="24"/>
        </w:rPr>
      </w:pPr>
      <w:r w:rsidRPr="00D90CDC">
        <w:rPr>
          <w:rFonts w:ascii="Arial" w:hAnsi="Arial" w:cs="Arial"/>
          <w:kern w:val="0"/>
          <w:sz w:val="24"/>
          <w:szCs w:val="24"/>
        </w:rPr>
        <w:t xml:space="preserve">Job sectors include air quality, conservation, corporate social responsibility (CSR), environmental assessment, waste management and water quality as well as the energy and utility sectors. Opportunities also exist in local or national government in a department such as Defra.  Similarly, you could be employed in a museum or botanical garden like Kew or a national park. Work here includes practical countryside and site management, providing advice and field survey work. NGOs also own nature reserves and opportunities here can include practical conservation and recording biodiversity.  </w:t>
      </w:r>
    </w:p>
    <w:p w14:paraId="5FA1ECD3" w14:textId="6BBAE46A" w:rsidR="00D90CDC" w:rsidRPr="00D90CDC" w:rsidRDefault="00D90CDC" w:rsidP="00D90CDC">
      <w:pPr>
        <w:spacing w:after="120" w:line="276" w:lineRule="auto"/>
        <w:jc w:val="both"/>
        <w:rPr>
          <w:rFonts w:ascii="Arial" w:hAnsi="Arial" w:cs="Arial"/>
          <w:kern w:val="0"/>
          <w:sz w:val="24"/>
          <w:szCs w:val="24"/>
        </w:rPr>
      </w:pPr>
      <w:r w:rsidRPr="00D90CDC">
        <w:rPr>
          <w:rFonts w:ascii="Arial" w:hAnsi="Arial" w:cs="Arial"/>
          <w:kern w:val="0"/>
          <w:sz w:val="24"/>
          <w:szCs w:val="24"/>
        </w:rPr>
        <w:t>Other roles exist in the PR, fundraising, campaigning and lobbying departments of organisations such as the RSPB, Friends of the Earth and Greenpeace.</w:t>
      </w:r>
      <w:r>
        <w:rPr>
          <w:rFonts w:ascii="Arial" w:hAnsi="Arial" w:cs="Arial"/>
          <w:kern w:val="0"/>
          <w:sz w:val="24"/>
          <w:szCs w:val="24"/>
        </w:rPr>
        <w:t xml:space="preserve"> </w:t>
      </w:r>
      <w:r w:rsidRPr="00D90CDC">
        <w:rPr>
          <w:rFonts w:ascii="Arial" w:hAnsi="Arial" w:cs="Arial"/>
          <w:kern w:val="0"/>
          <w:sz w:val="24"/>
          <w:szCs w:val="24"/>
        </w:rPr>
        <w:t>Research and education provide opportunities in universities and research councils, government departments, or teaching in organisations such as field study centres. There are growing opportunities in media and publishing to write and broadcast about the environment, or in ecotourism where you could combine an enthusiasm for the environment with an interest in travel.</w:t>
      </w:r>
    </w:p>
    <w:p w14:paraId="6B615A61" w14:textId="55F221D1" w:rsidR="00317A0E" w:rsidRPr="008A335A" w:rsidRDefault="00D90CDC" w:rsidP="00D90CDC">
      <w:pPr>
        <w:spacing w:after="120" w:line="276" w:lineRule="auto"/>
        <w:jc w:val="both"/>
        <w:rPr>
          <w:rFonts w:ascii="Arial" w:hAnsi="Arial" w:cs="Arial"/>
          <w:kern w:val="0"/>
          <w:sz w:val="24"/>
          <w:szCs w:val="24"/>
        </w:rPr>
      </w:pPr>
      <w:r w:rsidRPr="00D90CDC">
        <w:rPr>
          <w:rFonts w:ascii="Arial" w:hAnsi="Arial" w:cs="Arial"/>
          <w:kern w:val="0"/>
          <w:sz w:val="24"/>
          <w:szCs w:val="24"/>
        </w:rPr>
        <w:t>Over recent years there has been an increase in job opportunities in the sector, but this has been matched by an increase in the number of people studying for environment-related degrees; there is still strong competition for graduate jobs.</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7E856D0C" w14:textId="488A200B"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3" w:history="1">
        <w:r w:rsidR="00B77D74" w:rsidRPr="00265266">
          <w:rPr>
            <w:rStyle w:val="Hyperlink"/>
            <w:rFonts w:eastAsia="Arial"/>
            <w:sz w:val="24"/>
            <w:szCs w:val="28"/>
          </w:rPr>
          <w:t>Agricultural Consultant</w:t>
        </w:r>
      </w:hyperlink>
    </w:p>
    <w:p w14:paraId="5FB56722" w14:textId="40C40E08"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4" w:history="1">
        <w:r w:rsidR="003B0008" w:rsidRPr="003B0008">
          <w:rPr>
            <w:rStyle w:val="Hyperlink"/>
            <w:rFonts w:eastAsia="Arial"/>
            <w:sz w:val="24"/>
            <w:szCs w:val="28"/>
          </w:rPr>
          <w:t>Amenity Horticulturist</w:t>
        </w:r>
      </w:hyperlink>
    </w:p>
    <w:p w14:paraId="4D427445" w14:textId="5E9067BE"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5" w:history="1">
        <w:r w:rsidR="00B77D74" w:rsidRPr="006113C0">
          <w:rPr>
            <w:rStyle w:val="Hyperlink"/>
            <w:rFonts w:eastAsia="Arial"/>
            <w:sz w:val="24"/>
            <w:szCs w:val="28"/>
          </w:rPr>
          <w:t>Animal Physiotherapist</w:t>
        </w:r>
      </w:hyperlink>
    </w:p>
    <w:p w14:paraId="09734AA5" w14:textId="39C6B79B"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6" w:history="1">
        <w:r w:rsidR="00B77D74" w:rsidRPr="006113C0">
          <w:rPr>
            <w:rStyle w:val="Hyperlink"/>
            <w:rFonts w:eastAsia="Arial"/>
            <w:sz w:val="24"/>
            <w:szCs w:val="28"/>
          </w:rPr>
          <w:t>Commercial Horticulturalist</w:t>
        </w:r>
      </w:hyperlink>
    </w:p>
    <w:p w14:paraId="27034BAC" w14:textId="2E8E2478"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7" w:history="1">
        <w:r w:rsidR="00B77D74" w:rsidRPr="0089302C">
          <w:rPr>
            <w:rStyle w:val="Hyperlink"/>
            <w:rFonts w:eastAsia="Arial"/>
            <w:sz w:val="24"/>
            <w:szCs w:val="28"/>
          </w:rPr>
          <w:t>Ecologist</w:t>
        </w:r>
      </w:hyperlink>
    </w:p>
    <w:p w14:paraId="447AD402" w14:textId="423229FC"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8" w:history="1">
        <w:r w:rsidR="00B77D74" w:rsidRPr="0089302C">
          <w:rPr>
            <w:rStyle w:val="Hyperlink"/>
            <w:rFonts w:eastAsia="Arial"/>
            <w:sz w:val="24"/>
            <w:szCs w:val="28"/>
          </w:rPr>
          <w:t>Environmental Consultant</w:t>
        </w:r>
      </w:hyperlink>
    </w:p>
    <w:p w14:paraId="3724385A" w14:textId="049583EC"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19" w:history="1">
        <w:r w:rsidR="00B77D74" w:rsidRPr="0089302C">
          <w:rPr>
            <w:rStyle w:val="Hyperlink"/>
            <w:rFonts w:eastAsia="Arial"/>
            <w:sz w:val="24"/>
            <w:szCs w:val="28"/>
          </w:rPr>
          <w:t>Environmental Health Practitioner</w:t>
        </w:r>
      </w:hyperlink>
    </w:p>
    <w:p w14:paraId="0392B68E" w14:textId="13EEE1DD"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20" w:history="1">
        <w:r w:rsidR="00B77D74" w:rsidRPr="00D2619A">
          <w:rPr>
            <w:rStyle w:val="Hyperlink"/>
            <w:rFonts w:eastAsia="Arial"/>
            <w:sz w:val="24"/>
            <w:szCs w:val="28"/>
          </w:rPr>
          <w:t>Field Trials Officer</w:t>
        </w:r>
      </w:hyperlink>
    </w:p>
    <w:p w14:paraId="2E72219B" w14:textId="42C49E84"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21" w:history="1">
        <w:r w:rsidR="00B77D74" w:rsidRPr="00D2619A">
          <w:rPr>
            <w:rStyle w:val="Hyperlink"/>
            <w:rFonts w:eastAsia="Arial"/>
            <w:sz w:val="24"/>
            <w:szCs w:val="28"/>
          </w:rPr>
          <w:t>Fisheries Officer</w:t>
        </w:r>
      </w:hyperlink>
    </w:p>
    <w:p w14:paraId="6B7FFDBD" w14:textId="5DC512DD" w:rsidR="00B77D74" w:rsidRPr="00B77D74" w:rsidRDefault="00757E7F" w:rsidP="00B77D74">
      <w:pPr>
        <w:pStyle w:val="ListParagraph"/>
        <w:numPr>
          <w:ilvl w:val="0"/>
          <w:numId w:val="33"/>
        </w:numPr>
        <w:spacing w:line="259" w:lineRule="auto"/>
        <w:rPr>
          <w:rFonts w:eastAsia="Arial"/>
          <w:color w:val="000000" w:themeColor="text1"/>
          <w:sz w:val="24"/>
          <w:szCs w:val="28"/>
        </w:rPr>
      </w:pPr>
      <w:hyperlink r:id="rId22" w:history="1">
        <w:r w:rsidR="00B77D74" w:rsidRPr="007514AD">
          <w:rPr>
            <w:rStyle w:val="Hyperlink"/>
            <w:rFonts w:eastAsia="Arial"/>
            <w:sz w:val="24"/>
            <w:szCs w:val="28"/>
          </w:rPr>
          <w:t>Forest/Woodland Manager</w:t>
        </w:r>
      </w:hyperlink>
    </w:p>
    <w:p w14:paraId="00450488" w14:textId="77777777" w:rsidR="006F3F4A" w:rsidRPr="006F3F4A" w:rsidRDefault="00757E7F" w:rsidP="006F3F4A">
      <w:pPr>
        <w:pStyle w:val="ListParagraph"/>
        <w:numPr>
          <w:ilvl w:val="0"/>
          <w:numId w:val="33"/>
        </w:numPr>
        <w:spacing w:line="259" w:lineRule="auto"/>
        <w:rPr>
          <w:rStyle w:val="Hyperlink"/>
          <w:rFonts w:eastAsia="Arial"/>
          <w:color w:val="000000" w:themeColor="text1"/>
          <w:sz w:val="24"/>
          <w:szCs w:val="28"/>
          <w:u w:val="none"/>
        </w:rPr>
      </w:pPr>
      <w:hyperlink r:id="rId23" w:history="1">
        <w:r w:rsidR="00B77D74" w:rsidRPr="007514AD">
          <w:rPr>
            <w:rStyle w:val="Hyperlink"/>
            <w:rFonts w:eastAsia="Arial"/>
            <w:sz w:val="24"/>
            <w:szCs w:val="28"/>
          </w:rPr>
          <w:t>Marine Biologist</w:t>
        </w:r>
      </w:hyperlink>
    </w:p>
    <w:p w14:paraId="25828AAF" w14:textId="1BDCCA2E" w:rsidR="006F3F4A" w:rsidRPr="006F3F4A" w:rsidRDefault="00757E7F" w:rsidP="006F3F4A">
      <w:pPr>
        <w:pStyle w:val="ListParagraph"/>
        <w:numPr>
          <w:ilvl w:val="0"/>
          <w:numId w:val="33"/>
        </w:numPr>
        <w:spacing w:line="259" w:lineRule="auto"/>
        <w:rPr>
          <w:rStyle w:val="Hyperlink"/>
          <w:rFonts w:eastAsia="Arial"/>
          <w:color w:val="000000" w:themeColor="text1"/>
          <w:sz w:val="24"/>
          <w:szCs w:val="28"/>
          <w:u w:val="none"/>
        </w:rPr>
      </w:pPr>
      <w:hyperlink r:id="rId24" w:history="1">
        <w:r w:rsidR="006F3F4A" w:rsidRPr="006F3F4A">
          <w:rPr>
            <w:rStyle w:val="Hyperlink"/>
            <w:rFonts w:eastAsia="Arial"/>
            <w:sz w:val="24"/>
          </w:rPr>
          <w:t>Sustainability Consultant</w:t>
        </w:r>
      </w:hyperlink>
    </w:p>
    <w:p w14:paraId="72CB8342" w14:textId="77777777" w:rsidR="006F3F4A" w:rsidRDefault="006F3F4A" w:rsidP="002F77BB">
      <w:pPr>
        <w:spacing w:after="120" w:line="276" w:lineRule="auto"/>
        <w:jc w:val="both"/>
        <w:rPr>
          <w:rFonts w:asciiTheme="minorBidi" w:hAnsiTheme="minorBidi"/>
          <w:sz w:val="24"/>
          <w:szCs w:val="24"/>
        </w:rPr>
        <w:sectPr w:rsidR="006F3F4A" w:rsidSect="006F3F4A">
          <w:footerReference w:type="default" r:id="rId25"/>
          <w:type w:val="continuous"/>
          <w:pgSz w:w="11906" w:h="16838"/>
          <w:pgMar w:top="737" w:right="737" w:bottom="737" w:left="737" w:header="709" w:footer="709" w:gutter="227"/>
          <w:cols w:num="2" w:space="708"/>
          <w:docGrid w:linePitch="360"/>
        </w:sectPr>
      </w:pPr>
    </w:p>
    <w:p w14:paraId="38C1036D" w14:textId="319A3734"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6"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7"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077BC2E0" w14:textId="34A0738D" w:rsidR="00F04245" w:rsidRPr="00F04245" w:rsidRDefault="00F04245" w:rsidP="00F04245">
      <w:pPr>
        <w:pStyle w:val="UoRSubtitle"/>
        <w:spacing w:after="120" w:line="276" w:lineRule="auto"/>
        <w:jc w:val="both"/>
        <w:rPr>
          <w:rFonts w:asciiTheme="minorBidi" w:hAnsiTheme="minorBidi" w:cstheme="minorBidi"/>
          <w:b w:val="0"/>
          <w:sz w:val="24"/>
          <w:szCs w:val="24"/>
        </w:rPr>
      </w:pPr>
      <w:r w:rsidRPr="00F04245">
        <w:rPr>
          <w:rFonts w:asciiTheme="minorBidi" w:hAnsiTheme="minorBidi" w:cstheme="minorBidi"/>
          <w:b w:val="0"/>
          <w:sz w:val="24"/>
          <w:szCs w:val="24"/>
        </w:rPr>
        <w:t>Experience is crucial and volunteering is a great way to start as it will give you something to add to your CV as well as help you gain skills, experience and confidence.</w:t>
      </w:r>
      <w:r w:rsidR="00727B29">
        <w:rPr>
          <w:rFonts w:asciiTheme="minorBidi" w:hAnsiTheme="minorBidi" w:cstheme="minorBidi"/>
          <w:b w:val="0"/>
          <w:sz w:val="24"/>
          <w:szCs w:val="24"/>
        </w:rPr>
        <w:t xml:space="preserve"> </w:t>
      </w:r>
      <w:r w:rsidRPr="00F04245">
        <w:rPr>
          <w:rFonts w:asciiTheme="minorBidi" w:hAnsiTheme="minorBidi" w:cstheme="minorBidi"/>
          <w:b w:val="0"/>
          <w:sz w:val="24"/>
          <w:szCs w:val="24"/>
        </w:rPr>
        <w:t>Work experience and internships are often the next step and are an invaluable way of building contacts. Networking is very useful for finding out about jobs that are not advertised formally. Contacts can also help with speculative applications which can be used to create your own job opportunities.  Another way to get your foot in the door could be to do a project or dissertation linked to a potential employer.</w:t>
      </w:r>
    </w:p>
    <w:p w14:paraId="7FC76E4D" w14:textId="0F011069" w:rsidR="00317A0E" w:rsidRPr="00A817E5" w:rsidRDefault="00F04245" w:rsidP="00F04245">
      <w:pPr>
        <w:pStyle w:val="UoRSubtitle"/>
        <w:spacing w:before="0" w:after="120" w:line="276" w:lineRule="auto"/>
        <w:jc w:val="both"/>
        <w:rPr>
          <w:rFonts w:asciiTheme="minorBidi" w:hAnsiTheme="minorBidi" w:cstheme="minorBidi"/>
          <w:b w:val="0"/>
          <w:sz w:val="24"/>
          <w:szCs w:val="24"/>
        </w:rPr>
      </w:pPr>
      <w:r w:rsidRPr="00F04245">
        <w:rPr>
          <w:rFonts w:asciiTheme="minorBidi" w:hAnsiTheme="minorBidi" w:cstheme="minorBidi"/>
          <w:b w:val="0"/>
          <w:sz w:val="24"/>
          <w:szCs w:val="24"/>
        </w:rPr>
        <w:t xml:space="preserve">Keeping up to date with environmental news and trends is also important as it helps you to locate possible opportunities and enables you to impress at interview. Joining a professional body can be </w:t>
      </w:r>
      <w:r w:rsidRPr="00F04245">
        <w:rPr>
          <w:rFonts w:asciiTheme="minorBidi" w:hAnsiTheme="minorBidi" w:cstheme="minorBidi"/>
          <w:b w:val="0"/>
          <w:sz w:val="24"/>
          <w:szCs w:val="24"/>
        </w:rPr>
        <w:lastRenderedPageBreak/>
        <w:t xml:space="preserve">useful for building your CV and as a way of finding out about new developments; they often publish newsletters and </w:t>
      </w:r>
      <w:proofErr w:type="spellStart"/>
      <w:r w:rsidRPr="00F04245">
        <w:rPr>
          <w:rFonts w:asciiTheme="minorBidi" w:hAnsiTheme="minorBidi" w:cstheme="minorBidi"/>
          <w:b w:val="0"/>
          <w:sz w:val="24"/>
          <w:szCs w:val="24"/>
        </w:rPr>
        <w:t>organise</w:t>
      </w:r>
      <w:proofErr w:type="spellEnd"/>
      <w:r w:rsidRPr="00F04245">
        <w:rPr>
          <w:rFonts w:asciiTheme="minorBidi" w:hAnsiTheme="minorBidi" w:cstheme="minorBidi"/>
          <w:b w:val="0"/>
          <w:sz w:val="24"/>
          <w:szCs w:val="24"/>
        </w:rPr>
        <w:t xml:space="preserve"> networking events. Understanding the industry also demonstrates your interest and commitment, something all employers look for.</w:t>
      </w:r>
      <w:r w:rsidR="00727B29">
        <w:rPr>
          <w:rFonts w:asciiTheme="minorBidi" w:hAnsiTheme="minorBidi" w:cstheme="minorBidi"/>
          <w:b w:val="0"/>
          <w:sz w:val="24"/>
          <w:szCs w:val="24"/>
        </w:rPr>
        <w:t xml:space="preserve"> </w:t>
      </w:r>
      <w:r w:rsidRPr="00F04245">
        <w:rPr>
          <w:rFonts w:asciiTheme="minorBidi" w:hAnsiTheme="minorBidi" w:cstheme="minorBidi"/>
          <w:b w:val="0"/>
          <w:sz w:val="24"/>
          <w:szCs w:val="24"/>
        </w:rPr>
        <w:t>You will need enthusiasm and determination to be successful in finding a career in the environmental sector.</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8368D0"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8"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w:t>
      </w:r>
      <w:r w:rsidRPr="008368D0">
        <w:rPr>
          <w:rFonts w:asciiTheme="minorBidi" w:hAnsiTheme="minorBidi"/>
          <w:kern w:val="0"/>
          <w:sz w:val="24"/>
          <w:szCs w:val="24"/>
        </w:rPr>
        <w:t>find out more about which employers are advertising vacancies and coming onto campus.</w:t>
      </w:r>
    </w:p>
    <w:p w14:paraId="0B5113D2" w14:textId="77777777" w:rsidR="008368D0" w:rsidRPr="008368D0" w:rsidRDefault="008368D0" w:rsidP="008368D0">
      <w:pPr>
        <w:spacing w:after="120" w:line="276" w:lineRule="auto"/>
        <w:jc w:val="both"/>
        <w:rPr>
          <w:rFonts w:ascii="Arial" w:eastAsia="Arial" w:hAnsi="Arial" w:cs="Arial"/>
          <w:color w:val="000000" w:themeColor="text1"/>
          <w:sz w:val="24"/>
          <w:szCs w:val="24"/>
        </w:rPr>
      </w:pPr>
      <w:r w:rsidRPr="008368D0">
        <w:rPr>
          <w:rFonts w:ascii="Arial" w:eastAsia="Arial" w:hAnsi="Arial" w:cs="Arial"/>
          <w:color w:val="000000" w:themeColor="text1"/>
          <w:sz w:val="24"/>
          <w:szCs w:val="24"/>
        </w:rPr>
        <w:t xml:space="preserve">Becoming a student member of one of the professional bodies, such as </w:t>
      </w:r>
      <w:hyperlink r:id="rId29">
        <w:r w:rsidRPr="008368D0">
          <w:rPr>
            <w:rStyle w:val="Hyperlink"/>
            <w:rFonts w:ascii="Arial" w:eastAsia="Arial" w:hAnsi="Arial" w:cs="Arial"/>
            <w:sz w:val="24"/>
            <w:szCs w:val="24"/>
          </w:rPr>
          <w:t>Charted Institute of Ecology and Environmental Management</w:t>
        </w:r>
      </w:hyperlink>
      <w:r w:rsidRPr="008368D0">
        <w:rPr>
          <w:rFonts w:ascii="Arial" w:eastAsia="Arial" w:hAnsi="Arial" w:cs="Arial"/>
          <w:color w:val="0B0C0C"/>
          <w:sz w:val="24"/>
          <w:szCs w:val="24"/>
        </w:rPr>
        <w:t xml:space="preserve">, </w:t>
      </w:r>
      <w:r w:rsidRPr="008368D0">
        <w:rPr>
          <w:rFonts w:ascii="Arial" w:eastAsia="Arial" w:hAnsi="Arial" w:cs="Arial"/>
          <w:color w:val="000000" w:themeColor="text1"/>
          <w:sz w:val="24"/>
          <w:szCs w:val="24"/>
        </w:rPr>
        <w:t>can offer member benefits, talks, events and volunteering and campus ambassador opportunities, with the chance to meet industry professionals.</w:t>
      </w:r>
    </w:p>
    <w:p w14:paraId="3A8DD496" w14:textId="77777777" w:rsidR="0049031D" w:rsidRPr="0049031D" w:rsidRDefault="0049031D" w:rsidP="00757E7F">
      <w:pPr>
        <w:pStyle w:val="Heading3"/>
        <w:rPr>
          <w:rFonts w:eastAsia="Arial"/>
        </w:rPr>
      </w:pPr>
      <w:r w:rsidRPr="0049031D">
        <w:rPr>
          <w:rFonts w:eastAsia="Arial"/>
        </w:rPr>
        <w:t>Sector Advice</w:t>
      </w:r>
    </w:p>
    <w:p w14:paraId="6E213FFA" w14:textId="6D321043" w:rsidR="0049031D" w:rsidRPr="0049031D" w:rsidRDefault="00757E7F" w:rsidP="0049031D">
      <w:pPr>
        <w:spacing w:after="120"/>
        <w:rPr>
          <w:rFonts w:ascii="Arial" w:eastAsia="Arial" w:hAnsi="Arial" w:cs="Arial"/>
          <w:color w:val="000000" w:themeColor="text1"/>
          <w:sz w:val="24"/>
          <w:szCs w:val="24"/>
        </w:rPr>
      </w:pPr>
      <w:hyperlink r:id="rId30" w:history="1">
        <w:r w:rsidR="0049031D" w:rsidRPr="00371D1C">
          <w:rPr>
            <w:rStyle w:val="Hyperlink"/>
            <w:rFonts w:ascii="Arial" w:eastAsia="Arial" w:hAnsi="Arial" w:cs="Arial"/>
            <w:sz w:val="24"/>
            <w:szCs w:val="24"/>
          </w:rPr>
          <w:t>Chartered Institute of Ecology and Environmental Management (CIEEM)</w:t>
        </w:r>
      </w:hyperlink>
      <w:r w:rsidR="0049031D" w:rsidRPr="0049031D">
        <w:rPr>
          <w:rStyle w:val="Hyperlink"/>
          <w:rFonts w:ascii="Arial" w:eastAsia="Arial" w:hAnsi="Arial" w:cs="Arial"/>
          <w:sz w:val="24"/>
          <w:szCs w:val="24"/>
        </w:rPr>
        <w:t xml:space="preserve"> </w:t>
      </w:r>
      <w:r w:rsidR="0049031D" w:rsidRPr="0049031D">
        <w:rPr>
          <w:rFonts w:ascii="Arial" w:eastAsia="Arial" w:hAnsi="Arial" w:cs="Arial"/>
          <w:color w:val="000000" w:themeColor="text1"/>
          <w:sz w:val="24"/>
          <w:szCs w:val="24"/>
        </w:rPr>
        <w:t>|</w:t>
      </w:r>
      <w:r w:rsidR="0049031D" w:rsidRPr="0049031D">
        <w:rPr>
          <w:rFonts w:ascii="Arial" w:eastAsia="Arial" w:hAnsi="Arial" w:cs="Arial"/>
          <w:b/>
          <w:bCs/>
          <w:color w:val="000000" w:themeColor="text1"/>
          <w:sz w:val="24"/>
          <w:szCs w:val="24"/>
        </w:rPr>
        <w:t xml:space="preserve"> </w:t>
      </w:r>
      <w:hyperlink r:id="rId31" w:history="1">
        <w:r w:rsidR="0049031D" w:rsidRPr="0054347B">
          <w:rPr>
            <w:rStyle w:val="Hyperlink"/>
            <w:rFonts w:ascii="Arial" w:eastAsia="Arial" w:hAnsi="Arial" w:cs="Arial"/>
            <w:sz w:val="24"/>
            <w:szCs w:val="24"/>
          </w:rPr>
          <w:t>Countryside Jobs Link</w:t>
        </w:r>
      </w:hyperlink>
    </w:p>
    <w:p w14:paraId="0CA05096" w14:textId="77777777" w:rsidR="0049031D" w:rsidRPr="0049031D" w:rsidRDefault="0049031D" w:rsidP="00757E7F">
      <w:pPr>
        <w:pStyle w:val="Heading3"/>
        <w:rPr>
          <w:rFonts w:eastAsia="Arial"/>
        </w:rPr>
      </w:pPr>
      <w:r w:rsidRPr="0049031D">
        <w:rPr>
          <w:rFonts w:eastAsia="Arial"/>
        </w:rPr>
        <w:t>Industry Jobs</w:t>
      </w:r>
    </w:p>
    <w:p w14:paraId="7D403A38" w14:textId="31E177C2" w:rsidR="0049031D" w:rsidRPr="0049031D" w:rsidRDefault="00757E7F" w:rsidP="0049031D">
      <w:pPr>
        <w:spacing w:after="120"/>
        <w:rPr>
          <w:rFonts w:ascii="Arial" w:eastAsia="Arial" w:hAnsi="Arial" w:cs="Arial"/>
          <w:color w:val="000000" w:themeColor="text1"/>
          <w:sz w:val="24"/>
          <w:szCs w:val="24"/>
        </w:rPr>
      </w:pPr>
      <w:hyperlink r:id="rId32" w:history="1">
        <w:r w:rsidR="0049031D" w:rsidRPr="009B78E6">
          <w:rPr>
            <w:rStyle w:val="Hyperlink"/>
            <w:rFonts w:ascii="Arial" w:eastAsia="Arial" w:hAnsi="Arial" w:cs="Arial"/>
            <w:sz w:val="24"/>
            <w:szCs w:val="24"/>
          </w:rPr>
          <w:t>Countryside Jobs Service</w:t>
        </w:r>
      </w:hyperlink>
      <w:r w:rsidR="0049031D" w:rsidRPr="0049031D">
        <w:rPr>
          <w:rStyle w:val="Hyperlink"/>
          <w:rFonts w:ascii="Arial" w:eastAsia="Arial" w:hAnsi="Arial" w:cs="Arial"/>
          <w:sz w:val="24"/>
          <w:szCs w:val="24"/>
        </w:rPr>
        <w:t xml:space="preserve"> </w:t>
      </w:r>
      <w:r w:rsidR="0049031D" w:rsidRPr="0049031D">
        <w:rPr>
          <w:rFonts w:ascii="Arial" w:eastAsia="Arial" w:hAnsi="Arial" w:cs="Arial"/>
          <w:color w:val="000000" w:themeColor="text1"/>
          <w:sz w:val="24"/>
          <w:szCs w:val="24"/>
        </w:rPr>
        <w:t xml:space="preserve">| </w:t>
      </w:r>
      <w:hyperlink r:id="rId33" w:history="1">
        <w:r w:rsidR="0049031D" w:rsidRPr="009B78E6">
          <w:rPr>
            <w:rStyle w:val="Hyperlink"/>
            <w:rFonts w:ascii="Arial" w:eastAsia="Arial" w:hAnsi="Arial" w:cs="Arial"/>
            <w:sz w:val="24"/>
            <w:szCs w:val="24"/>
          </w:rPr>
          <w:t>Earthworks-jobs</w:t>
        </w:r>
      </w:hyperlink>
      <w:r w:rsidR="0049031D" w:rsidRPr="0049031D">
        <w:rPr>
          <w:rStyle w:val="Hyperlink"/>
          <w:rFonts w:ascii="Arial" w:eastAsia="Arial" w:hAnsi="Arial" w:cs="Arial"/>
          <w:sz w:val="24"/>
          <w:szCs w:val="24"/>
        </w:rPr>
        <w:t xml:space="preserve"> </w:t>
      </w:r>
      <w:r w:rsidR="0049031D" w:rsidRPr="0049031D">
        <w:rPr>
          <w:rFonts w:ascii="Arial" w:eastAsia="Arial" w:hAnsi="Arial" w:cs="Arial"/>
          <w:color w:val="000000" w:themeColor="text1"/>
          <w:sz w:val="24"/>
          <w:szCs w:val="24"/>
        </w:rPr>
        <w:t>|</w:t>
      </w:r>
      <w:r w:rsidR="0049031D" w:rsidRPr="0049031D">
        <w:rPr>
          <w:rFonts w:ascii="Arial" w:eastAsia="Arial" w:hAnsi="Arial" w:cs="Arial"/>
          <w:b/>
          <w:bCs/>
          <w:color w:val="000000" w:themeColor="text1"/>
          <w:sz w:val="24"/>
          <w:szCs w:val="24"/>
        </w:rPr>
        <w:t xml:space="preserve"> </w:t>
      </w:r>
      <w:hyperlink r:id="rId34" w:history="1">
        <w:r w:rsidR="0049031D" w:rsidRPr="00A85E9A">
          <w:rPr>
            <w:rStyle w:val="Hyperlink"/>
            <w:rFonts w:ascii="Arial" w:eastAsia="Arial" w:hAnsi="Arial" w:cs="Arial"/>
            <w:sz w:val="24"/>
            <w:szCs w:val="24"/>
          </w:rPr>
          <w:t>Environment Job</w:t>
        </w:r>
      </w:hyperlink>
      <w:r w:rsidR="0049031D" w:rsidRPr="0049031D">
        <w:rPr>
          <w:rStyle w:val="Hyperlink"/>
          <w:rFonts w:ascii="Arial" w:eastAsia="Arial" w:hAnsi="Arial" w:cs="Arial"/>
          <w:sz w:val="24"/>
          <w:szCs w:val="24"/>
        </w:rPr>
        <w:t xml:space="preserve"> </w:t>
      </w:r>
      <w:r w:rsidR="0049031D" w:rsidRPr="0049031D">
        <w:rPr>
          <w:rFonts w:ascii="Arial" w:eastAsia="Arial" w:hAnsi="Arial" w:cs="Arial"/>
          <w:color w:val="000000" w:themeColor="text1"/>
          <w:sz w:val="24"/>
          <w:szCs w:val="24"/>
        </w:rPr>
        <w:t>|</w:t>
      </w:r>
      <w:r w:rsidR="0049031D" w:rsidRPr="0049031D">
        <w:rPr>
          <w:rFonts w:ascii="Arial" w:eastAsia="Arial" w:hAnsi="Arial" w:cs="Arial"/>
          <w:b/>
          <w:bCs/>
          <w:color w:val="000000" w:themeColor="text1"/>
          <w:sz w:val="24"/>
          <w:szCs w:val="24"/>
        </w:rPr>
        <w:t xml:space="preserve"> </w:t>
      </w:r>
      <w:hyperlink r:id="rId35" w:history="1">
        <w:r w:rsidR="0049031D" w:rsidRPr="00A85E9A">
          <w:rPr>
            <w:rStyle w:val="Hyperlink"/>
            <w:rFonts w:ascii="Arial" w:eastAsia="Arial" w:hAnsi="Arial" w:cs="Arial"/>
            <w:sz w:val="24"/>
            <w:szCs w:val="24"/>
          </w:rPr>
          <w:t>The Wildlife Trusts</w:t>
        </w:r>
      </w:hyperlink>
      <w:r w:rsidR="0049031D" w:rsidRPr="0049031D">
        <w:rPr>
          <w:rStyle w:val="Hyperlink"/>
          <w:rFonts w:ascii="Arial" w:eastAsia="Arial" w:hAnsi="Arial" w:cs="Arial"/>
          <w:sz w:val="24"/>
          <w:szCs w:val="24"/>
        </w:rPr>
        <w:t xml:space="preserve"> </w:t>
      </w:r>
      <w:r w:rsidR="0049031D" w:rsidRPr="0049031D">
        <w:rPr>
          <w:rFonts w:ascii="Arial" w:eastAsia="Arial" w:hAnsi="Arial" w:cs="Arial"/>
          <w:color w:val="000000" w:themeColor="text1"/>
          <w:sz w:val="24"/>
          <w:szCs w:val="24"/>
        </w:rPr>
        <w:t>|</w:t>
      </w:r>
      <w:r w:rsidR="0049031D" w:rsidRPr="0049031D">
        <w:rPr>
          <w:rFonts w:ascii="Arial" w:eastAsia="Arial" w:hAnsi="Arial" w:cs="Arial"/>
          <w:b/>
          <w:bCs/>
          <w:color w:val="000000" w:themeColor="text1"/>
          <w:sz w:val="24"/>
          <w:szCs w:val="24"/>
        </w:rPr>
        <w:t xml:space="preserve"> </w:t>
      </w:r>
      <w:hyperlink r:id="rId36" w:history="1">
        <w:proofErr w:type="spellStart"/>
        <w:r w:rsidR="0049031D" w:rsidRPr="005D0FF3">
          <w:rPr>
            <w:rStyle w:val="Hyperlink"/>
            <w:rFonts w:ascii="Arial" w:eastAsia="Arial" w:hAnsi="Arial" w:cs="Arial"/>
            <w:sz w:val="24"/>
            <w:szCs w:val="24"/>
          </w:rPr>
          <w:t>Greenjobs</w:t>
        </w:r>
        <w:proofErr w:type="spellEnd"/>
      </w:hyperlink>
      <w:r w:rsidR="0049031D" w:rsidRPr="0049031D">
        <w:rPr>
          <w:rStyle w:val="Hyperlink"/>
          <w:rFonts w:ascii="Arial" w:eastAsia="Arial" w:hAnsi="Arial" w:cs="Arial"/>
          <w:sz w:val="24"/>
          <w:szCs w:val="24"/>
        </w:rPr>
        <w:t xml:space="preserve"> </w:t>
      </w:r>
      <w:r w:rsidR="0049031D" w:rsidRPr="0049031D">
        <w:rPr>
          <w:rFonts w:ascii="Arial" w:eastAsia="Arial" w:hAnsi="Arial" w:cs="Arial"/>
          <w:color w:val="000000" w:themeColor="text1"/>
          <w:sz w:val="24"/>
          <w:szCs w:val="24"/>
        </w:rPr>
        <w:t>|</w:t>
      </w:r>
      <w:r w:rsidR="0049031D" w:rsidRPr="0049031D">
        <w:rPr>
          <w:rFonts w:ascii="Arial" w:eastAsia="Arial" w:hAnsi="Arial" w:cs="Arial"/>
          <w:b/>
          <w:bCs/>
          <w:color w:val="000000" w:themeColor="text1"/>
          <w:sz w:val="24"/>
          <w:szCs w:val="24"/>
        </w:rPr>
        <w:t xml:space="preserve"> </w:t>
      </w:r>
      <w:hyperlink r:id="rId37" w:history="1">
        <w:proofErr w:type="spellStart"/>
        <w:r w:rsidR="0049031D" w:rsidRPr="005D0FF3">
          <w:rPr>
            <w:rStyle w:val="Hyperlink"/>
            <w:rFonts w:ascii="Arial" w:eastAsia="Arial" w:hAnsi="Arial" w:cs="Arial"/>
            <w:sz w:val="24"/>
            <w:szCs w:val="24"/>
          </w:rPr>
          <w:t>Jobsgopublic</w:t>
        </w:r>
        <w:proofErr w:type="spellEnd"/>
      </w:hyperlink>
    </w:p>
    <w:p w14:paraId="2A58DAD8" w14:textId="77777777" w:rsidR="00C453F2" w:rsidRPr="0049031D" w:rsidRDefault="00C453F2" w:rsidP="00757E7F">
      <w:pPr>
        <w:pStyle w:val="Heading3"/>
        <w:rPr>
          <w:color w:val="FF0000"/>
        </w:rPr>
      </w:pPr>
      <w:r w:rsidRPr="0049031D">
        <w:t>Further Study/Research</w:t>
      </w:r>
    </w:p>
    <w:p w14:paraId="2DD0516F" w14:textId="77777777" w:rsidR="00C453F2" w:rsidRPr="00A817E5" w:rsidRDefault="00757E7F" w:rsidP="00C453F2">
      <w:pPr>
        <w:spacing w:after="120"/>
        <w:rPr>
          <w:rFonts w:asciiTheme="minorBidi" w:hAnsiTheme="minorBidi"/>
          <w:sz w:val="24"/>
          <w:szCs w:val="24"/>
        </w:rPr>
      </w:pPr>
      <w:hyperlink r:id="rId38"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9"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40"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757E7F">
      <w:pPr>
        <w:pStyle w:val="Heading3"/>
      </w:pPr>
      <w:r w:rsidRPr="00A817E5">
        <w:t>Graduate Jobs</w:t>
      </w:r>
    </w:p>
    <w:p w14:paraId="05940434" w14:textId="77777777" w:rsidR="00C453F2" w:rsidRPr="00A817E5" w:rsidRDefault="00757E7F" w:rsidP="00C453F2">
      <w:pPr>
        <w:spacing w:after="120"/>
        <w:rPr>
          <w:rFonts w:asciiTheme="minorBidi" w:hAnsiTheme="minorBidi"/>
          <w:sz w:val="24"/>
          <w:szCs w:val="24"/>
        </w:rPr>
      </w:pPr>
      <w:hyperlink r:id="rId41"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42"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3"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4"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5"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F7486B5" w14:textId="4FDB9524" w:rsidR="36E6AD5B" w:rsidRPr="005D0FF3" w:rsidRDefault="00317A0E" w:rsidP="005D0FF3">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6">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33DC6F10" w:rsidR="00AC6D09" w:rsidRPr="00757E7F" w:rsidRDefault="1F5C7AE0" w:rsidP="00757E7F">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7">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757E7F" w:rsidSect="009462E1">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3097" w14:textId="77777777" w:rsidR="00A542F6" w:rsidRDefault="00A542F6" w:rsidP="008E4C77">
      <w:pPr>
        <w:spacing w:after="0" w:line="240" w:lineRule="auto"/>
      </w:pPr>
      <w:r>
        <w:separator/>
      </w:r>
    </w:p>
  </w:endnote>
  <w:endnote w:type="continuationSeparator" w:id="0">
    <w:p w14:paraId="76CA9400" w14:textId="77777777" w:rsidR="00A542F6" w:rsidRDefault="00A542F6" w:rsidP="008E4C77">
      <w:pPr>
        <w:spacing w:after="0" w:line="240" w:lineRule="auto"/>
      </w:pPr>
      <w:r>
        <w:continuationSeparator/>
      </w:r>
    </w:p>
  </w:endnote>
  <w:endnote w:type="continuationNotice" w:id="1">
    <w:p w14:paraId="19291E5E" w14:textId="77777777" w:rsidR="00A542F6" w:rsidRDefault="00A54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72C7" w14:textId="77777777" w:rsidR="00A542F6" w:rsidRDefault="00A542F6" w:rsidP="008E4C77">
      <w:pPr>
        <w:spacing w:after="0" w:line="240" w:lineRule="auto"/>
      </w:pPr>
      <w:r>
        <w:separator/>
      </w:r>
    </w:p>
  </w:footnote>
  <w:footnote w:type="continuationSeparator" w:id="0">
    <w:p w14:paraId="07F075FF" w14:textId="77777777" w:rsidR="00A542F6" w:rsidRDefault="00A542F6" w:rsidP="008E4C77">
      <w:pPr>
        <w:spacing w:after="0" w:line="240" w:lineRule="auto"/>
      </w:pPr>
      <w:r>
        <w:continuationSeparator/>
      </w:r>
    </w:p>
  </w:footnote>
  <w:footnote w:type="continuationNotice" w:id="1">
    <w:p w14:paraId="161D645E" w14:textId="77777777" w:rsidR="00A542F6" w:rsidRDefault="00A542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DE79D"/>
    <w:multiLevelType w:val="hybridMultilevel"/>
    <w:tmpl w:val="608424B2"/>
    <w:lvl w:ilvl="0" w:tplc="289AF20A">
      <w:start w:val="1"/>
      <w:numFmt w:val="bullet"/>
      <w:lvlText w:val=""/>
      <w:lvlJc w:val="left"/>
      <w:pPr>
        <w:ind w:left="720" w:hanging="360"/>
      </w:pPr>
      <w:rPr>
        <w:rFonts w:ascii="Symbol" w:hAnsi="Symbol" w:hint="default"/>
      </w:rPr>
    </w:lvl>
    <w:lvl w:ilvl="1" w:tplc="01160CE6">
      <w:start w:val="1"/>
      <w:numFmt w:val="bullet"/>
      <w:lvlText w:val="o"/>
      <w:lvlJc w:val="left"/>
      <w:pPr>
        <w:ind w:left="1440" w:hanging="360"/>
      </w:pPr>
      <w:rPr>
        <w:rFonts w:ascii="Courier New" w:hAnsi="Courier New" w:hint="default"/>
      </w:rPr>
    </w:lvl>
    <w:lvl w:ilvl="2" w:tplc="19646DA8">
      <w:start w:val="1"/>
      <w:numFmt w:val="bullet"/>
      <w:lvlText w:val=""/>
      <w:lvlJc w:val="left"/>
      <w:pPr>
        <w:ind w:left="2160" w:hanging="360"/>
      </w:pPr>
      <w:rPr>
        <w:rFonts w:ascii="Wingdings" w:hAnsi="Wingdings" w:hint="default"/>
      </w:rPr>
    </w:lvl>
    <w:lvl w:ilvl="3" w:tplc="4A3EBE2C">
      <w:start w:val="1"/>
      <w:numFmt w:val="bullet"/>
      <w:lvlText w:val=""/>
      <w:lvlJc w:val="left"/>
      <w:pPr>
        <w:ind w:left="2880" w:hanging="360"/>
      </w:pPr>
      <w:rPr>
        <w:rFonts w:ascii="Symbol" w:hAnsi="Symbol" w:hint="default"/>
      </w:rPr>
    </w:lvl>
    <w:lvl w:ilvl="4" w:tplc="57280F04">
      <w:start w:val="1"/>
      <w:numFmt w:val="bullet"/>
      <w:lvlText w:val="o"/>
      <w:lvlJc w:val="left"/>
      <w:pPr>
        <w:ind w:left="3600" w:hanging="360"/>
      </w:pPr>
      <w:rPr>
        <w:rFonts w:ascii="Courier New" w:hAnsi="Courier New" w:hint="default"/>
      </w:rPr>
    </w:lvl>
    <w:lvl w:ilvl="5" w:tplc="7576936E">
      <w:start w:val="1"/>
      <w:numFmt w:val="bullet"/>
      <w:lvlText w:val=""/>
      <w:lvlJc w:val="left"/>
      <w:pPr>
        <w:ind w:left="4320" w:hanging="360"/>
      </w:pPr>
      <w:rPr>
        <w:rFonts w:ascii="Wingdings" w:hAnsi="Wingdings" w:hint="default"/>
      </w:rPr>
    </w:lvl>
    <w:lvl w:ilvl="6" w:tplc="79506226">
      <w:start w:val="1"/>
      <w:numFmt w:val="bullet"/>
      <w:lvlText w:val=""/>
      <w:lvlJc w:val="left"/>
      <w:pPr>
        <w:ind w:left="5040" w:hanging="360"/>
      </w:pPr>
      <w:rPr>
        <w:rFonts w:ascii="Symbol" w:hAnsi="Symbol" w:hint="default"/>
      </w:rPr>
    </w:lvl>
    <w:lvl w:ilvl="7" w:tplc="D228D2A8">
      <w:start w:val="1"/>
      <w:numFmt w:val="bullet"/>
      <w:lvlText w:val="o"/>
      <w:lvlJc w:val="left"/>
      <w:pPr>
        <w:ind w:left="5760" w:hanging="360"/>
      </w:pPr>
      <w:rPr>
        <w:rFonts w:ascii="Courier New" w:hAnsi="Courier New" w:hint="default"/>
      </w:rPr>
    </w:lvl>
    <w:lvl w:ilvl="8" w:tplc="FD96EDD8">
      <w:start w:val="1"/>
      <w:numFmt w:val="bullet"/>
      <w:lvlText w:val=""/>
      <w:lvlJc w:val="left"/>
      <w:pPr>
        <w:ind w:left="6480" w:hanging="360"/>
      </w:pPr>
      <w:rPr>
        <w:rFonts w:ascii="Wingdings" w:hAnsi="Wingdings" w:hint="default"/>
      </w:r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1"/>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2"/>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 w:numId="33" w16cid:durableId="13787006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315D8"/>
    <w:rsid w:val="002422A6"/>
    <w:rsid w:val="00265266"/>
    <w:rsid w:val="002B39F4"/>
    <w:rsid w:val="002B402A"/>
    <w:rsid w:val="002C0113"/>
    <w:rsid w:val="002F77BB"/>
    <w:rsid w:val="00317A0E"/>
    <w:rsid w:val="003234B3"/>
    <w:rsid w:val="003349FE"/>
    <w:rsid w:val="00371D1C"/>
    <w:rsid w:val="00380C64"/>
    <w:rsid w:val="00383F24"/>
    <w:rsid w:val="003B0008"/>
    <w:rsid w:val="003E5AF0"/>
    <w:rsid w:val="0043320C"/>
    <w:rsid w:val="00443DE0"/>
    <w:rsid w:val="004651E5"/>
    <w:rsid w:val="0049031D"/>
    <w:rsid w:val="004E4E4D"/>
    <w:rsid w:val="004E6290"/>
    <w:rsid w:val="0054347B"/>
    <w:rsid w:val="0057013D"/>
    <w:rsid w:val="00591AC6"/>
    <w:rsid w:val="005C7A69"/>
    <w:rsid w:val="005D0FF3"/>
    <w:rsid w:val="0060294D"/>
    <w:rsid w:val="006113C0"/>
    <w:rsid w:val="00615CAB"/>
    <w:rsid w:val="00617B27"/>
    <w:rsid w:val="00627CA8"/>
    <w:rsid w:val="0068588F"/>
    <w:rsid w:val="006D0D16"/>
    <w:rsid w:val="006F3F4A"/>
    <w:rsid w:val="00727B29"/>
    <w:rsid w:val="007309DB"/>
    <w:rsid w:val="007344A1"/>
    <w:rsid w:val="007450D5"/>
    <w:rsid w:val="007514AD"/>
    <w:rsid w:val="00757E7F"/>
    <w:rsid w:val="0077584E"/>
    <w:rsid w:val="00783DF2"/>
    <w:rsid w:val="00786E01"/>
    <w:rsid w:val="007C669A"/>
    <w:rsid w:val="007D65B0"/>
    <w:rsid w:val="007E0B8C"/>
    <w:rsid w:val="007F0F57"/>
    <w:rsid w:val="00815144"/>
    <w:rsid w:val="008317C5"/>
    <w:rsid w:val="008368D0"/>
    <w:rsid w:val="0089302C"/>
    <w:rsid w:val="008950A1"/>
    <w:rsid w:val="008A10C5"/>
    <w:rsid w:val="008A335A"/>
    <w:rsid w:val="008C043D"/>
    <w:rsid w:val="008C3DF1"/>
    <w:rsid w:val="008D6733"/>
    <w:rsid w:val="008E4C77"/>
    <w:rsid w:val="008F4D80"/>
    <w:rsid w:val="009462E1"/>
    <w:rsid w:val="00997A55"/>
    <w:rsid w:val="009A22D1"/>
    <w:rsid w:val="009B78E6"/>
    <w:rsid w:val="009E7616"/>
    <w:rsid w:val="00A542F6"/>
    <w:rsid w:val="00A817E5"/>
    <w:rsid w:val="00A85E9A"/>
    <w:rsid w:val="00AB1334"/>
    <w:rsid w:val="00AC6A0A"/>
    <w:rsid w:val="00AC6D09"/>
    <w:rsid w:val="00B04F25"/>
    <w:rsid w:val="00B05733"/>
    <w:rsid w:val="00B54CC8"/>
    <w:rsid w:val="00B77D74"/>
    <w:rsid w:val="00B816AA"/>
    <w:rsid w:val="00BA71A4"/>
    <w:rsid w:val="00BB0282"/>
    <w:rsid w:val="00BB3DD8"/>
    <w:rsid w:val="00BC3DD2"/>
    <w:rsid w:val="00C17174"/>
    <w:rsid w:val="00C4426E"/>
    <w:rsid w:val="00C453F2"/>
    <w:rsid w:val="00C94CFC"/>
    <w:rsid w:val="00CA752E"/>
    <w:rsid w:val="00D2619A"/>
    <w:rsid w:val="00D368EB"/>
    <w:rsid w:val="00D520C0"/>
    <w:rsid w:val="00D84F5D"/>
    <w:rsid w:val="00D90CDC"/>
    <w:rsid w:val="00D92037"/>
    <w:rsid w:val="00D949D8"/>
    <w:rsid w:val="00DE3142"/>
    <w:rsid w:val="00E20B8C"/>
    <w:rsid w:val="00E2345D"/>
    <w:rsid w:val="00E306CD"/>
    <w:rsid w:val="00E33ED6"/>
    <w:rsid w:val="00E37F9D"/>
    <w:rsid w:val="00EC78FF"/>
    <w:rsid w:val="00ED71AF"/>
    <w:rsid w:val="00F04245"/>
    <w:rsid w:val="00F12635"/>
    <w:rsid w:val="00F7078E"/>
    <w:rsid w:val="00F86C61"/>
    <w:rsid w:val="00FB0153"/>
    <w:rsid w:val="00FB311C"/>
    <w:rsid w:val="00FB72B6"/>
    <w:rsid w:val="00FB76F1"/>
    <w:rsid w:val="00FC41CD"/>
    <w:rsid w:val="00FE16C7"/>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7E7F"/>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7E7F"/>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gricultural-consultant" TargetMode="External"/><Relationship Id="rId18" Type="http://schemas.openxmlformats.org/officeDocument/2006/relationships/hyperlink" Target="https://www.prospects.ac.uk/job-profiles/environmental-consultant" TargetMode="External"/><Relationship Id="rId26" Type="http://schemas.openxmlformats.org/officeDocument/2006/relationships/hyperlink" Target="https://www.prospects.ac.uk/jobs-and-work-experience/job-sectors/environment-and-agriculture" TargetMode="External"/><Relationship Id="rId39" Type="http://schemas.openxmlformats.org/officeDocument/2006/relationships/hyperlink" Target="https://www.findamasters.com/" TargetMode="External"/><Relationship Id="rId21" Type="http://schemas.openxmlformats.org/officeDocument/2006/relationships/hyperlink" Target="https://www.prospects.ac.uk/job-profiles/fisheries-officer" TargetMode="External"/><Relationship Id="rId34" Type="http://schemas.openxmlformats.org/officeDocument/2006/relationships/hyperlink" Target="https://www.environmentjob.co.uk/" TargetMode="External"/><Relationship Id="rId42" Type="http://schemas.openxmlformats.org/officeDocument/2006/relationships/hyperlink" Target="https://targetjobs.co.uk/" TargetMode="External"/><Relationship Id="rId47"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mmercial-horticulturist" TargetMode="External"/><Relationship Id="rId29" Type="http://schemas.openxmlformats.org/officeDocument/2006/relationships/hyperlink" Target="https://cieem.net/i-am/membership/membership-grades/student/" TargetMode="External"/><Relationship Id="rId11" Type="http://schemas.openxmlformats.org/officeDocument/2006/relationships/image" Target="media/image2.png"/><Relationship Id="rId24" Type="http://schemas.openxmlformats.org/officeDocument/2006/relationships/hyperlink" Target="https://www.prospects.ac.uk/job-profiles/sustainability-consultant" TargetMode="External"/><Relationship Id="rId32" Type="http://schemas.openxmlformats.org/officeDocument/2006/relationships/hyperlink" Target="https://www.countryside-jobs.com/" TargetMode="External"/><Relationship Id="rId37" Type="http://schemas.openxmlformats.org/officeDocument/2006/relationships/hyperlink" Target="https://www.jobsgopublic.com/" TargetMode="External"/><Relationship Id="rId40" Type="http://schemas.openxmlformats.org/officeDocument/2006/relationships/hyperlink" Target="https://www.findaphd.com/" TargetMode="External"/><Relationship Id="rId45" Type="http://schemas.openxmlformats.org/officeDocument/2006/relationships/hyperlink" Target="https://www.gradcracker.com/search/civil-building/environment-and-sustainability-jobs" TargetMode="External"/><Relationship Id="rId5" Type="http://schemas.openxmlformats.org/officeDocument/2006/relationships/styles" Target="styles.xml"/><Relationship Id="rId15" Type="http://schemas.openxmlformats.org/officeDocument/2006/relationships/hyperlink" Target="https://www.prospects.ac.uk/job-profiles/animal-physiotherapist" TargetMode="External"/><Relationship Id="rId23" Type="http://schemas.openxmlformats.org/officeDocument/2006/relationships/hyperlink" Target="https://www.prospects.ac.uk/job-profiles/marine-biologist" TargetMode="External"/><Relationship Id="rId28" Type="http://schemas.openxmlformats.org/officeDocument/2006/relationships/hyperlink" Target="https://reading.targetconnect.net/student/login.html?remote=true" TargetMode="External"/><Relationship Id="rId36" Type="http://schemas.openxmlformats.org/officeDocument/2006/relationships/hyperlink" Target="https://www.greenjobs.co.uk/"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rospects.ac.uk/job-profiles/environmental-health-practitioner" TargetMode="External"/><Relationship Id="rId31" Type="http://schemas.openxmlformats.org/officeDocument/2006/relationships/hyperlink" Target="https://www.countrysidejobslink.co.uk/" TargetMode="External"/><Relationship Id="rId44" Type="http://schemas.openxmlformats.org/officeDocument/2006/relationships/hyperlink" Target="https://www.ratemyplacemen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amenity-horticulturist" TargetMode="External"/><Relationship Id="rId22" Type="http://schemas.openxmlformats.org/officeDocument/2006/relationships/hyperlink" Target="https://www.prospects.ac.uk/job-profiles/forest-woodland-manager" TargetMode="External"/><Relationship Id="rId27" Type="http://schemas.openxmlformats.org/officeDocument/2006/relationships/hyperlink" Target="https://uk.indeed.com/career-advice/finding-a-job/jobs-in-environmental-studies" TargetMode="External"/><Relationship Id="rId30" Type="http://schemas.openxmlformats.org/officeDocument/2006/relationships/hyperlink" Target="https://cieem.net/" TargetMode="External"/><Relationship Id="rId35" Type="http://schemas.openxmlformats.org/officeDocument/2006/relationships/hyperlink" Target="https://www.wildlifetrusts.org/" TargetMode="External"/><Relationship Id="rId43" Type="http://schemas.openxmlformats.org/officeDocument/2006/relationships/hyperlink" Target="https://www.milkround.com/"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ecologist" TargetMode="External"/><Relationship Id="rId25" Type="http://schemas.openxmlformats.org/officeDocument/2006/relationships/footer" Target="footer2.xml"/><Relationship Id="rId33" Type="http://schemas.openxmlformats.org/officeDocument/2006/relationships/hyperlink" Target="https://www.earthworks-jobs.com/" TargetMode="External"/><Relationship Id="rId38" Type="http://schemas.openxmlformats.org/officeDocument/2006/relationships/hyperlink" Target="https://www.reading.ac.uk/ready-to-study/study/postgraduate-study.aspx" TargetMode="External"/><Relationship Id="rId46" Type="http://schemas.openxmlformats.org/officeDocument/2006/relationships/hyperlink" Target="https://www.reading.ac.uk/essentials/Careers/Advice-and-development/MyJobsOnline" TargetMode="External"/><Relationship Id="rId20" Type="http://schemas.openxmlformats.org/officeDocument/2006/relationships/hyperlink" Target="https://www.prospects.ac.uk/job-profiles/field-trials-officer" TargetMode="External"/><Relationship Id="rId41" Type="http://schemas.openxmlformats.org/officeDocument/2006/relationships/hyperlink" Target="https://www.prospects.ac.u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603b1df1-6001-4224-a949-dbda7142d0e8"/>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Industry Guide</dc:title>
  <dc:subject/>
  <dc:creator>Bethan Jones</dc:creator>
  <cp:keywords/>
  <dc:description/>
  <cp:lastModifiedBy>Bethan Jones</cp:lastModifiedBy>
  <cp:revision>24</cp:revision>
  <dcterms:created xsi:type="dcterms:W3CDTF">2023-08-09T15:39:00Z</dcterms:created>
  <dcterms:modified xsi:type="dcterms:W3CDTF">2023-08-24T08:44:00Z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