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13631B8E" w14:textId="3603ED89" w:rsidR="00B8496B" w:rsidRPr="004C7338" w:rsidRDefault="008A0FA1" w:rsidP="004C7338">
      <w:pPr>
        <w:pStyle w:val="Heading1"/>
        <w:rPr>
          <w:color w:val="0070C0"/>
          <w:sz w:val="84"/>
          <w:szCs w:val="84"/>
        </w:rPr>
      </w:pPr>
      <w:r w:rsidRPr="004C7338">
        <w:rPr>
          <w:caps w:val="0"/>
          <w:color w:val="0070C0"/>
          <w:sz w:val="84"/>
          <w:szCs w:val="84"/>
        </w:rPr>
        <w:t>Banking, Investment And Insurance</w:t>
      </w:r>
    </w:p>
    <w:p w14:paraId="5C24E1AA" w14:textId="77777777" w:rsidR="00B8496B" w:rsidRPr="004C7338" w:rsidRDefault="00B8496B" w:rsidP="004C7338">
      <w:pPr>
        <w:pStyle w:val="Heading2"/>
        <w:rPr>
          <w:rFonts w:asciiTheme="minorBidi" w:hAnsiTheme="minorBidi" w:cstheme="minorBidi"/>
          <w:b/>
          <w:bCs/>
          <w:color w:val="auto"/>
          <w:sz w:val="56"/>
          <w:szCs w:val="72"/>
        </w:rPr>
      </w:pPr>
      <w:r w:rsidRPr="004C7338">
        <w:rPr>
          <w:rFonts w:asciiTheme="minorBidi" w:hAnsiTheme="minorBidi" w:cstheme="minorBidi"/>
          <w:b/>
          <w:bCs/>
          <w:color w:val="auto"/>
          <w:sz w:val="36"/>
          <w:szCs w:val="36"/>
        </w:rPr>
        <w:t>Overview</w:t>
      </w:r>
    </w:p>
    <w:p w14:paraId="0DF210C0" w14:textId="40AAC583" w:rsidR="00B8496B" w:rsidRPr="004C7338" w:rsidRDefault="00B8496B" w:rsidP="009604D7">
      <w:pPr>
        <w:spacing w:after="120" w:line="276" w:lineRule="auto"/>
        <w:jc w:val="both"/>
        <w:rPr>
          <w:rFonts w:asciiTheme="minorBidi" w:hAnsiTheme="minorBidi"/>
          <w:kern w:val="0"/>
          <w:sz w:val="24"/>
          <w:szCs w:val="24"/>
        </w:rPr>
      </w:pPr>
      <w:r w:rsidRPr="004C7338">
        <w:rPr>
          <w:rFonts w:asciiTheme="minorBidi" w:hAnsiTheme="minorBidi"/>
          <w:kern w:val="0"/>
          <w:sz w:val="24"/>
          <w:szCs w:val="24"/>
        </w:rPr>
        <w:t>Retail banking serves domestic and commercial clients with financial products and services, accounts and saving investments.</w:t>
      </w:r>
      <w:r w:rsidR="00693439" w:rsidRPr="004C7338">
        <w:rPr>
          <w:rFonts w:asciiTheme="minorBidi" w:hAnsiTheme="minorBidi"/>
          <w:kern w:val="0"/>
          <w:sz w:val="24"/>
          <w:szCs w:val="24"/>
        </w:rPr>
        <w:t xml:space="preserve"> </w:t>
      </w:r>
      <w:r w:rsidRPr="004C7338">
        <w:rPr>
          <w:rFonts w:asciiTheme="minorBidi" w:hAnsiTheme="minorBidi"/>
          <w:kern w:val="0"/>
          <w:sz w:val="24"/>
          <w:szCs w:val="24"/>
        </w:rPr>
        <w:t>Recently, the industry is becoming increasing mobile focused. Investment banks work with</w:t>
      </w:r>
      <w:r w:rsidR="00693439" w:rsidRPr="004C7338">
        <w:rPr>
          <w:rFonts w:asciiTheme="minorBidi" w:hAnsiTheme="minorBidi"/>
          <w:kern w:val="0"/>
          <w:sz w:val="24"/>
          <w:szCs w:val="24"/>
        </w:rPr>
        <w:t xml:space="preserve"> </w:t>
      </w:r>
      <w:r w:rsidRPr="004C7338">
        <w:rPr>
          <w:rFonts w:asciiTheme="minorBidi" w:hAnsiTheme="minorBidi"/>
          <w:kern w:val="0"/>
          <w:sz w:val="24"/>
          <w:szCs w:val="24"/>
        </w:rPr>
        <w:t>commercial clients and governments to offer financial advice, manage company mergers and acquisitions and raise capital and invest and sell in financial markets.</w:t>
      </w:r>
    </w:p>
    <w:p w14:paraId="1A794EFF" w14:textId="157B852C" w:rsidR="00B8496B" w:rsidRPr="004C7338" w:rsidRDefault="00B8496B" w:rsidP="5722C760">
      <w:pPr>
        <w:spacing w:after="120" w:line="276" w:lineRule="auto"/>
        <w:jc w:val="both"/>
        <w:rPr>
          <w:rFonts w:asciiTheme="minorBidi" w:hAnsiTheme="minorBidi"/>
          <w:kern w:val="0"/>
          <w:sz w:val="24"/>
          <w:szCs w:val="24"/>
        </w:rPr>
      </w:pPr>
      <w:r w:rsidRPr="004C7338">
        <w:rPr>
          <w:rFonts w:asciiTheme="minorBidi" w:hAnsiTheme="minorBidi"/>
          <w:kern w:val="0"/>
          <w:sz w:val="24"/>
          <w:szCs w:val="24"/>
        </w:rPr>
        <w:t>The increasing use of technology in financial services and transactions has created an emerging Financial Technology market, often referred to as ‘Fintech’, common in business start-ups. Online lending platforms offer Peer to Peer lending (often referred to as P2P lending) which can offer crowd lending and fundraising and blockchain cryptocurrency trading, without the need for traditional banks and financial services</w:t>
      </w:r>
      <w:r w:rsidR="75E40553" w:rsidRPr="004C7338">
        <w:rPr>
          <w:rFonts w:asciiTheme="minorBidi" w:hAnsiTheme="minorBidi"/>
          <w:kern w:val="0"/>
          <w:sz w:val="24"/>
          <w:szCs w:val="24"/>
        </w:rPr>
        <w:t>,</w:t>
      </w:r>
      <w:r w:rsidRPr="004C7338">
        <w:rPr>
          <w:rFonts w:asciiTheme="minorBidi" w:hAnsiTheme="minorBidi"/>
          <w:kern w:val="0"/>
          <w:sz w:val="24"/>
          <w:szCs w:val="24"/>
        </w:rPr>
        <w:t xml:space="preserve"> are greatly changing the industry.</w:t>
      </w:r>
    </w:p>
    <w:p w14:paraId="3AD85DC9" w14:textId="04978D20" w:rsidR="00B8496B" w:rsidRPr="004C7338" w:rsidRDefault="00B8496B" w:rsidP="004C7338">
      <w:pPr>
        <w:pStyle w:val="Heading2"/>
        <w:rPr>
          <w:rFonts w:asciiTheme="minorBidi" w:hAnsiTheme="minorBidi" w:cstheme="minorBidi"/>
          <w:b/>
          <w:bCs/>
          <w:color w:val="auto"/>
          <w:sz w:val="56"/>
          <w:szCs w:val="72"/>
        </w:rPr>
      </w:pPr>
      <w:r w:rsidRPr="004C7338">
        <w:rPr>
          <w:rFonts w:asciiTheme="minorBidi" w:hAnsiTheme="minorBidi" w:cstheme="minorBidi"/>
          <w:b/>
          <w:bCs/>
          <w:color w:val="auto"/>
          <w:sz w:val="36"/>
          <w:szCs w:val="36"/>
        </w:rPr>
        <w:t>Roles</w:t>
      </w:r>
    </w:p>
    <w:p w14:paraId="5576026E" w14:textId="4B11E1FF" w:rsidR="009604D7" w:rsidRPr="004C7338" w:rsidRDefault="00C06ED8" w:rsidP="00595BD2">
      <w:pPr>
        <w:spacing w:after="120" w:line="276" w:lineRule="auto"/>
        <w:jc w:val="both"/>
        <w:rPr>
          <w:rFonts w:asciiTheme="minorBidi" w:hAnsiTheme="minorBidi"/>
          <w:sz w:val="24"/>
          <w:szCs w:val="24"/>
        </w:rPr>
        <w:sectPr w:rsidR="009604D7" w:rsidRPr="004C7338" w:rsidSect="00783DF2">
          <w:footerReference w:type="default" r:id="rId12"/>
          <w:pgSz w:w="11906" w:h="16838"/>
          <w:pgMar w:top="737" w:right="737" w:bottom="737" w:left="737" w:header="709" w:footer="709" w:gutter="227"/>
          <w:cols w:space="708"/>
          <w:docGrid w:linePitch="360"/>
        </w:sectPr>
      </w:pPr>
      <w:r w:rsidRPr="004C7338">
        <w:rPr>
          <w:rFonts w:asciiTheme="minorBidi" w:hAnsiTheme="minorBidi"/>
          <w:sz w:val="24"/>
          <w:szCs w:val="24"/>
        </w:rPr>
        <w:t>Each job title links through to a broad job description, salary and conditions, entry requirements, typical recruiters, and links to further useful information.</w:t>
      </w:r>
    </w:p>
    <w:p w14:paraId="2C831959" w14:textId="4CA4434D" w:rsidR="00B8496B" w:rsidRPr="004C7338" w:rsidRDefault="00000000" w:rsidP="00662CD6">
      <w:pPr>
        <w:pStyle w:val="ListParagraph"/>
        <w:rPr>
          <w:rFonts w:asciiTheme="minorBidi" w:hAnsiTheme="minorBidi"/>
          <w:sz w:val="24"/>
        </w:rPr>
      </w:pPr>
      <w:hyperlink r:id="rId13" w:history="1">
        <w:r w:rsidR="00B8496B" w:rsidRPr="004C7338">
          <w:rPr>
            <w:rFonts w:asciiTheme="minorBidi" w:hAnsiTheme="minorBidi"/>
            <w:color w:val="0563C1" w:themeColor="hyperlink"/>
            <w:sz w:val="24"/>
            <w:u w:val="single"/>
          </w:rPr>
          <w:t>Corporate Investment Banker</w:t>
        </w:r>
      </w:hyperlink>
    </w:p>
    <w:p w14:paraId="3C703476" w14:textId="77777777" w:rsidR="00B8496B" w:rsidRPr="004C7338" w:rsidRDefault="00000000" w:rsidP="00662CD6">
      <w:pPr>
        <w:pStyle w:val="ListParagraph"/>
        <w:rPr>
          <w:rFonts w:asciiTheme="minorBidi" w:hAnsiTheme="minorBidi"/>
          <w:sz w:val="24"/>
        </w:rPr>
      </w:pPr>
      <w:hyperlink r:id="rId14" w:history="1">
        <w:r w:rsidR="00B8496B" w:rsidRPr="004C7338">
          <w:rPr>
            <w:rFonts w:asciiTheme="minorBidi" w:hAnsiTheme="minorBidi"/>
            <w:color w:val="0563C1" w:themeColor="hyperlink"/>
            <w:sz w:val="24"/>
            <w:u w:val="single"/>
          </w:rPr>
          <w:t>Retail Banker</w:t>
        </w:r>
      </w:hyperlink>
    </w:p>
    <w:p w14:paraId="3799777F" w14:textId="77777777" w:rsidR="00B8496B" w:rsidRPr="004C7338" w:rsidRDefault="00000000" w:rsidP="00662CD6">
      <w:pPr>
        <w:pStyle w:val="ListParagraph"/>
        <w:rPr>
          <w:rFonts w:asciiTheme="minorBidi" w:hAnsiTheme="minorBidi"/>
          <w:sz w:val="24"/>
        </w:rPr>
      </w:pPr>
      <w:hyperlink r:id="rId15" w:history="1">
        <w:r w:rsidR="00B8496B" w:rsidRPr="004C7338">
          <w:rPr>
            <w:rFonts w:asciiTheme="minorBidi" w:hAnsiTheme="minorBidi"/>
            <w:color w:val="0563C1" w:themeColor="hyperlink"/>
            <w:sz w:val="24"/>
            <w:u w:val="single"/>
          </w:rPr>
          <w:t>Actuarial Analyst</w:t>
        </w:r>
      </w:hyperlink>
    </w:p>
    <w:p w14:paraId="158A1ACE" w14:textId="77777777" w:rsidR="00B8496B" w:rsidRPr="004C7338" w:rsidRDefault="00000000" w:rsidP="00662CD6">
      <w:pPr>
        <w:pStyle w:val="ListParagraph"/>
        <w:rPr>
          <w:rFonts w:asciiTheme="minorBidi" w:hAnsiTheme="minorBidi"/>
          <w:sz w:val="24"/>
        </w:rPr>
      </w:pPr>
      <w:hyperlink r:id="rId16" w:history="1">
        <w:r w:rsidR="00B8496B" w:rsidRPr="004C7338">
          <w:rPr>
            <w:rFonts w:asciiTheme="minorBidi" w:hAnsiTheme="minorBidi"/>
            <w:color w:val="0563C1" w:themeColor="hyperlink"/>
            <w:sz w:val="24"/>
            <w:u w:val="single"/>
          </w:rPr>
          <w:t>Actuary</w:t>
        </w:r>
      </w:hyperlink>
    </w:p>
    <w:p w14:paraId="6E33183D" w14:textId="77777777" w:rsidR="00B8496B" w:rsidRPr="004C7338" w:rsidRDefault="00000000" w:rsidP="00662CD6">
      <w:pPr>
        <w:pStyle w:val="ListParagraph"/>
        <w:rPr>
          <w:rFonts w:asciiTheme="minorBidi" w:hAnsiTheme="minorBidi"/>
          <w:sz w:val="24"/>
        </w:rPr>
      </w:pPr>
      <w:hyperlink r:id="rId17" w:history="1">
        <w:r w:rsidR="00B8496B" w:rsidRPr="004C7338">
          <w:rPr>
            <w:rFonts w:asciiTheme="minorBidi" w:hAnsiTheme="minorBidi"/>
            <w:color w:val="0563C1" w:themeColor="hyperlink"/>
            <w:sz w:val="24"/>
            <w:u w:val="single"/>
          </w:rPr>
          <w:t>Data Analyst</w:t>
        </w:r>
      </w:hyperlink>
    </w:p>
    <w:p w14:paraId="3935E056" w14:textId="77777777" w:rsidR="00B8496B" w:rsidRPr="004C7338" w:rsidRDefault="00000000" w:rsidP="00662CD6">
      <w:pPr>
        <w:pStyle w:val="ListParagraph"/>
        <w:rPr>
          <w:rFonts w:asciiTheme="minorBidi" w:hAnsiTheme="minorBidi"/>
          <w:sz w:val="24"/>
        </w:rPr>
      </w:pPr>
      <w:hyperlink r:id="rId18" w:history="1">
        <w:r w:rsidR="00B8496B" w:rsidRPr="004C7338">
          <w:rPr>
            <w:rFonts w:asciiTheme="minorBidi" w:hAnsiTheme="minorBidi"/>
            <w:color w:val="0563C1" w:themeColor="hyperlink"/>
            <w:sz w:val="24"/>
            <w:u w:val="single"/>
          </w:rPr>
          <w:t>Economist</w:t>
        </w:r>
      </w:hyperlink>
    </w:p>
    <w:p w14:paraId="62EC069A" w14:textId="77777777" w:rsidR="00B8496B" w:rsidRPr="004C7338" w:rsidRDefault="00000000" w:rsidP="00662CD6">
      <w:pPr>
        <w:pStyle w:val="ListParagraph"/>
        <w:rPr>
          <w:rFonts w:asciiTheme="minorBidi" w:hAnsiTheme="minorBidi"/>
          <w:sz w:val="24"/>
        </w:rPr>
      </w:pPr>
      <w:hyperlink r:id="rId19" w:history="1">
        <w:r w:rsidR="00B8496B" w:rsidRPr="004C7338">
          <w:rPr>
            <w:rFonts w:asciiTheme="minorBidi" w:hAnsiTheme="minorBidi"/>
            <w:color w:val="0563C1" w:themeColor="hyperlink"/>
            <w:sz w:val="24"/>
            <w:u w:val="single"/>
          </w:rPr>
          <w:t>Investment Fund Manager</w:t>
        </w:r>
      </w:hyperlink>
      <w:r w:rsidR="00B8496B" w:rsidRPr="004C7338">
        <w:rPr>
          <w:rFonts w:asciiTheme="minorBidi" w:hAnsiTheme="minorBidi"/>
          <w:sz w:val="24"/>
        </w:rPr>
        <w:t xml:space="preserve"> </w:t>
      </w:r>
    </w:p>
    <w:p w14:paraId="13C6271A" w14:textId="5A6F05F5" w:rsidR="00B8496B" w:rsidRPr="004C7338" w:rsidRDefault="00000000" w:rsidP="00662CD6">
      <w:pPr>
        <w:pStyle w:val="ListParagraph"/>
        <w:rPr>
          <w:rFonts w:asciiTheme="minorBidi" w:hAnsiTheme="minorBidi"/>
          <w:sz w:val="24"/>
        </w:rPr>
      </w:pPr>
      <w:hyperlink r:id="rId20" w:history="1">
        <w:r w:rsidR="00B8496B" w:rsidRPr="004C7338">
          <w:rPr>
            <w:rFonts w:asciiTheme="minorBidi" w:hAnsiTheme="minorBidi"/>
            <w:color w:val="0563C1" w:themeColor="hyperlink"/>
            <w:sz w:val="24"/>
            <w:u w:val="single"/>
          </w:rPr>
          <w:t>Insurance Broker</w:t>
        </w:r>
      </w:hyperlink>
    </w:p>
    <w:p w14:paraId="33D6CC2A" w14:textId="77777777" w:rsidR="00B8496B" w:rsidRPr="004C7338" w:rsidRDefault="00000000" w:rsidP="00662CD6">
      <w:pPr>
        <w:pStyle w:val="ListParagraph"/>
        <w:rPr>
          <w:rFonts w:asciiTheme="minorBidi" w:hAnsiTheme="minorBidi"/>
          <w:sz w:val="24"/>
        </w:rPr>
      </w:pPr>
      <w:hyperlink r:id="rId21" w:history="1">
        <w:r w:rsidR="00B8496B" w:rsidRPr="004C7338">
          <w:rPr>
            <w:rFonts w:asciiTheme="minorBidi" w:hAnsiTheme="minorBidi"/>
            <w:color w:val="0563C1" w:themeColor="hyperlink"/>
            <w:sz w:val="24"/>
            <w:u w:val="single"/>
          </w:rPr>
          <w:t>Statistician</w:t>
        </w:r>
      </w:hyperlink>
    </w:p>
    <w:p w14:paraId="5263382E" w14:textId="77777777" w:rsidR="00B8496B" w:rsidRPr="004C7338" w:rsidRDefault="00000000" w:rsidP="00662CD6">
      <w:pPr>
        <w:pStyle w:val="ListParagraph"/>
        <w:rPr>
          <w:rFonts w:asciiTheme="minorBidi" w:hAnsiTheme="minorBidi"/>
          <w:sz w:val="24"/>
        </w:rPr>
      </w:pPr>
      <w:hyperlink r:id="rId22" w:history="1">
        <w:r w:rsidR="00B8496B" w:rsidRPr="004C7338">
          <w:rPr>
            <w:rFonts w:asciiTheme="minorBidi" w:hAnsiTheme="minorBidi"/>
            <w:color w:val="0563C1" w:themeColor="hyperlink"/>
            <w:sz w:val="24"/>
            <w:u w:val="single"/>
          </w:rPr>
          <w:t>Commodity Broker</w:t>
        </w:r>
      </w:hyperlink>
    </w:p>
    <w:p w14:paraId="436F1D25" w14:textId="77777777" w:rsidR="00B8496B" w:rsidRPr="004C7338" w:rsidRDefault="00000000" w:rsidP="00662CD6">
      <w:pPr>
        <w:pStyle w:val="ListParagraph"/>
        <w:rPr>
          <w:rFonts w:asciiTheme="minorBidi" w:hAnsiTheme="minorBidi"/>
          <w:sz w:val="24"/>
        </w:rPr>
      </w:pPr>
      <w:hyperlink r:id="rId23" w:history="1">
        <w:r w:rsidR="00B8496B" w:rsidRPr="004C7338">
          <w:rPr>
            <w:rFonts w:asciiTheme="minorBidi" w:hAnsiTheme="minorBidi"/>
            <w:color w:val="0563C1" w:themeColor="hyperlink"/>
            <w:sz w:val="24"/>
            <w:u w:val="single"/>
          </w:rPr>
          <w:t>Cyber Security Specialist</w:t>
        </w:r>
      </w:hyperlink>
    </w:p>
    <w:p w14:paraId="18BDE584" w14:textId="77777777" w:rsidR="00B8496B" w:rsidRPr="004C7338" w:rsidRDefault="00000000" w:rsidP="00662CD6">
      <w:pPr>
        <w:pStyle w:val="ListParagraph"/>
        <w:rPr>
          <w:rFonts w:asciiTheme="minorBidi" w:hAnsiTheme="minorBidi"/>
          <w:sz w:val="24"/>
        </w:rPr>
      </w:pPr>
      <w:hyperlink r:id="rId24" w:history="1">
        <w:r w:rsidR="00B8496B" w:rsidRPr="004C7338">
          <w:rPr>
            <w:rFonts w:asciiTheme="minorBidi" w:hAnsiTheme="minorBidi"/>
            <w:color w:val="0563C1" w:themeColor="hyperlink"/>
            <w:sz w:val="24"/>
            <w:u w:val="single"/>
          </w:rPr>
          <w:t>Insurance Underwriter</w:t>
        </w:r>
      </w:hyperlink>
    </w:p>
    <w:p w14:paraId="5F62DAC4" w14:textId="628466D2" w:rsidR="00C06ED8" w:rsidRPr="004C7338" w:rsidRDefault="00000000" w:rsidP="00662CD6">
      <w:pPr>
        <w:pStyle w:val="ListParagraph"/>
        <w:rPr>
          <w:rFonts w:asciiTheme="minorBidi" w:hAnsiTheme="minorBidi"/>
          <w:color w:val="0563C1" w:themeColor="hyperlink"/>
          <w:sz w:val="24"/>
          <w:u w:val="single"/>
        </w:rPr>
      </w:pPr>
      <w:hyperlink r:id="rId25" w:history="1">
        <w:r w:rsidR="00B8496B" w:rsidRPr="004C7338">
          <w:rPr>
            <w:rStyle w:val="Hyperlink"/>
            <w:rFonts w:asciiTheme="minorBidi" w:hAnsiTheme="minorBidi"/>
            <w:sz w:val="24"/>
          </w:rPr>
          <w:t xml:space="preserve">Insurance Claims </w:t>
        </w:r>
        <w:r w:rsidR="00E95664" w:rsidRPr="004C7338">
          <w:rPr>
            <w:rStyle w:val="Hyperlink"/>
            <w:rFonts w:asciiTheme="minorBidi" w:hAnsiTheme="minorBidi"/>
            <w:sz w:val="24"/>
          </w:rPr>
          <w:t>Handler</w:t>
        </w:r>
      </w:hyperlink>
    </w:p>
    <w:p w14:paraId="2B482635" w14:textId="77777777" w:rsidR="009604D7" w:rsidRPr="004C7338" w:rsidRDefault="009604D7" w:rsidP="009604D7">
      <w:pPr>
        <w:spacing w:after="120" w:line="276" w:lineRule="auto"/>
        <w:jc w:val="both"/>
        <w:rPr>
          <w:rFonts w:asciiTheme="minorBidi" w:hAnsiTheme="minorBidi"/>
          <w:kern w:val="0"/>
          <w:sz w:val="24"/>
          <w:szCs w:val="24"/>
        </w:rPr>
        <w:sectPr w:rsidR="009604D7" w:rsidRPr="004C7338" w:rsidSect="009604D7">
          <w:type w:val="continuous"/>
          <w:pgSz w:w="11906" w:h="16838"/>
          <w:pgMar w:top="737" w:right="737" w:bottom="737" w:left="737" w:header="709" w:footer="709" w:gutter="227"/>
          <w:cols w:num="2" w:space="708"/>
          <w:docGrid w:linePitch="360"/>
        </w:sectPr>
      </w:pPr>
    </w:p>
    <w:p w14:paraId="09DF4550" w14:textId="4BD8012F" w:rsidR="00C06ED8" w:rsidRPr="004C7338" w:rsidRDefault="00C6256E" w:rsidP="009604D7">
      <w:pPr>
        <w:spacing w:after="120" w:line="276" w:lineRule="auto"/>
        <w:jc w:val="both"/>
        <w:rPr>
          <w:rFonts w:asciiTheme="minorBidi" w:hAnsiTheme="minorBidi"/>
          <w:sz w:val="24"/>
          <w:szCs w:val="24"/>
        </w:rPr>
      </w:pPr>
      <w:r w:rsidRPr="004C7338">
        <w:rPr>
          <w:rFonts w:asciiTheme="minorBidi" w:hAnsiTheme="minorBidi"/>
          <w:sz w:val="24"/>
          <w:szCs w:val="24"/>
        </w:rPr>
        <w:t xml:space="preserve">You can view additional job roles by using the </w:t>
      </w:r>
      <w:hyperlink r:id="rId26" w:history="1">
        <w:r w:rsidRPr="004C7338">
          <w:rPr>
            <w:rStyle w:val="Hyperlink"/>
            <w:rFonts w:asciiTheme="minorBidi" w:hAnsiTheme="minorBidi"/>
            <w:sz w:val="24"/>
            <w:szCs w:val="24"/>
          </w:rPr>
          <w:t>Prospects</w:t>
        </w:r>
      </w:hyperlink>
      <w:r w:rsidRPr="004C7338">
        <w:rPr>
          <w:rFonts w:asciiTheme="minorBidi" w:hAnsiTheme="minorBidi"/>
          <w:sz w:val="24"/>
          <w:szCs w:val="24"/>
        </w:rPr>
        <w:t xml:space="preserve"> and </w:t>
      </w:r>
      <w:hyperlink r:id="rId27" w:history="1">
        <w:r w:rsidR="00123D07" w:rsidRPr="004C7338">
          <w:rPr>
            <w:rStyle w:val="Hyperlink"/>
            <w:rFonts w:asciiTheme="minorBidi" w:hAnsiTheme="minorBidi"/>
            <w:sz w:val="24"/>
            <w:szCs w:val="24"/>
          </w:rPr>
          <w:t>Target Jobs</w:t>
        </w:r>
      </w:hyperlink>
      <w:r w:rsidRPr="004C7338">
        <w:rPr>
          <w:rFonts w:asciiTheme="minorBidi" w:hAnsiTheme="minorBidi"/>
          <w:sz w:val="24"/>
          <w:szCs w:val="24"/>
        </w:rPr>
        <w:t xml:space="preserve"> websites. </w:t>
      </w:r>
    </w:p>
    <w:p w14:paraId="7D52C6C5" w14:textId="77777777" w:rsidR="00B8496B" w:rsidRPr="004C7338" w:rsidRDefault="00B8496B" w:rsidP="004C7338">
      <w:pPr>
        <w:pStyle w:val="Heading2"/>
        <w:rPr>
          <w:rFonts w:asciiTheme="minorBidi" w:hAnsiTheme="minorBidi" w:cstheme="minorBidi"/>
          <w:b/>
          <w:bCs/>
          <w:color w:val="auto"/>
          <w:sz w:val="36"/>
          <w:szCs w:val="36"/>
        </w:rPr>
      </w:pPr>
      <w:r w:rsidRPr="004C7338">
        <w:rPr>
          <w:rFonts w:asciiTheme="minorBidi" w:hAnsiTheme="minorBidi" w:cstheme="minorBidi"/>
          <w:b/>
          <w:bCs/>
          <w:color w:val="auto"/>
          <w:sz w:val="36"/>
          <w:szCs w:val="36"/>
        </w:rPr>
        <w:t>Building Experience</w:t>
      </w:r>
    </w:p>
    <w:p w14:paraId="6DBC49CA" w14:textId="77777777" w:rsidR="00515BAE" w:rsidRDefault="00B8496B" w:rsidP="5722C760">
      <w:pPr>
        <w:spacing w:after="120" w:line="276" w:lineRule="auto"/>
        <w:jc w:val="both"/>
        <w:rPr>
          <w:rFonts w:asciiTheme="minorBidi" w:hAnsiTheme="minorBidi"/>
          <w:kern w:val="0"/>
          <w:sz w:val="24"/>
          <w:szCs w:val="24"/>
        </w:rPr>
      </w:pPr>
      <w:r w:rsidRPr="004C7338">
        <w:rPr>
          <w:rFonts w:asciiTheme="minorBidi" w:hAnsiTheme="minorBidi"/>
          <w:kern w:val="0"/>
          <w:sz w:val="24"/>
          <w:szCs w:val="24"/>
        </w:rPr>
        <w:t xml:space="preserve">Gaining experience is important for you to find out about the industry and stand out in a competitive job market. The sector is heavily regulated, so learning about legislation, processes, procedures and software systems is vital. Large firms may offer </w:t>
      </w:r>
      <w:hyperlink r:id="rId28" w:history="1">
        <w:r w:rsidRPr="004C7338">
          <w:rPr>
            <w:rFonts w:asciiTheme="minorBidi" w:hAnsiTheme="minorBidi"/>
            <w:color w:val="0563C1" w:themeColor="hyperlink"/>
            <w:kern w:val="0"/>
            <w:sz w:val="24"/>
            <w:szCs w:val="24"/>
            <w:u w:val="single"/>
          </w:rPr>
          <w:t>insight days</w:t>
        </w:r>
      </w:hyperlink>
      <w:r w:rsidRPr="004C7338">
        <w:rPr>
          <w:rFonts w:asciiTheme="minorBidi" w:hAnsiTheme="minorBidi"/>
          <w:kern w:val="0"/>
          <w:sz w:val="24"/>
          <w:szCs w:val="24"/>
        </w:rPr>
        <w:t xml:space="preserve">, </w:t>
      </w:r>
      <w:hyperlink r:id="rId29" w:history="1">
        <w:r w:rsidRPr="004C7338">
          <w:rPr>
            <w:rFonts w:asciiTheme="minorBidi" w:hAnsiTheme="minorBidi"/>
            <w:color w:val="0563C1" w:themeColor="hyperlink"/>
            <w:kern w:val="0"/>
            <w:sz w:val="24"/>
            <w:szCs w:val="24"/>
            <w:u w:val="single"/>
          </w:rPr>
          <w:t>work experience and internships</w:t>
        </w:r>
      </w:hyperlink>
      <w:r w:rsidRPr="004C7338">
        <w:rPr>
          <w:rFonts w:asciiTheme="minorBidi" w:hAnsiTheme="minorBidi"/>
          <w:kern w:val="0"/>
          <w:sz w:val="24"/>
          <w:szCs w:val="24"/>
        </w:rPr>
        <w:t xml:space="preserve">, with some available from first year, which provide an introduction to </w:t>
      </w:r>
      <w:r w:rsidR="54487343" w:rsidRPr="004C7338">
        <w:rPr>
          <w:rFonts w:asciiTheme="minorBidi" w:hAnsiTheme="minorBidi"/>
          <w:kern w:val="0"/>
          <w:sz w:val="24"/>
          <w:szCs w:val="24"/>
        </w:rPr>
        <w:t xml:space="preserve">the </w:t>
      </w:r>
      <w:r w:rsidRPr="004C7338">
        <w:rPr>
          <w:rFonts w:asciiTheme="minorBidi" w:hAnsiTheme="minorBidi"/>
          <w:kern w:val="0"/>
          <w:sz w:val="24"/>
          <w:szCs w:val="24"/>
        </w:rPr>
        <w:t>industry and can be a great opportunity to meet industry professionals.</w:t>
      </w:r>
    </w:p>
    <w:p w14:paraId="45CC107E" w14:textId="72A98E12" w:rsidR="008B5F8B" w:rsidRPr="004C7338" w:rsidRDefault="008B5F8B" w:rsidP="5722C760">
      <w:pPr>
        <w:spacing w:after="120" w:line="276" w:lineRule="auto"/>
        <w:jc w:val="both"/>
        <w:rPr>
          <w:rFonts w:asciiTheme="minorBidi" w:hAnsiTheme="minorBidi"/>
          <w:kern w:val="0"/>
          <w:sz w:val="24"/>
          <w:szCs w:val="24"/>
        </w:rPr>
      </w:pPr>
      <w:r w:rsidRPr="004C7338">
        <w:rPr>
          <w:rFonts w:asciiTheme="minorBidi" w:hAnsiTheme="minorBidi"/>
          <w:kern w:val="0"/>
          <w:sz w:val="24"/>
          <w:szCs w:val="24"/>
        </w:rPr>
        <w:t>Due to working with international clients, languages can be an advantage and may be required for some roles. Some analytical roles may require a numerical, technical or scientific based degree. Many companies require a 2.1 average entry grade requirement.</w:t>
      </w:r>
    </w:p>
    <w:p w14:paraId="0391F4D2" w14:textId="77777777" w:rsidR="00B8496B" w:rsidRPr="004C7338" w:rsidRDefault="00B8496B" w:rsidP="009604D7">
      <w:pPr>
        <w:spacing w:after="120" w:line="276" w:lineRule="auto"/>
        <w:jc w:val="both"/>
        <w:rPr>
          <w:rFonts w:asciiTheme="minorBidi" w:hAnsiTheme="minorBidi"/>
          <w:kern w:val="0"/>
          <w:sz w:val="24"/>
          <w:szCs w:val="24"/>
        </w:rPr>
      </w:pPr>
      <w:r w:rsidRPr="004C7338">
        <w:rPr>
          <w:rFonts w:asciiTheme="minorBidi" w:hAnsiTheme="minorBidi"/>
          <w:kern w:val="0"/>
          <w:sz w:val="24"/>
          <w:szCs w:val="24"/>
        </w:rPr>
        <w:t>Approaching local small and medium sized firms directly to enquire about work experience and shadowing opportunities is a good way to make contacts and build experience.</w:t>
      </w:r>
    </w:p>
    <w:p w14:paraId="1169CA86" w14:textId="642A082F" w:rsidR="00B8496B" w:rsidRPr="004C7338" w:rsidRDefault="00B8496B" w:rsidP="009604D7">
      <w:pPr>
        <w:spacing w:after="120" w:line="276" w:lineRule="auto"/>
        <w:jc w:val="both"/>
        <w:rPr>
          <w:rFonts w:asciiTheme="minorBidi" w:hAnsiTheme="minorBidi"/>
          <w:b/>
          <w:kern w:val="0"/>
          <w:sz w:val="24"/>
          <w:szCs w:val="24"/>
        </w:rPr>
      </w:pPr>
      <w:r w:rsidRPr="004C7338">
        <w:rPr>
          <w:rFonts w:asciiTheme="minorBidi" w:hAnsiTheme="minorBidi"/>
          <w:kern w:val="0"/>
          <w:sz w:val="24"/>
          <w:szCs w:val="24"/>
        </w:rPr>
        <w:lastRenderedPageBreak/>
        <w:t xml:space="preserve">Volunteering can add valuable experience, so you could consider becoming a Treasurer or Trustee of a club, society or charity. Visit </w:t>
      </w:r>
      <w:hyperlink r:id="rId30" w:history="1">
        <w:r w:rsidR="00197880">
          <w:rPr>
            <w:rFonts w:asciiTheme="minorBidi" w:hAnsiTheme="minorBidi"/>
            <w:color w:val="0563C1" w:themeColor="hyperlink"/>
            <w:kern w:val="0"/>
            <w:sz w:val="24"/>
            <w:szCs w:val="24"/>
            <w:u w:val="single"/>
          </w:rPr>
          <w:t>Reading Students' Union</w:t>
        </w:r>
      </w:hyperlink>
      <w:r w:rsidRPr="004C7338">
        <w:rPr>
          <w:rFonts w:asciiTheme="minorBidi" w:hAnsiTheme="minorBidi"/>
          <w:kern w:val="0"/>
          <w:sz w:val="24"/>
          <w:szCs w:val="24"/>
        </w:rPr>
        <w:t xml:space="preserve"> for volunteering, club and society opportunities.</w:t>
      </w:r>
    </w:p>
    <w:p w14:paraId="228B2CEE" w14:textId="20A87B1A" w:rsidR="00B8496B" w:rsidRPr="004C7338" w:rsidRDefault="00B8496B" w:rsidP="009604D7">
      <w:pPr>
        <w:spacing w:after="120" w:line="276" w:lineRule="auto"/>
        <w:jc w:val="both"/>
        <w:rPr>
          <w:rFonts w:asciiTheme="minorBidi" w:hAnsiTheme="minorBidi"/>
          <w:kern w:val="0"/>
          <w:sz w:val="24"/>
          <w:szCs w:val="24"/>
        </w:rPr>
      </w:pPr>
      <w:r w:rsidRPr="004C7338">
        <w:rPr>
          <w:rFonts w:asciiTheme="minorBidi" w:hAnsiTheme="minorBidi"/>
          <w:kern w:val="0"/>
          <w:sz w:val="24"/>
          <w:szCs w:val="24"/>
        </w:rPr>
        <w:t xml:space="preserve">Schemes and programmes are available to attract underrepresented groups into banking and finance such as those offered by </w:t>
      </w:r>
      <w:hyperlink r:id="rId31" w:history="1">
        <w:r w:rsidRPr="004C7338">
          <w:rPr>
            <w:rFonts w:asciiTheme="minorBidi" w:hAnsiTheme="minorBidi"/>
            <w:color w:val="0563C1" w:themeColor="hyperlink"/>
            <w:kern w:val="0"/>
            <w:sz w:val="24"/>
            <w:szCs w:val="24"/>
            <w:u w:val="single"/>
          </w:rPr>
          <w:t>SEO</w:t>
        </w:r>
      </w:hyperlink>
      <w:r w:rsidRPr="004C7338">
        <w:rPr>
          <w:rFonts w:asciiTheme="minorBidi" w:hAnsiTheme="minorBidi"/>
          <w:color w:val="0563C1" w:themeColor="hyperlink"/>
          <w:kern w:val="0"/>
          <w:sz w:val="24"/>
          <w:szCs w:val="24"/>
          <w:u w:val="single"/>
        </w:rPr>
        <w:t>-london.org</w:t>
      </w:r>
      <w:r w:rsidRPr="004C7338">
        <w:rPr>
          <w:rFonts w:asciiTheme="minorBidi" w:hAnsiTheme="minorBidi"/>
          <w:kern w:val="0"/>
          <w:sz w:val="24"/>
          <w:szCs w:val="24"/>
        </w:rPr>
        <w:t xml:space="preserve"> and </w:t>
      </w:r>
      <w:hyperlink r:id="rId32" w:history="1">
        <w:r w:rsidRPr="004C7338">
          <w:rPr>
            <w:rFonts w:asciiTheme="minorBidi" w:hAnsiTheme="minorBidi"/>
            <w:color w:val="0563C1" w:themeColor="hyperlink"/>
            <w:kern w:val="0"/>
            <w:sz w:val="24"/>
            <w:szCs w:val="24"/>
            <w:u w:val="single"/>
          </w:rPr>
          <w:t>Employ-Ability</w:t>
        </w:r>
      </w:hyperlink>
      <w:r w:rsidRPr="004C7338">
        <w:rPr>
          <w:rFonts w:asciiTheme="minorBidi" w:hAnsiTheme="minorBidi"/>
          <w:color w:val="0563C1" w:themeColor="hyperlink"/>
          <w:kern w:val="0"/>
          <w:sz w:val="24"/>
          <w:szCs w:val="24"/>
          <w:u w:val="single"/>
        </w:rPr>
        <w:t>.org.uk</w:t>
      </w:r>
      <w:r w:rsidR="00095327" w:rsidRPr="004C7338">
        <w:rPr>
          <w:rFonts w:asciiTheme="minorBidi" w:hAnsiTheme="minorBidi"/>
          <w:color w:val="0563C1" w:themeColor="hyperlink"/>
          <w:kern w:val="0"/>
          <w:sz w:val="24"/>
          <w:szCs w:val="24"/>
          <w:u w:val="single"/>
        </w:rPr>
        <w:t>.</w:t>
      </w:r>
    </w:p>
    <w:p w14:paraId="1D3A9D97" w14:textId="77777777" w:rsidR="00B8496B" w:rsidRPr="00515BAE" w:rsidRDefault="00B8496B" w:rsidP="00515BAE">
      <w:pPr>
        <w:pStyle w:val="Heading2"/>
        <w:rPr>
          <w:rFonts w:asciiTheme="minorBidi" w:hAnsiTheme="minorBidi" w:cstheme="minorBidi"/>
          <w:b/>
          <w:bCs/>
          <w:color w:val="auto"/>
          <w:sz w:val="36"/>
          <w:szCs w:val="36"/>
        </w:rPr>
      </w:pPr>
      <w:r w:rsidRPr="00515BAE">
        <w:rPr>
          <w:rFonts w:asciiTheme="minorBidi" w:hAnsiTheme="minorBidi" w:cstheme="minorBidi"/>
          <w:b/>
          <w:bCs/>
          <w:color w:val="auto"/>
          <w:sz w:val="36"/>
          <w:szCs w:val="36"/>
        </w:rPr>
        <w:t>Finding Opportunities</w:t>
      </w:r>
    </w:p>
    <w:p w14:paraId="5EA184A1" w14:textId="77777777" w:rsidR="00677D0B" w:rsidRPr="00515BAE" w:rsidRDefault="00677D0B" w:rsidP="009604D7">
      <w:pPr>
        <w:spacing w:after="120" w:line="276" w:lineRule="auto"/>
        <w:jc w:val="both"/>
        <w:rPr>
          <w:rFonts w:asciiTheme="minorBidi" w:hAnsiTheme="minorBidi"/>
          <w:kern w:val="0"/>
          <w:sz w:val="24"/>
          <w:szCs w:val="24"/>
        </w:rPr>
      </w:pPr>
      <w:r w:rsidRPr="00515BAE">
        <w:rPr>
          <w:rFonts w:asciiTheme="minorBidi" w:hAnsiTheme="minorBidi"/>
          <w:kern w:val="0"/>
          <w:sz w:val="24"/>
          <w:szCs w:val="24"/>
        </w:rPr>
        <w:t xml:space="preserve">Check </w:t>
      </w:r>
      <w:hyperlink r:id="rId33" w:history="1">
        <w:r w:rsidRPr="00515BAE">
          <w:rPr>
            <w:rStyle w:val="Hyperlink"/>
            <w:rFonts w:asciiTheme="minorBidi" w:hAnsiTheme="minorBidi"/>
            <w:kern w:val="0"/>
            <w:sz w:val="24"/>
            <w:szCs w:val="24"/>
          </w:rPr>
          <w:t>My Jobs Online</w:t>
        </w:r>
      </w:hyperlink>
      <w:r w:rsidRPr="00515BAE">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7569F990" w14:textId="7575D4E8" w:rsidR="00677D0B" w:rsidRPr="00515BAE" w:rsidRDefault="00677D0B" w:rsidP="009604D7">
      <w:pPr>
        <w:spacing w:after="120" w:line="276" w:lineRule="auto"/>
        <w:jc w:val="both"/>
        <w:rPr>
          <w:rFonts w:asciiTheme="minorBidi" w:hAnsiTheme="minorBidi"/>
          <w:kern w:val="0"/>
          <w:sz w:val="24"/>
          <w:szCs w:val="24"/>
        </w:rPr>
      </w:pPr>
      <w:r w:rsidRPr="00515BAE">
        <w:rPr>
          <w:rFonts w:asciiTheme="minorBidi" w:hAnsiTheme="minorBidi"/>
          <w:kern w:val="0"/>
          <w:sz w:val="24"/>
          <w:szCs w:val="24"/>
        </w:rPr>
        <w:t xml:space="preserve">Becoming a student member of one of the professional bodies, such as </w:t>
      </w:r>
      <w:r w:rsidR="00295712" w:rsidRPr="00515BAE">
        <w:rPr>
          <w:rFonts w:asciiTheme="minorBidi" w:hAnsiTheme="minorBidi"/>
          <w:sz w:val="24"/>
          <w:szCs w:val="24"/>
        </w:rPr>
        <w:t xml:space="preserve">the </w:t>
      </w:r>
      <w:hyperlink r:id="rId34" w:history="1">
        <w:r w:rsidR="00295712" w:rsidRPr="00515BAE">
          <w:rPr>
            <w:rStyle w:val="Hyperlink"/>
            <w:rFonts w:asciiTheme="minorBidi" w:hAnsiTheme="minorBidi"/>
            <w:sz w:val="24"/>
            <w:szCs w:val="24"/>
          </w:rPr>
          <w:t>Chartered Banker</w:t>
        </w:r>
      </w:hyperlink>
      <w:r w:rsidR="00433431" w:rsidRPr="00515BAE">
        <w:rPr>
          <w:rFonts w:asciiTheme="minorBidi" w:hAnsiTheme="minorBidi"/>
          <w:sz w:val="24"/>
          <w:szCs w:val="24"/>
        </w:rPr>
        <w:t xml:space="preserve"> and the </w:t>
      </w:r>
      <w:hyperlink r:id="rId35" w:history="1">
        <w:r w:rsidR="00433431" w:rsidRPr="00515BAE">
          <w:rPr>
            <w:rStyle w:val="Hyperlink"/>
            <w:rFonts w:asciiTheme="minorBidi" w:hAnsiTheme="minorBidi"/>
            <w:sz w:val="24"/>
            <w:szCs w:val="24"/>
          </w:rPr>
          <w:t>Chartered Insurance Institute</w:t>
        </w:r>
      </w:hyperlink>
      <w:r w:rsidRPr="00515BAE">
        <w:rPr>
          <w:rFonts w:asciiTheme="minorBidi" w:hAnsiTheme="minorBidi"/>
          <w:sz w:val="24"/>
          <w:szCs w:val="24"/>
        </w:rPr>
        <w:t xml:space="preserve"> </w:t>
      </w:r>
      <w:r w:rsidRPr="00515BAE">
        <w:rPr>
          <w:rFonts w:asciiTheme="minorBidi" w:hAnsiTheme="minorBidi"/>
          <w:kern w:val="0"/>
          <w:sz w:val="24"/>
          <w:szCs w:val="24"/>
        </w:rPr>
        <w:t>can offer member benefits, talks, events and volunteering and campus ambassador opportunities, with the chance to meet industry professionals.</w:t>
      </w:r>
    </w:p>
    <w:p w14:paraId="21DE5D4D" w14:textId="37A2A513" w:rsidR="00D37284" w:rsidRPr="00515BAE" w:rsidRDefault="00D37284" w:rsidP="00C268A1">
      <w:pPr>
        <w:pStyle w:val="Heading3"/>
        <w:rPr>
          <w:b w:val="0"/>
        </w:rPr>
      </w:pPr>
      <w:r w:rsidRPr="00515BAE">
        <w:t>Industry Jobs</w:t>
      </w:r>
    </w:p>
    <w:p w14:paraId="1E1BCC3F" w14:textId="5C538A3A" w:rsidR="00D37284" w:rsidRPr="00515BAE" w:rsidRDefault="00000000" w:rsidP="00EE7A83">
      <w:pPr>
        <w:spacing w:after="120" w:line="276" w:lineRule="auto"/>
        <w:jc w:val="both"/>
        <w:rPr>
          <w:rFonts w:asciiTheme="minorBidi" w:hAnsiTheme="minorBidi"/>
          <w:color w:val="0563C1" w:themeColor="hyperlink"/>
          <w:kern w:val="0"/>
          <w:sz w:val="24"/>
          <w:szCs w:val="24"/>
          <w:u w:val="single"/>
        </w:rPr>
      </w:pPr>
      <w:hyperlink r:id="rId36" w:history="1">
        <w:r w:rsidR="00EE7A83" w:rsidRPr="00515BAE">
          <w:rPr>
            <w:rFonts w:asciiTheme="minorBidi" w:hAnsiTheme="minorBidi"/>
            <w:color w:val="0563C1" w:themeColor="hyperlink"/>
            <w:kern w:val="0"/>
            <w:sz w:val="24"/>
            <w:szCs w:val="24"/>
            <w:u w:val="single"/>
          </w:rPr>
          <w:t>eFinancialCareers</w:t>
        </w:r>
      </w:hyperlink>
      <w:r w:rsidR="00EE7A83" w:rsidRPr="00515BAE">
        <w:rPr>
          <w:rFonts w:asciiTheme="minorBidi" w:hAnsiTheme="minorBidi"/>
          <w:color w:val="0563C1" w:themeColor="hyperlink"/>
          <w:kern w:val="0"/>
          <w:sz w:val="24"/>
          <w:szCs w:val="24"/>
          <w:u w:val="single"/>
        </w:rPr>
        <w:t>.co.uk</w:t>
      </w:r>
      <w:r w:rsidR="00EE7A83" w:rsidRPr="00515BAE">
        <w:rPr>
          <w:rFonts w:asciiTheme="minorBidi" w:hAnsiTheme="minorBidi"/>
          <w:sz w:val="24"/>
          <w:szCs w:val="24"/>
        </w:rPr>
        <w:t xml:space="preserve"> | </w:t>
      </w:r>
      <w:hyperlink r:id="rId37" w:history="1">
        <w:r w:rsidR="00EE7A83" w:rsidRPr="00515BAE">
          <w:rPr>
            <w:rFonts w:asciiTheme="minorBidi" w:hAnsiTheme="minorBidi"/>
            <w:color w:val="0563C1" w:themeColor="hyperlink"/>
            <w:kern w:val="0"/>
            <w:sz w:val="24"/>
            <w:szCs w:val="24"/>
            <w:u w:val="single"/>
          </w:rPr>
          <w:t>CityJobs</w:t>
        </w:r>
      </w:hyperlink>
      <w:r w:rsidR="00EE7A83" w:rsidRPr="00515BAE">
        <w:rPr>
          <w:rFonts w:asciiTheme="minorBidi" w:hAnsiTheme="minorBidi"/>
          <w:color w:val="0563C1" w:themeColor="hyperlink"/>
          <w:kern w:val="0"/>
          <w:sz w:val="24"/>
          <w:szCs w:val="24"/>
          <w:u w:val="single"/>
        </w:rPr>
        <w:t>.com</w:t>
      </w:r>
      <w:r w:rsidR="00EE7A83" w:rsidRPr="00515BAE">
        <w:rPr>
          <w:rFonts w:asciiTheme="minorBidi" w:hAnsiTheme="minorBidi"/>
          <w:sz w:val="24"/>
          <w:szCs w:val="24"/>
        </w:rPr>
        <w:t xml:space="preserve"> | </w:t>
      </w:r>
      <w:hyperlink r:id="rId38" w:history="1">
        <w:r w:rsidR="00EE7A83" w:rsidRPr="00515BAE">
          <w:rPr>
            <w:rFonts w:asciiTheme="minorBidi" w:hAnsiTheme="minorBidi"/>
            <w:color w:val="0563C1" w:themeColor="hyperlink"/>
            <w:kern w:val="0"/>
            <w:sz w:val="24"/>
            <w:szCs w:val="24"/>
            <w:u w:val="single"/>
          </w:rPr>
          <w:t>InsuranceJobs</w:t>
        </w:r>
      </w:hyperlink>
      <w:r w:rsidR="00EE7A83" w:rsidRPr="00515BAE">
        <w:rPr>
          <w:rFonts w:asciiTheme="minorBidi" w:hAnsiTheme="minorBidi"/>
          <w:color w:val="0563C1" w:themeColor="hyperlink"/>
          <w:kern w:val="0"/>
          <w:sz w:val="24"/>
          <w:szCs w:val="24"/>
          <w:u w:val="single"/>
        </w:rPr>
        <w:t>.co.uk</w:t>
      </w:r>
    </w:p>
    <w:p w14:paraId="1AD5AB79" w14:textId="0229805D" w:rsidR="00D37284" w:rsidRPr="00515BAE" w:rsidRDefault="00D37284" w:rsidP="00C268A1">
      <w:pPr>
        <w:pStyle w:val="Heading3"/>
      </w:pPr>
      <w:r w:rsidRPr="00515BAE">
        <w:t>Career Information</w:t>
      </w:r>
    </w:p>
    <w:p w14:paraId="29355D3F" w14:textId="6FEBBD4A" w:rsidR="00B8496B" w:rsidRPr="00515BAE" w:rsidRDefault="00000000" w:rsidP="00EE7A83">
      <w:pPr>
        <w:spacing w:after="120" w:line="276" w:lineRule="auto"/>
        <w:rPr>
          <w:rFonts w:asciiTheme="minorBidi" w:hAnsiTheme="minorBidi"/>
          <w:kern w:val="0"/>
          <w:sz w:val="24"/>
          <w:szCs w:val="24"/>
        </w:rPr>
      </w:pPr>
      <w:hyperlink r:id="rId39" w:history="1">
        <w:r w:rsidR="00B8496B" w:rsidRPr="00515BAE">
          <w:rPr>
            <w:rFonts w:asciiTheme="minorBidi" w:hAnsiTheme="minorBidi"/>
            <w:color w:val="0563C1" w:themeColor="hyperlink"/>
            <w:kern w:val="0"/>
            <w:sz w:val="24"/>
            <w:szCs w:val="24"/>
            <w:u w:val="single"/>
          </w:rPr>
          <w:t>Prospects</w:t>
        </w:r>
      </w:hyperlink>
      <w:r w:rsidR="00B8496B" w:rsidRPr="00515BAE">
        <w:rPr>
          <w:rFonts w:asciiTheme="minorBidi" w:hAnsiTheme="minorBidi"/>
          <w:color w:val="0563C1" w:themeColor="hyperlink"/>
          <w:kern w:val="0"/>
          <w:sz w:val="24"/>
          <w:szCs w:val="24"/>
          <w:u w:val="single"/>
        </w:rPr>
        <w:t>.ac.uk</w:t>
      </w:r>
      <w:r w:rsidR="00EE7A83" w:rsidRPr="00515BAE">
        <w:rPr>
          <w:rFonts w:asciiTheme="minorBidi" w:hAnsiTheme="minorBidi"/>
          <w:sz w:val="24"/>
          <w:szCs w:val="24"/>
        </w:rPr>
        <w:t xml:space="preserve"> | </w:t>
      </w:r>
      <w:hyperlink r:id="rId40" w:history="1">
        <w:r w:rsidR="00B8496B" w:rsidRPr="00515BAE">
          <w:rPr>
            <w:rFonts w:asciiTheme="minorBidi" w:hAnsiTheme="minorBidi"/>
            <w:color w:val="0563C1" w:themeColor="hyperlink"/>
            <w:kern w:val="0"/>
            <w:sz w:val="24"/>
            <w:szCs w:val="24"/>
            <w:u w:val="single"/>
          </w:rPr>
          <w:t>Targetjobs</w:t>
        </w:r>
      </w:hyperlink>
      <w:r w:rsidR="00B8496B" w:rsidRPr="00515BAE">
        <w:rPr>
          <w:rFonts w:asciiTheme="minorBidi" w:hAnsiTheme="minorBidi"/>
          <w:color w:val="0563C1" w:themeColor="hyperlink"/>
          <w:kern w:val="0"/>
          <w:sz w:val="24"/>
          <w:szCs w:val="24"/>
          <w:u w:val="single"/>
        </w:rPr>
        <w:t>.co.uk</w:t>
      </w:r>
      <w:r w:rsidR="00EE7A83" w:rsidRPr="00515BAE">
        <w:rPr>
          <w:rFonts w:asciiTheme="minorBidi" w:hAnsiTheme="minorBidi"/>
          <w:sz w:val="24"/>
          <w:szCs w:val="24"/>
        </w:rPr>
        <w:t xml:space="preserve"> | </w:t>
      </w:r>
      <w:hyperlink r:id="rId41" w:history="1">
        <w:r w:rsidR="00B8496B" w:rsidRPr="00515BAE">
          <w:rPr>
            <w:rFonts w:asciiTheme="minorBidi" w:hAnsiTheme="minorBidi"/>
            <w:color w:val="0563C1" w:themeColor="hyperlink"/>
            <w:kern w:val="0"/>
            <w:sz w:val="24"/>
            <w:szCs w:val="24"/>
            <w:u w:val="single"/>
          </w:rPr>
          <w:t>InsideCareers</w:t>
        </w:r>
      </w:hyperlink>
      <w:r w:rsidR="00B8496B" w:rsidRPr="00515BAE">
        <w:rPr>
          <w:rFonts w:asciiTheme="minorBidi" w:hAnsiTheme="minorBidi"/>
          <w:color w:val="0563C1" w:themeColor="hyperlink"/>
          <w:kern w:val="0"/>
          <w:sz w:val="24"/>
          <w:szCs w:val="24"/>
          <w:u w:val="single"/>
        </w:rPr>
        <w:t>.co.uk</w:t>
      </w:r>
      <w:r w:rsidR="00EE7A83" w:rsidRPr="00515BAE">
        <w:rPr>
          <w:rFonts w:asciiTheme="minorBidi" w:hAnsiTheme="minorBidi"/>
          <w:sz w:val="24"/>
          <w:szCs w:val="24"/>
        </w:rPr>
        <w:t xml:space="preserve"> | </w:t>
      </w:r>
      <w:hyperlink r:id="rId42" w:history="1">
        <w:r w:rsidR="00B8496B" w:rsidRPr="00515BAE">
          <w:rPr>
            <w:rFonts w:asciiTheme="minorBidi" w:hAnsiTheme="minorBidi"/>
            <w:color w:val="0563C1" w:themeColor="hyperlink"/>
            <w:kern w:val="0"/>
            <w:sz w:val="24"/>
            <w:szCs w:val="24"/>
            <w:u w:val="single"/>
          </w:rPr>
          <w:t>AllAboutFinance</w:t>
        </w:r>
      </w:hyperlink>
      <w:r w:rsidR="00B8496B" w:rsidRPr="00515BAE">
        <w:rPr>
          <w:rFonts w:asciiTheme="minorBidi" w:hAnsiTheme="minorBidi"/>
          <w:color w:val="0563C1" w:themeColor="hyperlink"/>
          <w:kern w:val="0"/>
          <w:sz w:val="24"/>
          <w:szCs w:val="24"/>
          <w:u w:val="single"/>
        </w:rPr>
        <w:t>Careers.co.uk/finance-careers</w:t>
      </w:r>
      <w:r w:rsidR="00B8496B" w:rsidRPr="00515BAE">
        <w:rPr>
          <w:rFonts w:asciiTheme="minorBidi" w:hAnsiTheme="minorBidi"/>
          <w:kern w:val="0"/>
          <w:sz w:val="24"/>
          <w:szCs w:val="24"/>
        </w:rPr>
        <w:t xml:space="preserve"> </w:t>
      </w:r>
      <w:r w:rsidR="00EE7A83" w:rsidRPr="00515BAE">
        <w:rPr>
          <w:rFonts w:asciiTheme="minorBidi" w:hAnsiTheme="minorBidi"/>
          <w:sz w:val="24"/>
          <w:szCs w:val="24"/>
        </w:rPr>
        <w:t xml:space="preserve">| </w:t>
      </w:r>
      <w:hyperlink r:id="rId43" w:history="1">
        <w:r w:rsidR="00B8496B" w:rsidRPr="00515BAE">
          <w:rPr>
            <w:rFonts w:asciiTheme="minorBidi" w:hAnsiTheme="minorBidi"/>
            <w:color w:val="0563C1" w:themeColor="hyperlink"/>
            <w:kern w:val="0"/>
            <w:sz w:val="24"/>
            <w:szCs w:val="24"/>
            <w:u w:val="single"/>
          </w:rPr>
          <w:t>Investment2020</w:t>
        </w:r>
      </w:hyperlink>
      <w:r w:rsidR="00B8496B" w:rsidRPr="00515BAE">
        <w:rPr>
          <w:rFonts w:asciiTheme="minorBidi" w:hAnsiTheme="minorBidi"/>
          <w:color w:val="0563C1" w:themeColor="hyperlink"/>
          <w:kern w:val="0"/>
          <w:sz w:val="24"/>
          <w:szCs w:val="24"/>
          <w:u w:val="single"/>
        </w:rPr>
        <w:t>.org.uk</w:t>
      </w:r>
      <w:r w:rsidR="00925680" w:rsidRPr="00515BAE">
        <w:rPr>
          <w:rFonts w:asciiTheme="minorBidi" w:hAnsiTheme="minorBidi"/>
          <w:sz w:val="24"/>
          <w:szCs w:val="24"/>
        </w:rPr>
        <w:t xml:space="preserve"> | </w:t>
      </w:r>
      <w:hyperlink r:id="rId44" w:history="1">
        <w:r w:rsidR="00925680" w:rsidRPr="00515BAE">
          <w:rPr>
            <w:rFonts w:asciiTheme="minorBidi" w:hAnsiTheme="minorBidi"/>
            <w:color w:val="0563C1" w:themeColor="hyperlink"/>
            <w:kern w:val="0"/>
            <w:sz w:val="24"/>
            <w:szCs w:val="24"/>
            <w:u w:val="single"/>
          </w:rPr>
          <w:t>DiscoverRisk</w:t>
        </w:r>
      </w:hyperlink>
      <w:r w:rsidR="00925680" w:rsidRPr="00515BAE">
        <w:rPr>
          <w:rFonts w:asciiTheme="minorBidi" w:hAnsiTheme="minorBidi"/>
          <w:color w:val="0563C1" w:themeColor="hyperlink"/>
          <w:kern w:val="0"/>
          <w:sz w:val="24"/>
          <w:szCs w:val="24"/>
          <w:u w:val="single"/>
        </w:rPr>
        <w:t>.co.uk</w:t>
      </w:r>
    </w:p>
    <w:p w14:paraId="21F58A18" w14:textId="77777777" w:rsidR="008B4994" w:rsidRPr="00515BAE" w:rsidRDefault="008B4994" w:rsidP="00C268A1">
      <w:pPr>
        <w:pStyle w:val="Heading3"/>
        <w:rPr>
          <w:color w:val="FF0000"/>
        </w:rPr>
      </w:pPr>
      <w:r w:rsidRPr="00515BAE">
        <w:t>Further Study/Research</w:t>
      </w:r>
    </w:p>
    <w:p w14:paraId="63BF7682" w14:textId="77777777" w:rsidR="008B4994" w:rsidRPr="00515BAE" w:rsidRDefault="00000000" w:rsidP="009604D7">
      <w:pPr>
        <w:spacing w:after="120" w:line="276" w:lineRule="auto"/>
        <w:jc w:val="both"/>
        <w:rPr>
          <w:rFonts w:asciiTheme="minorBidi" w:hAnsiTheme="minorBidi"/>
          <w:sz w:val="24"/>
          <w:szCs w:val="24"/>
        </w:rPr>
      </w:pPr>
      <w:hyperlink r:id="rId45" w:history="1">
        <w:r w:rsidR="008B4994" w:rsidRPr="00515BAE">
          <w:rPr>
            <w:rStyle w:val="Hyperlink"/>
            <w:rFonts w:asciiTheme="minorBidi" w:hAnsiTheme="minorBidi"/>
            <w:sz w:val="24"/>
            <w:szCs w:val="24"/>
          </w:rPr>
          <w:t>University of Reading</w:t>
        </w:r>
      </w:hyperlink>
      <w:r w:rsidR="008B4994" w:rsidRPr="00515BAE">
        <w:rPr>
          <w:rFonts w:asciiTheme="minorBidi" w:hAnsiTheme="minorBidi"/>
          <w:sz w:val="24"/>
          <w:szCs w:val="24"/>
        </w:rPr>
        <w:t xml:space="preserve"> | </w:t>
      </w:r>
      <w:hyperlink r:id="rId46" w:history="1">
        <w:r w:rsidR="008B4994" w:rsidRPr="00515BAE">
          <w:rPr>
            <w:rStyle w:val="Hyperlink"/>
            <w:rFonts w:asciiTheme="minorBidi" w:hAnsiTheme="minorBidi"/>
            <w:sz w:val="24"/>
            <w:szCs w:val="24"/>
          </w:rPr>
          <w:t>Find a Masters</w:t>
        </w:r>
      </w:hyperlink>
      <w:r w:rsidR="008B4994" w:rsidRPr="00515BAE">
        <w:rPr>
          <w:rFonts w:asciiTheme="minorBidi" w:hAnsiTheme="minorBidi"/>
          <w:sz w:val="24"/>
          <w:szCs w:val="24"/>
        </w:rPr>
        <w:t xml:space="preserve"> | </w:t>
      </w:r>
      <w:hyperlink r:id="rId47" w:history="1">
        <w:r w:rsidR="008B4994" w:rsidRPr="00515BAE">
          <w:rPr>
            <w:rStyle w:val="Hyperlink"/>
            <w:rFonts w:asciiTheme="minorBidi" w:hAnsiTheme="minorBidi"/>
            <w:sz w:val="24"/>
            <w:szCs w:val="24"/>
          </w:rPr>
          <w:t>Find a PhD</w:t>
        </w:r>
      </w:hyperlink>
    </w:p>
    <w:p w14:paraId="4332577B" w14:textId="77777777" w:rsidR="008B4994" w:rsidRPr="00515BAE" w:rsidRDefault="008B4994" w:rsidP="00C268A1">
      <w:pPr>
        <w:pStyle w:val="Heading3"/>
      </w:pPr>
      <w:r w:rsidRPr="00515BAE">
        <w:t>Graduate Jobs</w:t>
      </w:r>
    </w:p>
    <w:p w14:paraId="5D22FA9F" w14:textId="6B1FFC38" w:rsidR="008B4994" w:rsidRPr="00515BAE" w:rsidRDefault="00000000" w:rsidP="009604D7">
      <w:pPr>
        <w:spacing w:after="120" w:line="276" w:lineRule="auto"/>
        <w:jc w:val="both"/>
        <w:rPr>
          <w:rFonts w:asciiTheme="minorBidi" w:hAnsiTheme="minorBidi"/>
          <w:sz w:val="24"/>
          <w:szCs w:val="24"/>
        </w:rPr>
      </w:pPr>
      <w:hyperlink r:id="rId48" w:history="1">
        <w:r w:rsidR="008B4994" w:rsidRPr="00515BAE">
          <w:rPr>
            <w:rStyle w:val="Hyperlink"/>
            <w:rFonts w:asciiTheme="minorBidi" w:hAnsiTheme="minorBidi"/>
            <w:sz w:val="24"/>
            <w:szCs w:val="24"/>
          </w:rPr>
          <w:t>prospects</w:t>
        </w:r>
      </w:hyperlink>
      <w:r w:rsidR="008B4994" w:rsidRPr="00515BAE">
        <w:rPr>
          <w:rStyle w:val="Hyperlink"/>
          <w:rFonts w:asciiTheme="minorBidi" w:hAnsiTheme="minorBidi"/>
          <w:sz w:val="24"/>
          <w:szCs w:val="24"/>
        </w:rPr>
        <w:t>.ac.uk</w:t>
      </w:r>
      <w:r w:rsidR="008B4994" w:rsidRPr="00515BAE">
        <w:rPr>
          <w:rFonts w:asciiTheme="minorBidi" w:hAnsiTheme="minorBidi"/>
          <w:sz w:val="24"/>
          <w:szCs w:val="24"/>
        </w:rPr>
        <w:t xml:space="preserve"> | </w:t>
      </w:r>
      <w:hyperlink r:id="rId49" w:history="1">
        <w:r w:rsidR="008B4994" w:rsidRPr="00515BAE">
          <w:rPr>
            <w:rStyle w:val="Hyperlink"/>
            <w:rFonts w:asciiTheme="minorBidi" w:hAnsiTheme="minorBidi"/>
            <w:sz w:val="24"/>
            <w:szCs w:val="24"/>
          </w:rPr>
          <w:t>targetjobs</w:t>
        </w:r>
      </w:hyperlink>
      <w:r w:rsidR="008B4994" w:rsidRPr="00515BAE">
        <w:rPr>
          <w:rStyle w:val="Hyperlink"/>
          <w:rFonts w:asciiTheme="minorBidi" w:hAnsiTheme="minorBidi"/>
          <w:sz w:val="24"/>
          <w:szCs w:val="24"/>
        </w:rPr>
        <w:t>.co.uk</w:t>
      </w:r>
      <w:r w:rsidR="008B4994" w:rsidRPr="00515BAE">
        <w:rPr>
          <w:rFonts w:asciiTheme="minorBidi" w:hAnsiTheme="minorBidi"/>
          <w:sz w:val="24"/>
          <w:szCs w:val="24"/>
        </w:rPr>
        <w:t xml:space="preserve"> | </w:t>
      </w:r>
      <w:hyperlink r:id="rId50" w:history="1">
        <w:r w:rsidR="008B4994" w:rsidRPr="00515BAE">
          <w:rPr>
            <w:rStyle w:val="Hyperlink"/>
            <w:rFonts w:asciiTheme="minorBidi" w:hAnsiTheme="minorBidi"/>
            <w:sz w:val="24"/>
            <w:szCs w:val="24"/>
          </w:rPr>
          <w:t>milkround</w:t>
        </w:r>
      </w:hyperlink>
      <w:r w:rsidR="008B4994" w:rsidRPr="00515BAE">
        <w:rPr>
          <w:rStyle w:val="Hyperlink"/>
          <w:rFonts w:asciiTheme="minorBidi" w:hAnsiTheme="minorBidi"/>
          <w:sz w:val="24"/>
          <w:szCs w:val="24"/>
        </w:rPr>
        <w:t>.com</w:t>
      </w:r>
      <w:r w:rsidR="008B4994" w:rsidRPr="00515BAE">
        <w:rPr>
          <w:rFonts w:asciiTheme="minorBidi" w:hAnsiTheme="minorBidi"/>
          <w:sz w:val="24"/>
          <w:szCs w:val="24"/>
        </w:rPr>
        <w:t xml:space="preserve"> | </w:t>
      </w:r>
      <w:hyperlink r:id="rId51" w:history="1">
        <w:r w:rsidR="008B4994" w:rsidRPr="00515BAE">
          <w:rPr>
            <w:rStyle w:val="Hyperlink"/>
            <w:rFonts w:asciiTheme="minorBidi" w:hAnsiTheme="minorBidi"/>
            <w:sz w:val="24"/>
            <w:szCs w:val="24"/>
          </w:rPr>
          <w:t>ratemyplacement</w:t>
        </w:r>
      </w:hyperlink>
      <w:r w:rsidR="008B4994" w:rsidRPr="00515BAE">
        <w:rPr>
          <w:rStyle w:val="Hyperlink"/>
          <w:rFonts w:asciiTheme="minorBidi" w:hAnsiTheme="minorBidi"/>
          <w:sz w:val="24"/>
          <w:szCs w:val="24"/>
        </w:rPr>
        <w:t xml:space="preserve">.co.uk </w:t>
      </w:r>
      <w:r w:rsidR="008B4994" w:rsidRPr="00515BAE">
        <w:rPr>
          <w:rFonts w:asciiTheme="minorBidi" w:hAnsiTheme="minorBidi"/>
          <w:sz w:val="24"/>
          <w:szCs w:val="24"/>
        </w:rPr>
        <w:t xml:space="preserve">| </w:t>
      </w:r>
      <w:hyperlink r:id="rId52" w:history="1">
        <w:r w:rsidR="008B4994" w:rsidRPr="00515BAE">
          <w:rPr>
            <w:rStyle w:val="Hyperlink"/>
            <w:rFonts w:asciiTheme="minorBidi" w:hAnsiTheme="minorBidi"/>
            <w:sz w:val="24"/>
            <w:szCs w:val="24"/>
          </w:rPr>
          <w:t>gradcracker</w:t>
        </w:r>
      </w:hyperlink>
      <w:r w:rsidR="008B4994" w:rsidRPr="00515BAE">
        <w:rPr>
          <w:rStyle w:val="Hyperlink"/>
          <w:rFonts w:asciiTheme="minorBidi" w:hAnsiTheme="minorBidi"/>
          <w:sz w:val="24"/>
          <w:szCs w:val="24"/>
        </w:rPr>
        <w:t>.com</w:t>
      </w:r>
      <w:r w:rsidR="008B4994" w:rsidRPr="00515BAE">
        <w:rPr>
          <w:rFonts w:asciiTheme="minorBidi" w:hAnsiTheme="minorBidi"/>
          <w:sz w:val="24"/>
          <w:szCs w:val="24"/>
        </w:rPr>
        <w:t xml:space="preserve"> </w:t>
      </w:r>
    </w:p>
    <w:p w14:paraId="13A68776" w14:textId="77777777" w:rsidR="00B8496B" w:rsidRPr="00515BAE" w:rsidRDefault="00B8496B" w:rsidP="00515BAE">
      <w:pPr>
        <w:pStyle w:val="Heading2"/>
        <w:rPr>
          <w:rFonts w:asciiTheme="minorBidi" w:hAnsiTheme="minorBidi" w:cstheme="minorBidi"/>
          <w:b/>
          <w:bCs/>
          <w:color w:val="auto"/>
          <w:sz w:val="36"/>
          <w:szCs w:val="36"/>
        </w:rPr>
      </w:pPr>
      <w:r w:rsidRPr="00515BAE">
        <w:rPr>
          <w:rFonts w:asciiTheme="minorBidi" w:hAnsiTheme="minorBidi" w:cstheme="minorBidi"/>
          <w:b/>
          <w:bCs/>
          <w:color w:val="auto"/>
          <w:sz w:val="36"/>
          <w:szCs w:val="36"/>
        </w:rPr>
        <w:t>Exploring Further</w:t>
      </w:r>
    </w:p>
    <w:p w14:paraId="0EB06AF0" w14:textId="73E7F120" w:rsidR="00B8496B" w:rsidRPr="00515BAE" w:rsidRDefault="00000000" w:rsidP="003E24A7">
      <w:pPr>
        <w:spacing w:after="120" w:line="276" w:lineRule="auto"/>
        <w:rPr>
          <w:rFonts w:asciiTheme="minorBidi" w:hAnsiTheme="minorBidi"/>
          <w:kern w:val="0"/>
          <w:sz w:val="24"/>
          <w:szCs w:val="24"/>
        </w:rPr>
      </w:pPr>
      <w:hyperlink r:id="rId53" w:history="1">
        <w:r w:rsidR="00B8496B" w:rsidRPr="00515BAE">
          <w:rPr>
            <w:rFonts w:asciiTheme="minorBidi" w:hAnsiTheme="minorBidi"/>
            <w:color w:val="0563C1" w:themeColor="hyperlink"/>
            <w:kern w:val="0"/>
            <w:sz w:val="24"/>
            <w:szCs w:val="24"/>
            <w:u w:val="single"/>
          </w:rPr>
          <w:t>London Stock Exchange</w:t>
        </w:r>
      </w:hyperlink>
      <w:r w:rsidR="00B8496B" w:rsidRPr="00515BAE">
        <w:rPr>
          <w:rFonts w:asciiTheme="minorBidi" w:hAnsiTheme="minorBidi"/>
          <w:color w:val="0563C1" w:themeColor="hyperlink"/>
          <w:kern w:val="0"/>
          <w:sz w:val="24"/>
          <w:szCs w:val="24"/>
          <w:u w:val="single"/>
        </w:rPr>
        <w:t xml:space="preserve"> (lseg.com)</w:t>
      </w:r>
      <w:r w:rsidR="003E24A7">
        <w:rPr>
          <w:rFonts w:asciiTheme="minorBidi" w:hAnsiTheme="minorBidi"/>
          <w:kern w:val="0"/>
          <w:sz w:val="24"/>
          <w:szCs w:val="24"/>
        </w:rPr>
        <w:t xml:space="preserve"> </w:t>
      </w:r>
      <w:r w:rsidR="00B8496B" w:rsidRPr="00515BAE">
        <w:rPr>
          <w:rFonts w:asciiTheme="minorBidi" w:hAnsiTheme="minorBidi"/>
          <w:kern w:val="0"/>
          <w:sz w:val="24"/>
          <w:szCs w:val="24"/>
        </w:rPr>
        <w:t>(London Stock Exchange Internship and graduate programmes)</w:t>
      </w:r>
    </w:p>
    <w:p w14:paraId="210340BF" w14:textId="09FFA5A1" w:rsidR="00B8496B" w:rsidRPr="00515BAE" w:rsidRDefault="00000000" w:rsidP="003E24A7">
      <w:pPr>
        <w:spacing w:after="120" w:line="276" w:lineRule="auto"/>
        <w:rPr>
          <w:rFonts w:asciiTheme="minorBidi" w:hAnsiTheme="minorBidi"/>
          <w:kern w:val="0"/>
          <w:sz w:val="24"/>
          <w:szCs w:val="24"/>
        </w:rPr>
      </w:pPr>
      <w:hyperlink r:id="rId54" w:history="1">
        <w:r w:rsidR="00B8496B" w:rsidRPr="00515BAE">
          <w:rPr>
            <w:rFonts w:asciiTheme="minorBidi" w:hAnsiTheme="minorBidi"/>
            <w:color w:val="0563C1" w:themeColor="hyperlink"/>
            <w:kern w:val="0"/>
            <w:sz w:val="24"/>
            <w:szCs w:val="24"/>
            <w:u w:val="single"/>
          </w:rPr>
          <w:t>BankofEngland</w:t>
        </w:r>
      </w:hyperlink>
      <w:r w:rsidR="00B8496B" w:rsidRPr="00515BAE">
        <w:rPr>
          <w:rFonts w:asciiTheme="minorBidi" w:hAnsiTheme="minorBidi"/>
          <w:color w:val="0563C1" w:themeColor="hyperlink"/>
          <w:kern w:val="0"/>
          <w:sz w:val="24"/>
          <w:szCs w:val="24"/>
          <w:u w:val="single"/>
        </w:rPr>
        <w:t>.co.uk/careers</w:t>
      </w:r>
      <w:r w:rsidR="003E24A7">
        <w:rPr>
          <w:rFonts w:asciiTheme="minorBidi" w:hAnsiTheme="minorBidi"/>
          <w:kern w:val="0"/>
          <w:sz w:val="24"/>
          <w:szCs w:val="24"/>
        </w:rPr>
        <w:t xml:space="preserve"> </w:t>
      </w:r>
      <w:r w:rsidR="00B8496B" w:rsidRPr="00515BAE">
        <w:rPr>
          <w:rFonts w:asciiTheme="minorBidi" w:hAnsiTheme="minorBidi"/>
          <w:kern w:val="0"/>
          <w:sz w:val="24"/>
          <w:szCs w:val="24"/>
        </w:rPr>
        <w:t>(Bank of England insight events, internship and graduate programmes)</w:t>
      </w:r>
    </w:p>
    <w:p w14:paraId="14D7A4C6" w14:textId="3AE11E20" w:rsidR="00B8496B" w:rsidRPr="00515BAE" w:rsidRDefault="00000000" w:rsidP="003E24A7">
      <w:pPr>
        <w:spacing w:after="120" w:line="276" w:lineRule="auto"/>
        <w:rPr>
          <w:rFonts w:asciiTheme="minorBidi" w:hAnsiTheme="minorBidi"/>
          <w:kern w:val="0"/>
          <w:sz w:val="24"/>
          <w:szCs w:val="24"/>
        </w:rPr>
      </w:pPr>
      <w:hyperlink r:id="rId55" w:history="1">
        <w:r w:rsidR="00B8496B" w:rsidRPr="00515BAE">
          <w:rPr>
            <w:rFonts w:asciiTheme="minorBidi" w:hAnsiTheme="minorBidi"/>
            <w:color w:val="0563C1" w:themeColor="hyperlink"/>
            <w:kern w:val="0"/>
            <w:sz w:val="24"/>
            <w:szCs w:val="24"/>
            <w:u w:val="single"/>
          </w:rPr>
          <w:t>European Banking Federation</w:t>
        </w:r>
      </w:hyperlink>
      <w:r w:rsidR="00B8496B" w:rsidRPr="00515BAE">
        <w:rPr>
          <w:rFonts w:asciiTheme="minorBidi" w:hAnsiTheme="minorBidi"/>
          <w:color w:val="0563C1" w:themeColor="hyperlink"/>
          <w:kern w:val="0"/>
          <w:sz w:val="24"/>
          <w:szCs w:val="24"/>
          <w:u w:val="single"/>
        </w:rPr>
        <w:t xml:space="preserve"> (ebf.eu)</w:t>
      </w:r>
      <w:r w:rsidR="00B8496B" w:rsidRPr="00515BAE">
        <w:rPr>
          <w:rFonts w:asciiTheme="minorBidi" w:hAnsiTheme="minorBidi"/>
          <w:kern w:val="0"/>
          <w:sz w:val="24"/>
          <w:szCs w:val="24"/>
        </w:rPr>
        <w:t xml:space="preserve"> (representative body of 32 banking associations in Europe)</w:t>
      </w:r>
    </w:p>
    <w:p w14:paraId="2FD8FB0D" w14:textId="77777777" w:rsidR="00B8496B" w:rsidRPr="00515BAE" w:rsidRDefault="00000000" w:rsidP="003E24A7">
      <w:pPr>
        <w:spacing w:after="120" w:line="276" w:lineRule="auto"/>
        <w:rPr>
          <w:rFonts w:asciiTheme="minorBidi" w:hAnsiTheme="minorBidi"/>
          <w:kern w:val="0"/>
          <w:sz w:val="24"/>
          <w:szCs w:val="24"/>
        </w:rPr>
      </w:pPr>
      <w:hyperlink r:id="rId56" w:history="1">
        <w:r w:rsidR="00B8496B" w:rsidRPr="00515BAE">
          <w:rPr>
            <w:rFonts w:asciiTheme="minorBidi" w:hAnsiTheme="minorBidi"/>
            <w:color w:val="0563C1" w:themeColor="hyperlink"/>
            <w:kern w:val="0"/>
            <w:sz w:val="24"/>
            <w:szCs w:val="24"/>
            <w:u w:val="single"/>
          </w:rPr>
          <w:t>British Bankers Association</w:t>
        </w:r>
      </w:hyperlink>
      <w:r w:rsidR="00B8496B" w:rsidRPr="00515BAE">
        <w:rPr>
          <w:rFonts w:asciiTheme="minorBidi" w:hAnsiTheme="minorBidi"/>
          <w:color w:val="0563C1" w:themeColor="hyperlink"/>
          <w:kern w:val="0"/>
          <w:sz w:val="24"/>
          <w:szCs w:val="24"/>
          <w:u w:val="single"/>
        </w:rPr>
        <w:t xml:space="preserve"> (bba.org.uk)</w:t>
      </w:r>
    </w:p>
    <w:p w14:paraId="3223E143" w14:textId="2F9E6936" w:rsidR="00B8496B" w:rsidRPr="00515BAE" w:rsidRDefault="00000000" w:rsidP="003E24A7">
      <w:pPr>
        <w:spacing w:after="120" w:line="276" w:lineRule="auto"/>
        <w:rPr>
          <w:rFonts w:asciiTheme="minorBidi" w:hAnsiTheme="minorBidi"/>
          <w:kern w:val="0"/>
          <w:sz w:val="24"/>
          <w:szCs w:val="24"/>
        </w:rPr>
      </w:pPr>
      <w:hyperlink r:id="rId57" w:history="1">
        <w:r w:rsidR="00B8496B" w:rsidRPr="00515BAE">
          <w:rPr>
            <w:rFonts w:asciiTheme="minorBidi" w:hAnsiTheme="minorBidi"/>
            <w:color w:val="0563C1" w:themeColor="hyperlink"/>
            <w:kern w:val="0"/>
            <w:sz w:val="24"/>
            <w:szCs w:val="24"/>
            <w:u w:val="single"/>
          </w:rPr>
          <w:t>Financial Conduct Authority</w:t>
        </w:r>
      </w:hyperlink>
      <w:r w:rsidR="00B8496B" w:rsidRPr="00515BAE">
        <w:rPr>
          <w:rFonts w:asciiTheme="minorBidi" w:hAnsiTheme="minorBidi"/>
          <w:color w:val="0563C1" w:themeColor="hyperlink"/>
          <w:kern w:val="0"/>
          <w:sz w:val="24"/>
          <w:szCs w:val="24"/>
          <w:u w:val="single"/>
        </w:rPr>
        <w:t xml:space="preserve"> (fca.org.uk)</w:t>
      </w:r>
      <w:r w:rsidR="00B8496B" w:rsidRPr="00515BAE">
        <w:rPr>
          <w:rFonts w:asciiTheme="minorBidi" w:hAnsiTheme="minorBidi"/>
          <w:kern w:val="0"/>
          <w:sz w:val="24"/>
          <w:szCs w:val="24"/>
        </w:rPr>
        <w:t xml:space="preserve"> (financial services regulator)</w:t>
      </w:r>
    </w:p>
    <w:p w14:paraId="2585A261" w14:textId="77777777" w:rsidR="00B8496B" w:rsidRPr="00515BAE" w:rsidRDefault="00000000" w:rsidP="003E24A7">
      <w:pPr>
        <w:spacing w:after="120" w:line="276" w:lineRule="auto"/>
        <w:rPr>
          <w:rFonts w:asciiTheme="minorBidi" w:hAnsiTheme="minorBidi"/>
          <w:kern w:val="0"/>
          <w:sz w:val="24"/>
          <w:szCs w:val="24"/>
        </w:rPr>
      </w:pPr>
      <w:hyperlink r:id="rId58" w:history="1">
        <w:r w:rsidR="00B8496B" w:rsidRPr="00515BAE">
          <w:rPr>
            <w:rFonts w:asciiTheme="minorBidi" w:hAnsiTheme="minorBidi"/>
            <w:color w:val="0563C1" w:themeColor="hyperlink"/>
            <w:kern w:val="0"/>
            <w:sz w:val="24"/>
            <w:szCs w:val="24"/>
            <w:u w:val="single"/>
          </w:rPr>
          <w:t>Financial Reporting Council</w:t>
        </w:r>
      </w:hyperlink>
      <w:r w:rsidR="00B8496B" w:rsidRPr="00515BAE">
        <w:rPr>
          <w:rFonts w:asciiTheme="minorBidi" w:hAnsiTheme="minorBidi"/>
          <w:color w:val="0563C1" w:themeColor="hyperlink"/>
          <w:kern w:val="0"/>
          <w:sz w:val="24"/>
          <w:szCs w:val="24"/>
          <w:u w:val="single"/>
        </w:rPr>
        <w:t xml:space="preserve"> (frc.org.uk)</w:t>
      </w:r>
      <w:r w:rsidR="00B8496B" w:rsidRPr="00515BAE">
        <w:rPr>
          <w:rFonts w:asciiTheme="minorBidi" w:hAnsiTheme="minorBidi"/>
          <w:kern w:val="0"/>
          <w:sz w:val="24"/>
          <w:szCs w:val="24"/>
        </w:rPr>
        <w:t xml:space="preserve"> </w:t>
      </w:r>
    </w:p>
    <w:p w14:paraId="12B33151" w14:textId="77777777" w:rsidR="00B8496B" w:rsidRPr="00515BAE" w:rsidRDefault="00000000" w:rsidP="003E24A7">
      <w:pPr>
        <w:spacing w:after="120" w:line="276" w:lineRule="auto"/>
        <w:rPr>
          <w:rFonts w:asciiTheme="minorBidi" w:hAnsiTheme="minorBidi"/>
          <w:kern w:val="0"/>
          <w:sz w:val="24"/>
          <w:szCs w:val="24"/>
          <w:lang w:val="fr-FR"/>
        </w:rPr>
      </w:pPr>
      <w:hyperlink r:id="rId59" w:history="1">
        <w:r w:rsidR="00B8496B" w:rsidRPr="00515BAE">
          <w:rPr>
            <w:rFonts w:asciiTheme="minorBidi" w:hAnsiTheme="minorBidi"/>
            <w:color w:val="0563C1" w:themeColor="hyperlink"/>
            <w:kern w:val="0"/>
            <w:sz w:val="24"/>
            <w:szCs w:val="24"/>
            <w:u w:val="single"/>
            <w:lang w:val="fr-FR"/>
          </w:rPr>
          <w:t>Pensions Management Institute PMI</w:t>
        </w:r>
      </w:hyperlink>
      <w:r w:rsidR="00B8496B" w:rsidRPr="00515BAE">
        <w:rPr>
          <w:rFonts w:asciiTheme="minorBidi" w:hAnsiTheme="minorBidi"/>
          <w:color w:val="0563C1" w:themeColor="hyperlink"/>
          <w:kern w:val="0"/>
          <w:sz w:val="24"/>
          <w:szCs w:val="24"/>
          <w:u w:val="single"/>
          <w:lang w:val="fr-FR"/>
        </w:rPr>
        <w:t xml:space="preserve"> (pensions-pmi.org.uk)</w:t>
      </w:r>
    </w:p>
    <w:p w14:paraId="7F77AE3D" w14:textId="0BF93EC6" w:rsidR="00B8496B" w:rsidRPr="00515BAE" w:rsidRDefault="00000000" w:rsidP="003E24A7">
      <w:pPr>
        <w:spacing w:after="120" w:line="276" w:lineRule="auto"/>
        <w:rPr>
          <w:rFonts w:asciiTheme="minorBidi" w:hAnsiTheme="minorBidi"/>
          <w:kern w:val="0"/>
          <w:sz w:val="24"/>
          <w:szCs w:val="24"/>
        </w:rPr>
      </w:pPr>
      <w:hyperlink r:id="rId60" w:history="1">
        <w:r w:rsidR="00B8496B" w:rsidRPr="00515BAE">
          <w:rPr>
            <w:rFonts w:asciiTheme="minorBidi" w:hAnsiTheme="minorBidi"/>
            <w:color w:val="0563C1" w:themeColor="hyperlink"/>
            <w:kern w:val="0"/>
            <w:sz w:val="24"/>
            <w:szCs w:val="24"/>
            <w:u w:val="single"/>
          </w:rPr>
          <w:t>Chartered Insurance Institute CII</w:t>
        </w:r>
      </w:hyperlink>
      <w:r w:rsidR="00B8496B" w:rsidRPr="00515BAE">
        <w:rPr>
          <w:rFonts w:asciiTheme="minorBidi" w:hAnsiTheme="minorBidi"/>
          <w:color w:val="0563C1" w:themeColor="hyperlink"/>
          <w:kern w:val="0"/>
          <w:sz w:val="24"/>
          <w:szCs w:val="24"/>
          <w:u w:val="single"/>
        </w:rPr>
        <w:t xml:space="preserve"> (cii.co.uk)</w:t>
      </w:r>
    </w:p>
    <w:p w14:paraId="2D6454BF" w14:textId="77777777" w:rsidR="00B8496B" w:rsidRPr="00515BAE" w:rsidRDefault="00000000" w:rsidP="003E24A7">
      <w:pPr>
        <w:spacing w:after="120" w:line="276" w:lineRule="auto"/>
        <w:rPr>
          <w:rFonts w:asciiTheme="minorBidi" w:hAnsiTheme="minorBidi"/>
          <w:color w:val="0563C1" w:themeColor="hyperlink"/>
          <w:kern w:val="0"/>
          <w:sz w:val="24"/>
          <w:szCs w:val="24"/>
          <w:u w:val="single"/>
        </w:rPr>
      </w:pPr>
      <w:hyperlink r:id="rId61" w:history="1">
        <w:r w:rsidR="00B8496B" w:rsidRPr="00515BAE">
          <w:rPr>
            <w:rFonts w:asciiTheme="minorBidi" w:hAnsiTheme="minorBidi"/>
            <w:color w:val="0563C1" w:themeColor="hyperlink"/>
            <w:kern w:val="0"/>
            <w:sz w:val="24"/>
            <w:szCs w:val="24"/>
            <w:u w:val="single"/>
          </w:rPr>
          <w:t>Institute and Faculty of Actuaries</w:t>
        </w:r>
      </w:hyperlink>
      <w:r w:rsidR="00B8496B" w:rsidRPr="00515BAE">
        <w:rPr>
          <w:rFonts w:asciiTheme="minorBidi" w:hAnsiTheme="minorBidi"/>
          <w:color w:val="0563C1" w:themeColor="hyperlink"/>
          <w:kern w:val="0"/>
          <w:sz w:val="24"/>
          <w:szCs w:val="24"/>
          <w:u w:val="single"/>
        </w:rPr>
        <w:t xml:space="preserve"> (actuaries.org.uk)</w:t>
      </w:r>
    </w:p>
    <w:p w14:paraId="1B38275E" w14:textId="6067CF83" w:rsidR="5722C760" w:rsidRPr="00515BAE" w:rsidRDefault="00000000" w:rsidP="003E24A7">
      <w:pPr>
        <w:spacing w:after="120" w:line="276" w:lineRule="auto"/>
        <w:rPr>
          <w:rFonts w:asciiTheme="minorBidi" w:hAnsiTheme="minorBidi"/>
          <w:b/>
          <w:bCs/>
          <w:kern w:val="0"/>
          <w:sz w:val="24"/>
          <w:szCs w:val="24"/>
        </w:rPr>
      </w:pPr>
      <w:hyperlink r:id="rId62" w:history="1">
        <w:r w:rsidR="00B8496B" w:rsidRPr="00515BAE">
          <w:rPr>
            <w:rFonts w:asciiTheme="minorBidi" w:hAnsiTheme="minorBidi"/>
            <w:color w:val="0563C1" w:themeColor="hyperlink"/>
            <w:kern w:val="0"/>
            <w:sz w:val="24"/>
            <w:szCs w:val="24"/>
            <w:u w:val="single"/>
          </w:rPr>
          <w:t>International Monetary Fund</w:t>
        </w:r>
      </w:hyperlink>
      <w:r w:rsidR="00B8496B" w:rsidRPr="00515BAE">
        <w:rPr>
          <w:rFonts w:asciiTheme="minorBidi" w:hAnsiTheme="minorBidi"/>
          <w:color w:val="0563C1" w:themeColor="hyperlink"/>
          <w:kern w:val="0"/>
          <w:sz w:val="24"/>
          <w:szCs w:val="24"/>
          <w:u w:val="single"/>
        </w:rPr>
        <w:t xml:space="preserve"> (imf.org)</w:t>
      </w:r>
      <w:r w:rsidR="00B8496B" w:rsidRPr="00515BAE">
        <w:rPr>
          <w:rFonts w:asciiTheme="minorBidi" w:hAnsiTheme="minorBidi"/>
          <w:color w:val="0563C1" w:themeColor="hyperlink"/>
          <w:kern w:val="0"/>
          <w:sz w:val="24"/>
          <w:szCs w:val="24"/>
        </w:rPr>
        <w:t xml:space="preserve"> </w:t>
      </w:r>
      <w:r w:rsidR="008B0785" w:rsidRPr="00515BAE">
        <w:rPr>
          <w:rFonts w:asciiTheme="minorBidi" w:hAnsiTheme="minorBidi"/>
          <w:color w:val="000000" w:themeColor="text1"/>
          <w:kern w:val="0"/>
          <w:sz w:val="24"/>
          <w:szCs w:val="24"/>
        </w:rPr>
        <w:t>–</w:t>
      </w:r>
      <w:r w:rsidR="008B0785" w:rsidRPr="00515BAE">
        <w:rPr>
          <w:rFonts w:asciiTheme="minorBidi" w:hAnsiTheme="minorBidi"/>
          <w:kern w:val="0"/>
          <w:sz w:val="24"/>
          <w:szCs w:val="24"/>
        </w:rPr>
        <w:t xml:space="preserve"> </w:t>
      </w:r>
      <w:r w:rsidR="00B8496B" w:rsidRPr="00515BAE">
        <w:rPr>
          <w:rFonts w:asciiTheme="minorBidi" w:hAnsiTheme="minorBidi"/>
          <w:kern w:val="0"/>
          <w:sz w:val="24"/>
          <w:szCs w:val="24"/>
        </w:rPr>
        <w:t>(</w:t>
      </w:r>
      <w:r w:rsidR="00B8496B" w:rsidRPr="00515BAE">
        <w:rPr>
          <w:rFonts w:asciiTheme="minorBidi" w:hAnsiTheme="minorBidi"/>
          <w:color w:val="000000" w:themeColor="text1"/>
          <w:kern w:val="0"/>
          <w:sz w:val="24"/>
          <w:szCs w:val="24"/>
        </w:rPr>
        <w:t>global financial regulator)</w:t>
      </w:r>
    </w:p>
    <w:p w14:paraId="4F591B2A" w14:textId="1C323F97" w:rsidR="00B8496B" w:rsidRPr="00515BAE" w:rsidRDefault="009604D7" w:rsidP="7FE1B04F">
      <w:pPr>
        <w:pStyle w:val="Standard"/>
        <w:spacing w:before="0" w:after="120" w:line="276" w:lineRule="auto"/>
        <w:jc w:val="both"/>
        <w:rPr>
          <w:rFonts w:asciiTheme="minorBidi" w:eastAsia="Arial" w:hAnsiTheme="minorBidi" w:cstheme="minorBidi"/>
          <w:color w:val="000000" w:themeColor="text1"/>
          <w:sz w:val="24"/>
          <w:szCs w:val="24"/>
        </w:rPr>
      </w:pPr>
      <w:r w:rsidRPr="00515BAE">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63">
        <w:r w:rsidRPr="00515BAE">
          <w:rPr>
            <w:rStyle w:val="Hyperlink"/>
            <w:rFonts w:asciiTheme="minorBidi" w:hAnsiTheme="minorBidi" w:cstheme="minorBidi"/>
            <w:sz w:val="24"/>
            <w:szCs w:val="24"/>
          </w:rPr>
          <w:t>book an appointment</w:t>
        </w:r>
      </w:hyperlink>
      <w:r w:rsidRPr="00515BAE">
        <w:rPr>
          <w:rFonts w:asciiTheme="minorBidi" w:hAnsiTheme="minorBidi" w:cstheme="minorBidi"/>
          <w:sz w:val="24"/>
          <w:szCs w:val="24"/>
        </w:rPr>
        <w:t xml:space="preserve"> with one of our Careers Consultants?</w:t>
      </w:r>
      <w:r w:rsidR="7AF32B19" w:rsidRPr="00515BAE">
        <w:rPr>
          <w:rFonts w:asciiTheme="minorBidi" w:hAnsiTheme="minorBidi" w:cstheme="minorBidi"/>
          <w:sz w:val="24"/>
          <w:szCs w:val="24"/>
        </w:rPr>
        <w:t xml:space="preserve"> </w:t>
      </w:r>
      <w:r w:rsidR="7AF32B19" w:rsidRPr="00515BAE">
        <w:rPr>
          <w:rFonts w:asciiTheme="minorBidi" w:eastAsia="Arial" w:hAnsiTheme="minorBidi" w:cstheme="minorBidi"/>
          <w:color w:val="000000" w:themeColor="text1"/>
          <w:sz w:val="24"/>
          <w:szCs w:val="24"/>
        </w:rPr>
        <w:t xml:space="preserve">Remember, graduates can use the Careers Centre for up to two years after they graduate. </w:t>
      </w:r>
    </w:p>
    <w:p w14:paraId="5BDD6E80" w14:textId="5ED3BF61" w:rsidR="00B8496B" w:rsidRPr="000609BC" w:rsidRDefault="7AF32B19" w:rsidP="000609BC">
      <w:pPr>
        <w:pStyle w:val="Standard"/>
        <w:spacing w:before="0" w:after="120" w:line="276" w:lineRule="auto"/>
        <w:jc w:val="both"/>
        <w:rPr>
          <w:rFonts w:asciiTheme="minorBidi" w:eastAsia="Arial" w:hAnsiTheme="minorBidi" w:cstheme="minorBidi"/>
          <w:color w:val="000000" w:themeColor="text1"/>
          <w:sz w:val="24"/>
          <w:szCs w:val="24"/>
        </w:rPr>
      </w:pPr>
      <w:r w:rsidRPr="00515BAE">
        <w:rPr>
          <w:rFonts w:asciiTheme="minorBidi" w:eastAsia="Arial" w:hAnsiTheme="minorBidi" w:cstheme="minorBidi"/>
          <w:color w:val="000000" w:themeColor="text1"/>
          <w:sz w:val="24"/>
          <w:szCs w:val="24"/>
        </w:rPr>
        <w:t xml:space="preserve">Explore our </w:t>
      </w:r>
      <w:hyperlink r:id="rId64">
        <w:r w:rsidRPr="00515BAE">
          <w:rPr>
            <w:rStyle w:val="Hyperlink"/>
            <w:rFonts w:asciiTheme="minorBidi" w:eastAsia="Arial" w:hAnsiTheme="minorBidi" w:cstheme="minorBidi"/>
            <w:sz w:val="24"/>
            <w:szCs w:val="24"/>
          </w:rPr>
          <w:t>Careers Blog</w:t>
        </w:r>
      </w:hyperlink>
      <w:r w:rsidRPr="00515BAE">
        <w:rPr>
          <w:rFonts w:asciiTheme="minorBidi" w:eastAsia="Arial" w:hAnsiTheme="minorBidi" w:cstheme="minorBidi"/>
          <w:color w:val="000000" w:themeColor="text1"/>
          <w:sz w:val="24"/>
          <w:szCs w:val="24"/>
        </w:rPr>
        <w:t xml:space="preserve"> for more industry guidance and useful careers advice!</w:t>
      </w:r>
    </w:p>
    <w:sectPr w:rsidR="00B8496B" w:rsidRPr="000609BC" w:rsidSect="009604D7">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B3E0" w14:textId="77777777" w:rsidR="00742CAC" w:rsidRDefault="00742CAC" w:rsidP="008E4C77">
      <w:pPr>
        <w:spacing w:after="0" w:line="240" w:lineRule="auto"/>
      </w:pPr>
      <w:r>
        <w:separator/>
      </w:r>
    </w:p>
  </w:endnote>
  <w:endnote w:type="continuationSeparator" w:id="0">
    <w:p w14:paraId="128FA633" w14:textId="77777777" w:rsidR="00742CAC" w:rsidRDefault="00742CAC" w:rsidP="008E4C77">
      <w:pPr>
        <w:spacing w:after="0" w:line="240" w:lineRule="auto"/>
      </w:pPr>
      <w:r>
        <w:continuationSeparator/>
      </w:r>
    </w:p>
  </w:endnote>
  <w:endnote w:type="continuationNotice" w:id="1">
    <w:p w14:paraId="73310B01" w14:textId="77777777" w:rsidR="00742CAC" w:rsidRDefault="00742C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7DF765A7"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515BAE">
      <w:rPr>
        <w:rFonts w:ascii="Arial" w:hAnsi="Arial" w:cs="Arial"/>
        <w:lang w:val="en-US"/>
      </w:rPr>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7CBB" w14:textId="77777777" w:rsidR="00742CAC" w:rsidRDefault="00742CAC" w:rsidP="008E4C77">
      <w:pPr>
        <w:spacing w:after="0" w:line="240" w:lineRule="auto"/>
      </w:pPr>
      <w:r>
        <w:separator/>
      </w:r>
    </w:p>
  </w:footnote>
  <w:footnote w:type="continuationSeparator" w:id="0">
    <w:p w14:paraId="18AD2C92" w14:textId="77777777" w:rsidR="00742CAC" w:rsidRDefault="00742CAC" w:rsidP="008E4C77">
      <w:pPr>
        <w:spacing w:after="0" w:line="240" w:lineRule="auto"/>
      </w:pPr>
      <w:r>
        <w:continuationSeparator/>
      </w:r>
    </w:p>
  </w:footnote>
  <w:footnote w:type="continuationNotice" w:id="1">
    <w:p w14:paraId="274F7BCA" w14:textId="77777777" w:rsidR="00742CAC" w:rsidRDefault="00742C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0"/>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28"/>
  </w:num>
  <w:num w:numId="9" w16cid:durableId="2129742458">
    <w:abstractNumId w:val="5"/>
  </w:num>
  <w:num w:numId="10" w16cid:durableId="19816247">
    <w:abstractNumId w:val="24"/>
  </w:num>
  <w:num w:numId="11" w16cid:durableId="856768878">
    <w:abstractNumId w:val="11"/>
  </w:num>
  <w:num w:numId="12" w16cid:durableId="1697122869">
    <w:abstractNumId w:val="19"/>
  </w:num>
  <w:num w:numId="13" w16cid:durableId="1342005658">
    <w:abstractNumId w:val="3"/>
  </w:num>
  <w:num w:numId="14" w16cid:durableId="376660473">
    <w:abstractNumId w:val="31"/>
  </w:num>
  <w:num w:numId="15" w16cid:durableId="1502888325">
    <w:abstractNumId w:val="10"/>
  </w:num>
  <w:num w:numId="16" w16cid:durableId="1401947553">
    <w:abstractNumId w:val="22"/>
  </w:num>
  <w:num w:numId="17" w16cid:durableId="593560385">
    <w:abstractNumId w:val="6"/>
  </w:num>
  <w:num w:numId="18" w16cid:durableId="76755906">
    <w:abstractNumId w:val="14"/>
  </w:num>
  <w:num w:numId="19" w16cid:durableId="1149249148">
    <w:abstractNumId w:val="26"/>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27"/>
  </w:num>
  <w:num w:numId="25" w16cid:durableId="1286235055">
    <w:abstractNumId w:val="29"/>
  </w:num>
  <w:num w:numId="26" w16cid:durableId="1980375693">
    <w:abstractNumId w:val="25"/>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3"/>
  </w:num>
  <w:num w:numId="32" w16cid:durableId="369841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609BC"/>
    <w:rsid w:val="00095327"/>
    <w:rsid w:val="000B79CF"/>
    <w:rsid w:val="000D5C12"/>
    <w:rsid w:val="000E35DC"/>
    <w:rsid w:val="000E4D5E"/>
    <w:rsid w:val="000F3A97"/>
    <w:rsid w:val="00123D07"/>
    <w:rsid w:val="0017522A"/>
    <w:rsid w:val="00197880"/>
    <w:rsid w:val="001E4EE8"/>
    <w:rsid w:val="002018A0"/>
    <w:rsid w:val="00212824"/>
    <w:rsid w:val="002315D8"/>
    <w:rsid w:val="002422A6"/>
    <w:rsid w:val="002569E2"/>
    <w:rsid w:val="00295712"/>
    <w:rsid w:val="002C0113"/>
    <w:rsid w:val="00380C64"/>
    <w:rsid w:val="00383F24"/>
    <w:rsid w:val="003E24A7"/>
    <w:rsid w:val="0043320C"/>
    <w:rsid w:val="00433431"/>
    <w:rsid w:val="004651E5"/>
    <w:rsid w:val="004C7338"/>
    <w:rsid w:val="004E4B76"/>
    <w:rsid w:val="00515BAE"/>
    <w:rsid w:val="0056708D"/>
    <w:rsid w:val="00591AC6"/>
    <w:rsid w:val="00595BD2"/>
    <w:rsid w:val="005C7A69"/>
    <w:rsid w:val="00617B27"/>
    <w:rsid w:val="00662CD6"/>
    <w:rsid w:val="00677D0B"/>
    <w:rsid w:val="0068588F"/>
    <w:rsid w:val="00693439"/>
    <w:rsid w:val="006D0D16"/>
    <w:rsid w:val="007309DB"/>
    <w:rsid w:val="007344A1"/>
    <w:rsid w:val="00742CAC"/>
    <w:rsid w:val="0077584E"/>
    <w:rsid w:val="00783DF2"/>
    <w:rsid w:val="00786E01"/>
    <w:rsid w:val="00794E08"/>
    <w:rsid w:val="007C669A"/>
    <w:rsid w:val="007D65B0"/>
    <w:rsid w:val="007E0B8C"/>
    <w:rsid w:val="00815144"/>
    <w:rsid w:val="008A0FA1"/>
    <w:rsid w:val="008A10C5"/>
    <w:rsid w:val="008B0785"/>
    <w:rsid w:val="008B4994"/>
    <w:rsid w:val="008B5F8B"/>
    <w:rsid w:val="008C043D"/>
    <w:rsid w:val="008C3DF1"/>
    <w:rsid w:val="008D6733"/>
    <w:rsid w:val="008E4C77"/>
    <w:rsid w:val="008F4D80"/>
    <w:rsid w:val="00925680"/>
    <w:rsid w:val="009604D7"/>
    <w:rsid w:val="00997A55"/>
    <w:rsid w:val="009A22D1"/>
    <w:rsid w:val="009E7616"/>
    <w:rsid w:val="00A1228F"/>
    <w:rsid w:val="00AA0270"/>
    <w:rsid w:val="00AB1334"/>
    <w:rsid w:val="00AC6A0A"/>
    <w:rsid w:val="00B04F25"/>
    <w:rsid w:val="00B05733"/>
    <w:rsid w:val="00B816AA"/>
    <w:rsid w:val="00B8496B"/>
    <w:rsid w:val="00BA71A4"/>
    <w:rsid w:val="00BB0282"/>
    <w:rsid w:val="00BB3DD8"/>
    <w:rsid w:val="00C06ED8"/>
    <w:rsid w:val="00C268A1"/>
    <w:rsid w:val="00C4426E"/>
    <w:rsid w:val="00C6256E"/>
    <w:rsid w:val="00CA752E"/>
    <w:rsid w:val="00CB6FA0"/>
    <w:rsid w:val="00D37284"/>
    <w:rsid w:val="00D84F5D"/>
    <w:rsid w:val="00D949D8"/>
    <w:rsid w:val="00DB589F"/>
    <w:rsid w:val="00DE3142"/>
    <w:rsid w:val="00E20B8C"/>
    <w:rsid w:val="00E2345D"/>
    <w:rsid w:val="00E306CD"/>
    <w:rsid w:val="00E33ED6"/>
    <w:rsid w:val="00E37F9D"/>
    <w:rsid w:val="00E95664"/>
    <w:rsid w:val="00ED71AF"/>
    <w:rsid w:val="00EE7A83"/>
    <w:rsid w:val="00F12635"/>
    <w:rsid w:val="00FB0153"/>
    <w:rsid w:val="00FB311C"/>
    <w:rsid w:val="00FB72B6"/>
    <w:rsid w:val="00FB76F1"/>
    <w:rsid w:val="00FC41CD"/>
    <w:rsid w:val="00FE6ABC"/>
    <w:rsid w:val="00FE6CB3"/>
    <w:rsid w:val="0D7A5106"/>
    <w:rsid w:val="28CFB805"/>
    <w:rsid w:val="54487343"/>
    <w:rsid w:val="5722C760"/>
    <w:rsid w:val="6CF58FB9"/>
    <w:rsid w:val="75E40553"/>
    <w:rsid w:val="7AF32B19"/>
    <w:rsid w:val="7FE1B0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B5243C14-76BF-4993-8D4E-3884B8BB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4C73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68A1"/>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paragraph" w:customStyle="1" w:styleId="UoRTitle">
    <w:name w:val="UoR Title"/>
    <w:rsid w:val="00B8496B"/>
    <w:pPr>
      <w:suppressAutoHyphens/>
      <w:autoSpaceDN w:val="0"/>
      <w:spacing w:before="120" w:after="0" w:line="208" w:lineRule="auto"/>
      <w:textAlignment w:val="baseline"/>
    </w:pPr>
    <w:rPr>
      <w:rFonts w:ascii="Effra" w:eastAsia="Times New Roman" w:hAnsi="Effra" w:cs="Times New Roman"/>
      <w:b/>
      <w:caps/>
      <w:color w:val="4472C4"/>
      <w:kern w:val="3"/>
      <w:sz w:val="84"/>
      <w:szCs w:val="40"/>
      <w:lang w:val="en-US"/>
      <w14:ligatures w14:val="none"/>
    </w:rPr>
  </w:style>
  <w:style w:type="paragraph" w:styleId="NoSpacing">
    <w:name w:val="No Spacing"/>
    <w:rsid w:val="00B8496B"/>
    <w:pPr>
      <w:suppressAutoHyphens/>
      <w:autoSpaceDN w:val="0"/>
      <w:spacing w:after="0" w:line="240" w:lineRule="auto"/>
      <w:textAlignment w:val="baseline"/>
    </w:pPr>
    <w:rPr>
      <w:rFonts w:ascii="Effra Light" w:eastAsia="Times New Roman" w:hAnsi="Effra Light" w:cs="Times New Roman"/>
      <w:kern w:val="3"/>
      <w:lang w:eastAsia="en-GB"/>
      <w14:ligatures w14:val="none"/>
    </w:rPr>
  </w:style>
  <w:style w:type="character" w:styleId="UnresolvedMention">
    <w:name w:val="Unresolved Mention"/>
    <w:basedOn w:val="DefaultParagraphFont"/>
    <w:uiPriority w:val="99"/>
    <w:semiHidden/>
    <w:unhideWhenUsed/>
    <w:rsid w:val="00E95664"/>
    <w:rPr>
      <w:color w:val="605E5C"/>
      <w:shd w:val="clear" w:color="auto" w:fill="E1DFDD"/>
    </w:rPr>
  </w:style>
  <w:style w:type="character" w:customStyle="1" w:styleId="Heading2Char">
    <w:name w:val="Heading 2 Char"/>
    <w:basedOn w:val="DefaultParagraphFont"/>
    <w:link w:val="Heading2"/>
    <w:uiPriority w:val="9"/>
    <w:rsid w:val="004C73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68A1"/>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ospects.ac.uk/jobs-and-work-experience/job-sectors/accountancy-banking-and-finance/overview-of-the-uks-financial-sector" TargetMode="External"/><Relationship Id="rId21" Type="http://schemas.openxmlformats.org/officeDocument/2006/relationships/hyperlink" Target="https://www.prospects.ac.uk/job-profiles/statistician" TargetMode="External"/><Relationship Id="rId34" Type="http://schemas.openxmlformats.org/officeDocument/2006/relationships/hyperlink" Target="https://www.charteredbanker.com/" TargetMode="External"/><Relationship Id="rId42" Type="http://schemas.openxmlformats.org/officeDocument/2006/relationships/hyperlink" Target="https://www.allaboutfinancecareers.co.uk/finance-careers" TargetMode="External"/><Relationship Id="rId47" Type="http://schemas.openxmlformats.org/officeDocument/2006/relationships/hyperlink" Target="https://www.findaphd.com/" TargetMode="External"/><Relationship Id="rId50" Type="http://schemas.openxmlformats.org/officeDocument/2006/relationships/hyperlink" Target="https://www.milkround.com/" TargetMode="External"/><Relationship Id="rId55" Type="http://schemas.openxmlformats.org/officeDocument/2006/relationships/hyperlink" Target="https://www.ebf.eu/about-us/" TargetMode="External"/><Relationship Id="rId63" Type="http://schemas.openxmlformats.org/officeDocument/2006/relationships/hyperlink" Target="https://www.reading.ac.uk/essentials/Careers/Advice-and-development/MyJobsOnlin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actuary" TargetMode="External"/><Relationship Id="rId29" Type="http://schemas.openxmlformats.org/officeDocument/2006/relationships/hyperlink" Target="https://www.allaboutfinancecareers.co.uk/stage/finance-work-experience/finance-work-experience-ideas" TargetMode="External"/><Relationship Id="rId11" Type="http://schemas.openxmlformats.org/officeDocument/2006/relationships/image" Target="media/image2.png"/><Relationship Id="rId24" Type="http://schemas.openxmlformats.org/officeDocument/2006/relationships/hyperlink" Target="https://targetjobs.co.uk/careers-advice/job-descriptions/279881-insurance-underwriter-job-description" TargetMode="External"/><Relationship Id="rId32" Type="http://schemas.openxmlformats.org/officeDocument/2006/relationships/hyperlink" Target="https://www.employ-ability.org.uk/" TargetMode="External"/><Relationship Id="rId37" Type="http://schemas.openxmlformats.org/officeDocument/2006/relationships/hyperlink" Target="https://www.cityjobs.com/" TargetMode="External"/><Relationship Id="rId40" Type="http://schemas.openxmlformats.org/officeDocument/2006/relationships/hyperlink" Target="https://targetjobs.co.uk/career-sectors/accountancy-and-financial-management" TargetMode="External"/><Relationship Id="rId45" Type="http://schemas.openxmlformats.org/officeDocument/2006/relationships/hyperlink" Target="https://www.reading.ac.uk/ready-to-study/study/postgraduate-study.aspx" TargetMode="External"/><Relationship Id="rId53" Type="http://schemas.openxmlformats.org/officeDocument/2006/relationships/hyperlink" Target="https://www.lseg.com/careers/graduate-and-internship-programmes" TargetMode="External"/><Relationship Id="rId58" Type="http://schemas.openxmlformats.org/officeDocument/2006/relationships/hyperlink" Target="https://www.frc.org.uk/"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actuaries.org.uk/" TargetMode="External"/><Relationship Id="rId19" Type="http://schemas.openxmlformats.org/officeDocument/2006/relationships/hyperlink" Target="https://www.allaboutcareers.com/careers/job-profile/investment-fund-manager" TargetMode="External"/><Relationship Id="rId14" Type="http://schemas.openxmlformats.org/officeDocument/2006/relationships/hyperlink" Target="https://www.prospects.ac.uk/job-profiles/retail-banker" TargetMode="External"/><Relationship Id="rId22" Type="http://schemas.openxmlformats.org/officeDocument/2006/relationships/hyperlink" Target="https://targetjobs.co.uk/careers-advice/job-descriptions/279041-commodity-broker-job-description" TargetMode="External"/><Relationship Id="rId27" Type="http://schemas.openxmlformats.org/officeDocument/2006/relationships/hyperlink" Target="https://targetjobs.co.uk/careers-advice/accountancy-banking-and-finance/graduate-job-investment-banking-or-insurance-which-should-i-choose" TargetMode="External"/><Relationship Id="rId30" Type="http://schemas.openxmlformats.org/officeDocument/2006/relationships/hyperlink" Target="https://readingsu.co.uk/student-opportunities/volunteering-and-fundraising" TargetMode="External"/><Relationship Id="rId35" Type="http://schemas.openxmlformats.org/officeDocument/2006/relationships/hyperlink" Target="https://www.cii.co.uk/membership/" TargetMode="External"/><Relationship Id="rId43" Type="http://schemas.openxmlformats.org/officeDocument/2006/relationships/hyperlink" Target="https://investment2020.org.uk/" TargetMode="External"/><Relationship Id="rId48" Type="http://schemas.openxmlformats.org/officeDocument/2006/relationships/hyperlink" Target="https://www.prospects.ac.uk/" TargetMode="External"/><Relationship Id="rId56" Type="http://schemas.openxmlformats.org/officeDocument/2006/relationships/hyperlink" Target="https://www.bba.org.uk/" TargetMode="External"/><Relationship Id="rId64" Type="http://schemas.openxmlformats.org/officeDocument/2006/relationships/hyperlink" Target="https://blogs.reading.ac.uk/careers/" TargetMode="External"/><Relationship Id="rId8" Type="http://schemas.openxmlformats.org/officeDocument/2006/relationships/footnotes" Target="footnotes.xml"/><Relationship Id="rId51" Type="http://schemas.openxmlformats.org/officeDocument/2006/relationships/hyperlink" Target="https://www.ratemyplacement.co.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data-analyst" TargetMode="External"/><Relationship Id="rId25" Type="http://schemas.openxmlformats.org/officeDocument/2006/relationships/hyperlink" Target="https://www.prospects.ac.uk/job-profiles/insurance-claims-handler" TargetMode="External"/><Relationship Id="rId33" Type="http://schemas.openxmlformats.org/officeDocument/2006/relationships/hyperlink" Target="https://reading.targetconnect.net/student/login.html?remote=true" TargetMode="External"/><Relationship Id="rId38" Type="http://schemas.openxmlformats.org/officeDocument/2006/relationships/hyperlink" Target="https://www.insurancejobs.co.uk/" TargetMode="External"/><Relationship Id="rId46" Type="http://schemas.openxmlformats.org/officeDocument/2006/relationships/hyperlink" Target="https://www.findamasters.com/" TargetMode="External"/><Relationship Id="rId59" Type="http://schemas.openxmlformats.org/officeDocument/2006/relationships/hyperlink" Target="https://www.pensions-pmi.org.uk/home/" TargetMode="External"/><Relationship Id="rId20" Type="http://schemas.openxmlformats.org/officeDocument/2006/relationships/hyperlink" Target="https://www.prospects.ac.uk/job-profiles/insurance-broker" TargetMode="External"/><Relationship Id="rId41" Type="http://schemas.openxmlformats.org/officeDocument/2006/relationships/hyperlink" Target="https://www.insidecareers.co.uk/" TargetMode="External"/><Relationship Id="rId54" Type="http://schemas.openxmlformats.org/officeDocument/2006/relationships/hyperlink" Target="https://www.bankofengland.co.uk/careers/early-careers" TargetMode="External"/><Relationship Id="rId62" Type="http://schemas.openxmlformats.org/officeDocument/2006/relationships/hyperlink" Target="https://www.imf.org/external/index.ht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actuarial-analyst" TargetMode="External"/><Relationship Id="rId23" Type="http://schemas.openxmlformats.org/officeDocument/2006/relationships/hyperlink" Target="https://targetjobs.co.uk/careers-advice/job-descriptions/454165-cyber-security-specialist-job-description" TargetMode="External"/><Relationship Id="rId28" Type="http://schemas.openxmlformats.org/officeDocument/2006/relationships/hyperlink" Target="https://www.ratemyplacement.co.uk/insights" TargetMode="External"/><Relationship Id="rId36" Type="http://schemas.openxmlformats.org/officeDocument/2006/relationships/hyperlink" Target="https://www.efinancialcareers.co.uk/" TargetMode="External"/><Relationship Id="rId49" Type="http://schemas.openxmlformats.org/officeDocument/2006/relationships/hyperlink" Target="https://targetjobs.co.uk/" TargetMode="External"/><Relationship Id="rId57" Type="http://schemas.openxmlformats.org/officeDocument/2006/relationships/hyperlink" Target="https://www.fca.org.uk/about" TargetMode="External"/><Relationship Id="rId10" Type="http://schemas.openxmlformats.org/officeDocument/2006/relationships/image" Target="media/image1.png"/><Relationship Id="rId31" Type="http://schemas.openxmlformats.org/officeDocument/2006/relationships/hyperlink" Target="https://www.seo-london.org/" TargetMode="External"/><Relationship Id="rId44" Type="http://schemas.openxmlformats.org/officeDocument/2006/relationships/hyperlink" Target="http://www.discoverrisk.co.uk/about-risk/career-paths.aspx" TargetMode="External"/><Relationship Id="rId52" Type="http://schemas.openxmlformats.org/officeDocument/2006/relationships/hyperlink" Target="https://www.gradcracker.com/search/civil-building/environment-and-sustainability-jobs" TargetMode="External"/><Relationship Id="rId60" Type="http://schemas.openxmlformats.org/officeDocument/2006/relationships/hyperlink" Target="https://www.cii.co.uk/"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prospects.ac.uk/job-profiles/corporate-investment-banker" TargetMode="External"/><Relationship Id="rId18" Type="http://schemas.openxmlformats.org/officeDocument/2006/relationships/hyperlink" Target="https://www.prospects.ac.uk/job-profiles/economist" TargetMode="External"/><Relationship Id="rId39" Type="http://schemas.openxmlformats.org/officeDocument/2006/relationships/hyperlink" Target="https://www.prospects.ac.uk/jobs-and-work-experience/job-sectors/accountancy-banking-and-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7993B-1F54-4EA4-868A-DEB3DD82B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Investment and Insurance Industry Guide</dc:title>
  <dc:subject/>
  <dc:creator>Bethan Jones</dc:creator>
  <cp:keywords/>
  <dc:description/>
  <cp:lastModifiedBy>Bethan Jones</cp:lastModifiedBy>
  <cp:revision>39</cp:revision>
  <dcterms:created xsi:type="dcterms:W3CDTF">2023-05-30T22:45:00Z</dcterms:created>
  <dcterms:modified xsi:type="dcterms:W3CDTF">2023-08-24T08:37:00Z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