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4060EBE6" w:rsidR="004651E5" w:rsidRDefault="007D7936">
      <w:r>
        <w:rPr>
          <w:noProof/>
        </w:rPr>
        <w:drawing>
          <wp:anchor distT="0" distB="0" distL="114300" distR="114300" simplePos="0" relativeHeight="251658241" behindDoc="0" locked="0" layoutInCell="1" allowOverlap="1" wp14:anchorId="092F0420" wp14:editId="42070154">
            <wp:simplePos x="0" y="0"/>
            <wp:positionH relativeFrom="column">
              <wp:posOffset>5189220</wp:posOffset>
            </wp:positionH>
            <wp:positionV relativeFrom="page">
              <wp:posOffset>608330</wp:posOffset>
            </wp:positionV>
            <wp:extent cx="1465200" cy="478800"/>
            <wp:effectExtent l="0" t="0" r="190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5200" cy="47880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20753C86">
            <wp:simplePos x="0" y="0"/>
            <wp:positionH relativeFrom="column">
              <wp:posOffset>3810</wp:posOffset>
            </wp:positionH>
            <wp:positionV relativeFrom="page">
              <wp:posOffset>608330</wp:posOffset>
            </wp:positionV>
            <wp:extent cx="1530000" cy="428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0000" cy="428400"/>
                    </a:xfrm>
                    <a:prstGeom prst="rect">
                      <a:avLst/>
                    </a:prstGeom>
                  </pic:spPr>
                </pic:pic>
              </a:graphicData>
            </a:graphic>
            <wp14:sizeRelH relativeFrom="margin">
              <wp14:pctWidth>0</wp14:pctWidth>
            </wp14:sizeRelH>
            <wp14:sizeRelV relativeFrom="margin">
              <wp14:pctHeight>0</wp14:pctHeight>
            </wp14:sizeRelV>
          </wp:anchor>
        </w:drawing>
      </w:r>
    </w:p>
    <w:p w14:paraId="7BB25933" w14:textId="0782CF8C" w:rsidR="004651E5" w:rsidRDefault="004651E5"/>
    <w:p w14:paraId="39E23A80" w14:textId="57252989" w:rsidR="004C3B21" w:rsidRPr="001572B8" w:rsidRDefault="00B0772C" w:rsidP="001572B8">
      <w:pPr>
        <w:pStyle w:val="Heading1"/>
        <w:rPr>
          <w:szCs w:val="84"/>
        </w:rPr>
      </w:pPr>
      <w:r w:rsidRPr="001572B8">
        <w:rPr>
          <w:caps w:val="0"/>
          <w:szCs w:val="84"/>
        </w:rPr>
        <w:t>Architecture</w:t>
      </w:r>
    </w:p>
    <w:p w14:paraId="36EB006A" w14:textId="77777777" w:rsidR="004C3B21" w:rsidRPr="001572B8" w:rsidRDefault="004C3B21" w:rsidP="001572B8">
      <w:pPr>
        <w:pStyle w:val="Heading2"/>
      </w:pPr>
      <w:r w:rsidRPr="001572B8">
        <w:t>Overview</w:t>
      </w:r>
    </w:p>
    <w:p w14:paraId="4959AEA7" w14:textId="4240100A" w:rsidR="001572B8" w:rsidRDefault="004C3B21" w:rsidP="007D7936">
      <w:pPr>
        <w:spacing w:after="120" w:line="276" w:lineRule="auto"/>
        <w:jc w:val="both"/>
        <w:rPr>
          <w:rFonts w:ascii="Arial" w:hAnsi="Arial" w:cs="Arial"/>
          <w:sz w:val="24"/>
          <w:szCs w:val="28"/>
        </w:rPr>
      </w:pPr>
      <w:r w:rsidRPr="001572B8">
        <w:rPr>
          <w:rFonts w:ascii="Arial" w:hAnsi="Arial" w:cs="Arial"/>
          <w:sz w:val="24"/>
          <w:szCs w:val="28"/>
        </w:rPr>
        <w:t>The labour market in the construction industry is tied closely to the overall health of the economy and is often one of the first sectors to react to economic changes.</w:t>
      </w:r>
      <w:r w:rsidR="001572B8">
        <w:rPr>
          <w:rFonts w:ascii="Arial" w:hAnsi="Arial" w:cs="Arial"/>
          <w:sz w:val="24"/>
          <w:szCs w:val="28"/>
        </w:rPr>
        <w:t xml:space="preserve"> </w:t>
      </w:r>
      <w:r w:rsidRPr="001572B8">
        <w:rPr>
          <w:rFonts w:ascii="Arial" w:hAnsi="Arial" w:cs="Arial"/>
          <w:sz w:val="24"/>
          <w:szCs w:val="28"/>
        </w:rPr>
        <w:t>The University of Reading Construction graduates have very high employment rates and are regularly employed by some of the largest and most prestigious construction companies.</w:t>
      </w:r>
    </w:p>
    <w:p w14:paraId="707BBA05" w14:textId="108E15C3" w:rsidR="004C3B21" w:rsidRPr="001572B8" w:rsidRDefault="004C3B21" w:rsidP="007D7936">
      <w:pPr>
        <w:spacing w:after="120" w:line="276" w:lineRule="auto"/>
        <w:jc w:val="both"/>
        <w:rPr>
          <w:rFonts w:ascii="Arial" w:hAnsi="Arial" w:cs="Arial"/>
          <w:sz w:val="24"/>
          <w:szCs w:val="28"/>
        </w:rPr>
      </w:pPr>
      <w:r w:rsidRPr="001572B8">
        <w:rPr>
          <w:rFonts w:ascii="Arial" w:hAnsi="Arial" w:cs="Arial"/>
          <w:sz w:val="24"/>
          <w:szCs w:val="28"/>
        </w:rPr>
        <w:t xml:space="preserve">Organisations that have worked with the University of Reading in recent years include Balfour Beatty, Barn Construct UK, Barratt Developments, Kier Group, Skanska, </w:t>
      </w:r>
      <w:r w:rsidR="00407E75" w:rsidRPr="001572B8">
        <w:rPr>
          <w:rFonts w:ascii="Arial" w:hAnsi="Arial" w:cs="Arial"/>
          <w:sz w:val="24"/>
          <w:szCs w:val="28"/>
        </w:rPr>
        <w:t>AECOM,</w:t>
      </w:r>
      <w:r w:rsidRPr="001572B8">
        <w:rPr>
          <w:rFonts w:ascii="Arial" w:hAnsi="Arial" w:cs="Arial"/>
          <w:sz w:val="24"/>
          <w:szCs w:val="28"/>
        </w:rPr>
        <w:t xml:space="preserve"> and Mott MacDonald. Key transferable skills depend on the role, but you can impress employers by offering interpersonal skills such as </w:t>
      </w:r>
      <w:r w:rsidRPr="001572B8">
        <w:rPr>
          <w:rFonts w:ascii="Arial" w:hAnsi="Arial" w:cs="Arial"/>
          <w:color w:val="000000" w:themeColor="text1"/>
          <w:sz w:val="24"/>
          <w:szCs w:val="24"/>
        </w:rPr>
        <w:t>strong time management,</w:t>
      </w:r>
      <w:r w:rsidRPr="001572B8">
        <w:rPr>
          <w:rFonts w:ascii="Arial" w:hAnsi="Arial" w:cs="Arial"/>
          <w:sz w:val="24"/>
          <w:szCs w:val="28"/>
        </w:rPr>
        <w:t xml:space="preserve"> team working, negotiation and leadership skills. Other sought-after skills are commercial awareness, problem solving and attention to detail, spatial sense, </w:t>
      </w:r>
      <w:r w:rsidR="00407E75" w:rsidRPr="001572B8">
        <w:rPr>
          <w:rFonts w:ascii="Arial" w:hAnsi="Arial" w:cs="Arial"/>
          <w:sz w:val="24"/>
          <w:szCs w:val="28"/>
        </w:rPr>
        <w:t>dexterity,</w:t>
      </w:r>
      <w:r w:rsidRPr="001572B8">
        <w:rPr>
          <w:rFonts w:ascii="Arial" w:hAnsi="Arial" w:cs="Arial"/>
          <w:sz w:val="24"/>
          <w:szCs w:val="28"/>
        </w:rPr>
        <w:t xml:space="preserve"> and strong numeracy. More technical skills include IT and computer-aided design.</w:t>
      </w:r>
    </w:p>
    <w:p w14:paraId="5221D607" w14:textId="77777777" w:rsidR="00DE2F7F" w:rsidRPr="00211140" w:rsidRDefault="00DE2F7F" w:rsidP="001572B8">
      <w:pPr>
        <w:pStyle w:val="Heading2"/>
      </w:pPr>
      <w:r w:rsidRPr="00211140">
        <w:t>Roles</w:t>
      </w:r>
    </w:p>
    <w:p w14:paraId="03F25081" w14:textId="07BA3946" w:rsidR="00DB2DDD" w:rsidRPr="001572B8" w:rsidRDefault="00DE2F7F" w:rsidP="04198412">
      <w:pPr>
        <w:spacing w:after="120" w:line="276" w:lineRule="auto"/>
        <w:jc w:val="both"/>
        <w:rPr>
          <w:rFonts w:asciiTheme="minorBidi" w:hAnsiTheme="minorBidi"/>
          <w:sz w:val="24"/>
          <w:szCs w:val="24"/>
        </w:rPr>
        <w:sectPr w:rsidR="00DB2DDD" w:rsidRPr="001572B8" w:rsidSect="00783DF2">
          <w:footerReference w:type="default" r:id="rId12"/>
          <w:pgSz w:w="11906" w:h="16838"/>
          <w:pgMar w:top="737" w:right="737" w:bottom="737" w:left="737" w:header="709" w:footer="709" w:gutter="227"/>
          <w:cols w:space="708"/>
          <w:docGrid w:linePitch="360"/>
        </w:sectPr>
      </w:pPr>
      <w:r w:rsidRPr="001572B8">
        <w:rPr>
          <w:rFonts w:asciiTheme="minorBidi" w:hAnsiTheme="minorBidi"/>
          <w:sz w:val="24"/>
          <w:szCs w:val="24"/>
        </w:rPr>
        <w:t>Each job title links through to a broad job description, salary and conditions, entry requirements, typical recruiters, and links to further useful information.</w:t>
      </w:r>
    </w:p>
    <w:p w14:paraId="20373CA6" w14:textId="5DE08646" w:rsidR="00DE2F7F" w:rsidRPr="001572B8" w:rsidRDefault="00000000" w:rsidP="001572B8">
      <w:pPr>
        <w:pStyle w:val="ListParagraph"/>
        <w:numPr>
          <w:ilvl w:val="0"/>
          <w:numId w:val="33"/>
        </w:numPr>
        <w:jc w:val="left"/>
        <w:rPr>
          <w:rFonts w:asciiTheme="minorBidi" w:hAnsiTheme="minorBidi" w:cstheme="minorBidi"/>
          <w:sz w:val="24"/>
          <w:szCs w:val="28"/>
        </w:rPr>
      </w:pPr>
      <w:hyperlink r:id="rId13">
        <w:r w:rsidR="00D87884" w:rsidRPr="001572B8">
          <w:rPr>
            <w:rStyle w:val="Hyperlink"/>
            <w:rFonts w:asciiTheme="minorBidi" w:hAnsiTheme="minorBidi" w:cstheme="minorBidi"/>
            <w:sz w:val="24"/>
            <w:szCs w:val="28"/>
          </w:rPr>
          <w:t>Architect</w:t>
        </w:r>
      </w:hyperlink>
    </w:p>
    <w:p w14:paraId="5EA417DA" w14:textId="1A7B0BCB" w:rsidR="00D87884" w:rsidRPr="001572B8" w:rsidRDefault="00000000" w:rsidP="001572B8">
      <w:pPr>
        <w:pStyle w:val="ListParagraph"/>
        <w:numPr>
          <w:ilvl w:val="0"/>
          <w:numId w:val="33"/>
        </w:numPr>
        <w:jc w:val="left"/>
        <w:rPr>
          <w:rFonts w:asciiTheme="minorBidi" w:hAnsiTheme="minorBidi" w:cstheme="minorBidi"/>
          <w:sz w:val="24"/>
          <w:szCs w:val="28"/>
        </w:rPr>
      </w:pPr>
      <w:hyperlink r:id="rId14">
        <w:r w:rsidR="00D87884" w:rsidRPr="001572B8">
          <w:rPr>
            <w:rStyle w:val="Hyperlink"/>
            <w:rFonts w:asciiTheme="minorBidi" w:hAnsiTheme="minorBidi" w:cstheme="minorBidi"/>
            <w:sz w:val="24"/>
            <w:szCs w:val="28"/>
          </w:rPr>
          <w:t>Architectural Technologist</w:t>
        </w:r>
      </w:hyperlink>
    </w:p>
    <w:p w14:paraId="3ECC5BBA" w14:textId="26DDF5A6" w:rsidR="00D87884" w:rsidRPr="001572B8" w:rsidRDefault="00000000" w:rsidP="001572B8">
      <w:pPr>
        <w:pStyle w:val="ListParagraph"/>
        <w:numPr>
          <w:ilvl w:val="0"/>
          <w:numId w:val="33"/>
        </w:numPr>
        <w:jc w:val="left"/>
        <w:rPr>
          <w:rFonts w:asciiTheme="minorBidi" w:hAnsiTheme="minorBidi" w:cstheme="minorBidi"/>
          <w:sz w:val="24"/>
          <w:szCs w:val="28"/>
        </w:rPr>
      </w:pPr>
      <w:hyperlink r:id="rId15">
        <w:r w:rsidR="007F56F8" w:rsidRPr="001572B8">
          <w:rPr>
            <w:rStyle w:val="Hyperlink"/>
            <w:rFonts w:asciiTheme="minorBidi" w:hAnsiTheme="minorBidi" w:cstheme="minorBidi"/>
            <w:sz w:val="24"/>
            <w:szCs w:val="28"/>
          </w:rPr>
          <w:t>Building Control Surveyor</w:t>
        </w:r>
      </w:hyperlink>
    </w:p>
    <w:p w14:paraId="3ACEF70D" w14:textId="7C8D135B" w:rsidR="007F56F8" w:rsidRPr="001572B8" w:rsidRDefault="00000000" w:rsidP="001572B8">
      <w:pPr>
        <w:pStyle w:val="ListParagraph"/>
        <w:numPr>
          <w:ilvl w:val="0"/>
          <w:numId w:val="33"/>
        </w:numPr>
        <w:jc w:val="left"/>
        <w:rPr>
          <w:rFonts w:asciiTheme="minorBidi" w:hAnsiTheme="minorBidi" w:cstheme="minorBidi"/>
          <w:sz w:val="24"/>
          <w:szCs w:val="28"/>
        </w:rPr>
      </w:pPr>
      <w:hyperlink r:id="rId16">
        <w:r w:rsidR="007F56F8" w:rsidRPr="001572B8">
          <w:rPr>
            <w:rStyle w:val="Hyperlink"/>
            <w:rFonts w:asciiTheme="minorBidi" w:hAnsiTheme="minorBidi" w:cstheme="minorBidi"/>
            <w:sz w:val="24"/>
            <w:szCs w:val="28"/>
          </w:rPr>
          <w:t>CAD (Computer-aided design) Technician</w:t>
        </w:r>
      </w:hyperlink>
    </w:p>
    <w:p w14:paraId="4B406071" w14:textId="1595D35F" w:rsidR="00394E2A" w:rsidRPr="001572B8" w:rsidRDefault="00000000" w:rsidP="001572B8">
      <w:pPr>
        <w:pStyle w:val="ListParagraph"/>
        <w:numPr>
          <w:ilvl w:val="0"/>
          <w:numId w:val="33"/>
        </w:numPr>
        <w:jc w:val="left"/>
        <w:rPr>
          <w:rFonts w:asciiTheme="minorBidi" w:hAnsiTheme="minorBidi" w:cstheme="minorBidi"/>
          <w:sz w:val="24"/>
          <w:szCs w:val="28"/>
        </w:rPr>
      </w:pPr>
      <w:hyperlink r:id="rId17">
        <w:r w:rsidR="00394E2A" w:rsidRPr="001572B8">
          <w:rPr>
            <w:rStyle w:val="Hyperlink"/>
            <w:rFonts w:asciiTheme="minorBidi" w:hAnsiTheme="minorBidi" w:cstheme="minorBidi"/>
            <w:sz w:val="24"/>
            <w:szCs w:val="28"/>
          </w:rPr>
          <w:t>Construction Manager</w:t>
        </w:r>
      </w:hyperlink>
    </w:p>
    <w:p w14:paraId="720FC05C" w14:textId="1B5E0273" w:rsidR="00394E2A" w:rsidRPr="001572B8" w:rsidRDefault="00000000" w:rsidP="001572B8">
      <w:pPr>
        <w:pStyle w:val="ListParagraph"/>
        <w:numPr>
          <w:ilvl w:val="0"/>
          <w:numId w:val="33"/>
        </w:numPr>
        <w:jc w:val="left"/>
        <w:rPr>
          <w:rFonts w:asciiTheme="minorBidi" w:hAnsiTheme="minorBidi" w:cstheme="minorBidi"/>
          <w:sz w:val="24"/>
          <w:szCs w:val="28"/>
        </w:rPr>
      </w:pPr>
      <w:hyperlink r:id="rId18">
        <w:r w:rsidR="00394E2A" w:rsidRPr="001572B8">
          <w:rPr>
            <w:rStyle w:val="Hyperlink"/>
            <w:rFonts w:asciiTheme="minorBidi" w:hAnsiTheme="minorBidi" w:cstheme="minorBidi"/>
            <w:sz w:val="24"/>
            <w:szCs w:val="28"/>
          </w:rPr>
          <w:t>Estates Manager</w:t>
        </w:r>
      </w:hyperlink>
    </w:p>
    <w:p w14:paraId="17B259F5" w14:textId="2133A892" w:rsidR="004046EA" w:rsidRPr="001572B8" w:rsidRDefault="00000000" w:rsidP="001572B8">
      <w:pPr>
        <w:pStyle w:val="ListParagraph"/>
        <w:numPr>
          <w:ilvl w:val="0"/>
          <w:numId w:val="33"/>
        </w:numPr>
        <w:jc w:val="left"/>
        <w:rPr>
          <w:rFonts w:asciiTheme="minorBidi" w:hAnsiTheme="minorBidi" w:cstheme="minorBidi"/>
          <w:sz w:val="24"/>
          <w:szCs w:val="28"/>
        </w:rPr>
      </w:pPr>
      <w:hyperlink r:id="rId19">
        <w:r w:rsidR="004046EA" w:rsidRPr="001572B8">
          <w:rPr>
            <w:rStyle w:val="Hyperlink"/>
            <w:rFonts w:asciiTheme="minorBidi" w:hAnsiTheme="minorBidi" w:cstheme="minorBidi"/>
            <w:sz w:val="24"/>
            <w:szCs w:val="28"/>
          </w:rPr>
          <w:t>Fire Risk Assessor</w:t>
        </w:r>
      </w:hyperlink>
    </w:p>
    <w:p w14:paraId="1C175F1D" w14:textId="28B960F6" w:rsidR="00380E34" w:rsidRPr="001572B8" w:rsidRDefault="00000000" w:rsidP="001572B8">
      <w:pPr>
        <w:pStyle w:val="ListParagraph"/>
        <w:numPr>
          <w:ilvl w:val="0"/>
          <w:numId w:val="33"/>
        </w:numPr>
        <w:jc w:val="left"/>
        <w:rPr>
          <w:rFonts w:asciiTheme="minorBidi" w:hAnsiTheme="minorBidi" w:cstheme="minorBidi"/>
          <w:sz w:val="24"/>
          <w:szCs w:val="28"/>
        </w:rPr>
      </w:pPr>
      <w:hyperlink r:id="rId20">
        <w:r w:rsidR="00380E34" w:rsidRPr="001572B8">
          <w:rPr>
            <w:rStyle w:val="Hyperlink"/>
            <w:rFonts w:asciiTheme="minorBidi" w:hAnsiTheme="minorBidi" w:cstheme="minorBidi"/>
            <w:sz w:val="24"/>
            <w:szCs w:val="28"/>
          </w:rPr>
          <w:t>Historic Buildings Inspector/Conservation Officer</w:t>
        </w:r>
      </w:hyperlink>
    </w:p>
    <w:p w14:paraId="2994D3B5" w14:textId="00C848D8" w:rsidR="004046EA" w:rsidRPr="001572B8" w:rsidRDefault="00000000" w:rsidP="001572B8">
      <w:pPr>
        <w:pStyle w:val="ListParagraph"/>
        <w:numPr>
          <w:ilvl w:val="0"/>
          <w:numId w:val="33"/>
        </w:numPr>
        <w:jc w:val="left"/>
        <w:rPr>
          <w:rFonts w:asciiTheme="minorBidi" w:hAnsiTheme="minorBidi" w:cstheme="minorBidi"/>
          <w:sz w:val="24"/>
          <w:szCs w:val="28"/>
        </w:rPr>
      </w:pPr>
      <w:hyperlink r:id="rId21">
        <w:r w:rsidR="004046EA" w:rsidRPr="001572B8">
          <w:rPr>
            <w:rStyle w:val="Hyperlink"/>
            <w:rFonts w:asciiTheme="minorBidi" w:hAnsiTheme="minorBidi" w:cstheme="minorBidi"/>
            <w:sz w:val="24"/>
            <w:szCs w:val="28"/>
          </w:rPr>
          <w:t>Interior and Spatial Designer</w:t>
        </w:r>
      </w:hyperlink>
    </w:p>
    <w:p w14:paraId="4734834C" w14:textId="7E76911C" w:rsidR="00520046" w:rsidRPr="001572B8" w:rsidRDefault="00000000" w:rsidP="001572B8">
      <w:pPr>
        <w:pStyle w:val="ListParagraph"/>
        <w:numPr>
          <w:ilvl w:val="0"/>
          <w:numId w:val="33"/>
        </w:numPr>
        <w:jc w:val="left"/>
        <w:rPr>
          <w:rFonts w:asciiTheme="minorBidi" w:hAnsiTheme="minorBidi" w:cstheme="minorBidi"/>
          <w:sz w:val="24"/>
          <w:szCs w:val="28"/>
        </w:rPr>
      </w:pPr>
      <w:hyperlink r:id="rId22">
        <w:r w:rsidR="00520046" w:rsidRPr="001572B8">
          <w:rPr>
            <w:rStyle w:val="Hyperlink"/>
            <w:rFonts w:asciiTheme="minorBidi" w:hAnsiTheme="minorBidi" w:cstheme="minorBidi"/>
            <w:sz w:val="24"/>
            <w:szCs w:val="28"/>
          </w:rPr>
          <w:t>Landscape Architect</w:t>
        </w:r>
      </w:hyperlink>
    </w:p>
    <w:p w14:paraId="7DFFD93E" w14:textId="7261A3A3" w:rsidR="00520046" w:rsidRPr="001572B8" w:rsidRDefault="00000000" w:rsidP="001572B8">
      <w:pPr>
        <w:pStyle w:val="ListParagraph"/>
        <w:numPr>
          <w:ilvl w:val="0"/>
          <w:numId w:val="33"/>
        </w:numPr>
        <w:jc w:val="left"/>
        <w:rPr>
          <w:rFonts w:asciiTheme="minorBidi" w:hAnsiTheme="minorBidi" w:cstheme="minorBidi"/>
          <w:sz w:val="24"/>
          <w:szCs w:val="28"/>
        </w:rPr>
      </w:pPr>
      <w:hyperlink r:id="rId23">
        <w:r w:rsidR="00520046" w:rsidRPr="001572B8">
          <w:rPr>
            <w:rStyle w:val="Hyperlink"/>
            <w:rFonts w:asciiTheme="minorBidi" w:hAnsiTheme="minorBidi" w:cstheme="minorBidi"/>
            <w:sz w:val="24"/>
            <w:szCs w:val="28"/>
          </w:rPr>
          <w:t>Production Designer</w:t>
        </w:r>
      </w:hyperlink>
    </w:p>
    <w:p w14:paraId="332C04B2" w14:textId="13646590" w:rsidR="004465D9" w:rsidRPr="001572B8" w:rsidRDefault="00000000" w:rsidP="001572B8">
      <w:pPr>
        <w:pStyle w:val="ListParagraph"/>
        <w:numPr>
          <w:ilvl w:val="0"/>
          <w:numId w:val="33"/>
        </w:numPr>
        <w:jc w:val="left"/>
        <w:rPr>
          <w:rFonts w:asciiTheme="minorBidi" w:hAnsiTheme="minorBidi" w:cstheme="minorBidi"/>
          <w:sz w:val="24"/>
          <w:szCs w:val="28"/>
        </w:rPr>
      </w:pPr>
      <w:hyperlink r:id="rId24">
        <w:r w:rsidR="004465D9" w:rsidRPr="001572B8">
          <w:rPr>
            <w:rStyle w:val="Hyperlink"/>
            <w:rFonts w:asciiTheme="minorBidi" w:hAnsiTheme="minorBidi" w:cstheme="minorBidi"/>
            <w:sz w:val="24"/>
            <w:szCs w:val="28"/>
          </w:rPr>
          <w:t>Town Planner</w:t>
        </w:r>
      </w:hyperlink>
    </w:p>
    <w:p w14:paraId="42AC769D" w14:textId="39AB0E47" w:rsidR="004465D9" w:rsidRPr="001572B8" w:rsidRDefault="00000000" w:rsidP="001572B8">
      <w:pPr>
        <w:pStyle w:val="ListParagraph"/>
        <w:numPr>
          <w:ilvl w:val="0"/>
          <w:numId w:val="33"/>
        </w:numPr>
        <w:jc w:val="left"/>
        <w:rPr>
          <w:rFonts w:asciiTheme="minorBidi" w:hAnsiTheme="minorBidi" w:cstheme="minorBidi"/>
          <w:sz w:val="24"/>
          <w:szCs w:val="28"/>
        </w:rPr>
      </w:pPr>
      <w:hyperlink r:id="rId25">
        <w:r w:rsidR="004465D9" w:rsidRPr="001572B8">
          <w:rPr>
            <w:rStyle w:val="Hyperlink"/>
            <w:rFonts w:asciiTheme="minorBidi" w:hAnsiTheme="minorBidi" w:cstheme="minorBidi"/>
            <w:sz w:val="24"/>
            <w:szCs w:val="28"/>
          </w:rPr>
          <w:t>Urban Designer</w:t>
        </w:r>
      </w:hyperlink>
    </w:p>
    <w:p w14:paraId="02072468" w14:textId="77777777" w:rsidR="00DB2DDD" w:rsidRPr="001572B8" w:rsidRDefault="00DB2DDD" w:rsidP="00DE2F7F">
      <w:pPr>
        <w:spacing w:after="120" w:line="276" w:lineRule="auto"/>
        <w:jc w:val="both"/>
        <w:rPr>
          <w:rFonts w:asciiTheme="minorBidi" w:hAnsiTheme="minorBidi"/>
          <w:sz w:val="24"/>
          <w:szCs w:val="24"/>
        </w:rPr>
        <w:sectPr w:rsidR="00DB2DDD" w:rsidRPr="001572B8" w:rsidSect="00DB2DDD">
          <w:type w:val="continuous"/>
          <w:pgSz w:w="11906" w:h="16838"/>
          <w:pgMar w:top="737" w:right="737" w:bottom="737" w:left="737" w:header="709" w:footer="709" w:gutter="227"/>
          <w:cols w:num="2" w:space="708"/>
          <w:docGrid w:linePitch="360"/>
        </w:sectPr>
      </w:pPr>
    </w:p>
    <w:p w14:paraId="1F7A60A9" w14:textId="0B8F28DE" w:rsidR="009F1A8E" w:rsidRPr="001572B8" w:rsidRDefault="00DE2F7F" w:rsidP="00DE2F7F">
      <w:pPr>
        <w:spacing w:after="120" w:line="276" w:lineRule="auto"/>
        <w:jc w:val="both"/>
        <w:rPr>
          <w:rFonts w:asciiTheme="minorBidi" w:hAnsiTheme="minorBidi"/>
          <w:sz w:val="24"/>
          <w:szCs w:val="24"/>
        </w:rPr>
      </w:pPr>
      <w:r w:rsidRPr="001572B8">
        <w:rPr>
          <w:rFonts w:asciiTheme="minorBidi" w:hAnsiTheme="minorBidi"/>
          <w:sz w:val="24"/>
          <w:szCs w:val="24"/>
        </w:rPr>
        <w:t xml:space="preserve">You can view additional job roles by using the </w:t>
      </w:r>
      <w:hyperlink r:id="rId26" w:history="1">
        <w:r w:rsidRPr="001572B8">
          <w:rPr>
            <w:rStyle w:val="Hyperlink"/>
            <w:rFonts w:asciiTheme="minorBidi" w:hAnsiTheme="minorBidi"/>
            <w:sz w:val="24"/>
            <w:szCs w:val="24"/>
          </w:rPr>
          <w:t>Prospects</w:t>
        </w:r>
      </w:hyperlink>
      <w:r w:rsidRPr="001572B8">
        <w:rPr>
          <w:rFonts w:asciiTheme="minorBidi" w:hAnsiTheme="minorBidi"/>
          <w:sz w:val="24"/>
          <w:szCs w:val="24"/>
        </w:rPr>
        <w:t xml:space="preserve"> and </w:t>
      </w:r>
      <w:hyperlink r:id="rId27" w:history="1">
        <w:r w:rsidRPr="001572B8">
          <w:rPr>
            <w:rStyle w:val="Hyperlink"/>
            <w:rFonts w:asciiTheme="minorBidi" w:hAnsiTheme="minorBidi"/>
            <w:sz w:val="24"/>
            <w:szCs w:val="24"/>
          </w:rPr>
          <w:t>Indeed.com</w:t>
        </w:r>
      </w:hyperlink>
      <w:r w:rsidRPr="001572B8">
        <w:rPr>
          <w:rFonts w:asciiTheme="minorBidi" w:hAnsiTheme="minorBidi"/>
          <w:sz w:val="24"/>
          <w:szCs w:val="24"/>
        </w:rPr>
        <w:t xml:space="preserve"> websites. </w:t>
      </w:r>
    </w:p>
    <w:p w14:paraId="6E41C417" w14:textId="5DDDAFEE" w:rsidR="00211F29" w:rsidRPr="009F1A8E" w:rsidRDefault="009F1A8E" w:rsidP="001572B8">
      <w:pPr>
        <w:pStyle w:val="Heading2"/>
      </w:pPr>
      <w:r w:rsidRPr="00211140">
        <w:t>Building Experience</w:t>
      </w:r>
    </w:p>
    <w:p w14:paraId="611D07F6" w14:textId="77777777" w:rsidR="001572B8" w:rsidRDefault="004C3B21" w:rsidP="00407E75">
      <w:pPr>
        <w:spacing w:after="120" w:line="276" w:lineRule="auto"/>
        <w:jc w:val="both"/>
        <w:rPr>
          <w:rFonts w:ascii="Arial" w:hAnsi="Arial" w:cs="Arial"/>
          <w:sz w:val="24"/>
          <w:szCs w:val="24"/>
        </w:rPr>
      </w:pPr>
      <w:r w:rsidRPr="001572B8">
        <w:rPr>
          <w:rFonts w:ascii="Arial" w:hAnsi="Arial" w:cs="Arial"/>
          <w:sz w:val="24"/>
          <w:szCs w:val="24"/>
        </w:rPr>
        <w:t>To succeed in the graduate construction job market</w:t>
      </w:r>
      <w:r w:rsidR="00407E75" w:rsidRPr="001572B8">
        <w:rPr>
          <w:rFonts w:ascii="Arial" w:hAnsi="Arial" w:cs="Arial"/>
          <w:sz w:val="24"/>
          <w:szCs w:val="24"/>
        </w:rPr>
        <w:t>,</w:t>
      </w:r>
      <w:r w:rsidRPr="001572B8">
        <w:rPr>
          <w:rFonts w:ascii="Arial" w:hAnsi="Arial" w:cs="Arial"/>
          <w:sz w:val="24"/>
          <w:szCs w:val="24"/>
        </w:rPr>
        <w:t xml:space="preserve"> relevant work experience is key. Try to get a variety of experience as this will help you discover what suits you. Initially, this could be an informal placement with a smaller organisation. Work shadowing is a </w:t>
      </w:r>
      <w:r w:rsidR="00B01284" w:rsidRPr="001572B8">
        <w:rPr>
          <w:rFonts w:ascii="Arial" w:hAnsi="Arial" w:cs="Arial"/>
          <w:sz w:val="24"/>
          <w:szCs w:val="24"/>
        </w:rPr>
        <w:t>good</w:t>
      </w:r>
      <w:r w:rsidRPr="001572B8">
        <w:rPr>
          <w:rFonts w:ascii="Arial" w:hAnsi="Arial" w:cs="Arial"/>
          <w:sz w:val="24"/>
          <w:szCs w:val="24"/>
        </w:rPr>
        <w:t xml:space="preserve"> first step as an introduction to a career area that interests you. Some larger organisations offer a year in industry, vacation placements and internships.</w:t>
      </w:r>
      <w:r w:rsidR="00B01284" w:rsidRPr="001572B8">
        <w:rPr>
          <w:rFonts w:ascii="Arial" w:hAnsi="Arial" w:cs="Arial"/>
          <w:sz w:val="24"/>
          <w:szCs w:val="24"/>
        </w:rPr>
        <w:t xml:space="preserve"> </w:t>
      </w:r>
      <w:r w:rsidRPr="001572B8">
        <w:rPr>
          <w:rFonts w:ascii="Arial" w:hAnsi="Arial" w:cs="Arial"/>
          <w:sz w:val="24"/>
          <w:szCs w:val="24"/>
        </w:rPr>
        <w:t>These are sometimes used to recruit for graduate training schemes.</w:t>
      </w:r>
    </w:p>
    <w:p w14:paraId="559C5803" w14:textId="22242E9D" w:rsidR="004C3B21" w:rsidRPr="001572B8" w:rsidRDefault="004C3B21" w:rsidP="00407E75">
      <w:pPr>
        <w:spacing w:after="120" w:line="276" w:lineRule="auto"/>
        <w:jc w:val="both"/>
        <w:rPr>
          <w:rFonts w:ascii="Arial" w:hAnsi="Arial" w:cs="Arial"/>
          <w:sz w:val="24"/>
          <w:szCs w:val="24"/>
        </w:rPr>
      </w:pPr>
      <w:r w:rsidRPr="001572B8">
        <w:rPr>
          <w:rFonts w:ascii="Arial" w:hAnsi="Arial" w:cs="Arial"/>
          <w:sz w:val="24"/>
          <w:szCs w:val="24"/>
        </w:rPr>
        <w:t xml:space="preserve">It is important to start looking into placements and internship schemes as soon as possible. If you are struggling to find directly related </w:t>
      </w:r>
      <w:r w:rsidR="00B01284" w:rsidRPr="001572B8">
        <w:rPr>
          <w:rFonts w:ascii="Arial" w:hAnsi="Arial" w:cs="Arial"/>
          <w:sz w:val="24"/>
          <w:szCs w:val="24"/>
        </w:rPr>
        <w:t>experience,</w:t>
      </w:r>
      <w:r w:rsidRPr="001572B8">
        <w:rPr>
          <w:rFonts w:ascii="Arial" w:hAnsi="Arial" w:cs="Arial"/>
          <w:sz w:val="24"/>
          <w:szCs w:val="24"/>
        </w:rPr>
        <w:t xml:space="preserve"> you could consider volunteering for projects that involve construction. These can include projects abroad building local amenities such as schools.</w:t>
      </w:r>
    </w:p>
    <w:p w14:paraId="3FEB55A0" w14:textId="77777777" w:rsidR="001572B8" w:rsidRDefault="004C3B21" w:rsidP="00407E75">
      <w:pPr>
        <w:spacing w:after="120" w:line="276" w:lineRule="auto"/>
        <w:jc w:val="both"/>
        <w:rPr>
          <w:rFonts w:ascii="Arial" w:hAnsi="Arial" w:cs="Arial"/>
          <w:sz w:val="24"/>
          <w:szCs w:val="28"/>
        </w:rPr>
      </w:pPr>
      <w:r w:rsidRPr="001572B8">
        <w:rPr>
          <w:rFonts w:ascii="Arial" w:hAnsi="Arial" w:cs="Arial"/>
          <w:sz w:val="24"/>
          <w:szCs w:val="28"/>
        </w:rPr>
        <w:t>Building a network of contacts is a great way to gain knowledge about the industry and find work experience.</w:t>
      </w:r>
      <w:r w:rsidR="00B01284" w:rsidRPr="001572B8">
        <w:rPr>
          <w:rFonts w:ascii="Arial" w:hAnsi="Arial" w:cs="Arial"/>
          <w:sz w:val="24"/>
          <w:szCs w:val="28"/>
        </w:rPr>
        <w:t xml:space="preserve"> </w:t>
      </w:r>
      <w:r w:rsidRPr="001572B8">
        <w:rPr>
          <w:rFonts w:ascii="Arial" w:hAnsi="Arial" w:cs="Arial"/>
          <w:sz w:val="24"/>
          <w:szCs w:val="28"/>
        </w:rPr>
        <w:t xml:space="preserve">Fellow students and graduates from your course, academics, visiting employers and guest speakers can all be useful contacts. You can use LinkedIn to find industry-relevant special </w:t>
      </w:r>
      <w:r w:rsidRPr="001572B8">
        <w:rPr>
          <w:rFonts w:ascii="Arial" w:hAnsi="Arial" w:cs="Arial"/>
          <w:sz w:val="24"/>
          <w:szCs w:val="28"/>
        </w:rPr>
        <w:lastRenderedPageBreak/>
        <w:t>interest groups. Attending careers fairs and joining relevant professional organisations are other ways to expand your network.</w:t>
      </w:r>
    </w:p>
    <w:p w14:paraId="69E95137" w14:textId="47F29282" w:rsidR="004C3B21" w:rsidRPr="001572B8" w:rsidRDefault="004C3B21" w:rsidP="00407E75">
      <w:pPr>
        <w:spacing w:after="120" w:line="276" w:lineRule="auto"/>
        <w:jc w:val="both"/>
        <w:rPr>
          <w:rFonts w:ascii="Arial" w:hAnsi="Arial" w:cs="Arial"/>
          <w:sz w:val="24"/>
          <w:szCs w:val="28"/>
        </w:rPr>
      </w:pPr>
      <w:r w:rsidRPr="001572B8">
        <w:rPr>
          <w:rFonts w:ascii="Arial" w:hAnsi="Arial" w:cs="Arial"/>
          <w:sz w:val="24"/>
          <w:szCs w:val="28"/>
        </w:rPr>
        <w:t>Networking can also help to identify possible opportunities. Small companies do not always advertise vacancies but may be able to offer opportunities. You can enquire about work experience by applying speculatively with a CV and covering letter outlining what you want to do, what you can offer, why you have applied, and when you are available.</w:t>
      </w:r>
    </w:p>
    <w:p w14:paraId="7F7EE561" w14:textId="77777777" w:rsidR="001572B8" w:rsidRDefault="004C3B21" w:rsidP="04198412">
      <w:pPr>
        <w:spacing w:after="120" w:line="276" w:lineRule="auto"/>
        <w:jc w:val="both"/>
        <w:rPr>
          <w:rFonts w:ascii="Arial" w:hAnsi="Arial" w:cs="Arial"/>
          <w:sz w:val="24"/>
          <w:szCs w:val="24"/>
        </w:rPr>
      </w:pPr>
      <w:r w:rsidRPr="001572B8">
        <w:rPr>
          <w:rFonts w:ascii="Arial" w:hAnsi="Arial" w:cs="Arial"/>
          <w:sz w:val="24"/>
          <w:szCs w:val="24"/>
        </w:rPr>
        <w:t xml:space="preserve">Successful applications and interviews require research, understanding, and the ability to articulate </w:t>
      </w:r>
      <w:r w:rsidR="00F16DEE" w:rsidRPr="001572B8">
        <w:rPr>
          <w:rFonts w:ascii="Arial" w:hAnsi="Arial" w:cs="Arial"/>
          <w:sz w:val="24"/>
          <w:szCs w:val="24"/>
        </w:rPr>
        <w:t>multiple</w:t>
      </w:r>
      <w:r w:rsidRPr="001572B8">
        <w:rPr>
          <w:rFonts w:ascii="Arial" w:hAnsi="Arial" w:cs="Arial"/>
          <w:sz w:val="24"/>
          <w:szCs w:val="24"/>
        </w:rPr>
        <w:t xml:space="preserve"> key factors to an employer. These factors include knowing about the role, the </w:t>
      </w:r>
      <w:r w:rsidR="00F16DEE" w:rsidRPr="001572B8">
        <w:rPr>
          <w:rFonts w:ascii="Arial" w:hAnsi="Arial" w:cs="Arial"/>
          <w:sz w:val="24"/>
          <w:szCs w:val="24"/>
        </w:rPr>
        <w:t>employer,</w:t>
      </w:r>
      <w:r w:rsidRPr="001572B8">
        <w:rPr>
          <w:rFonts w:ascii="Arial" w:hAnsi="Arial" w:cs="Arial"/>
          <w:sz w:val="24"/>
          <w:szCs w:val="24"/>
        </w:rPr>
        <w:t xml:space="preserve"> and the industry. It is also important to be able to prove to employers that you have the relevant technical and transferable skills to succeed in the industry.</w:t>
      </w:r>
    </w:p>
    <w:p w14:paraId="36DD9AED" w14:textId="46D89FFF" w:rsidR="004C3B21" w:rsidRPr="001572B8" w:rsidRDefault="004C3B21" w:rsidP="04198412">
      <w:pPr>
        <w:spacing w:after="120" w:line="276" w:lineRule="auto"/>
        <w:jc w:val="both"/>
        <w:rPr>
          <w:rFonts w:ascii="Arial" w:hAnsi="Arial" w:cs="Arial"/>
          <w:sz w:val="24"/>
          <w:szCs w:val="24"/>
        </w:rPr>
      </w:pPr>
      <w:r w:rsidRPr="001572B8">
        <w:rPr>
          <w:rFonts w:ascii="Arial" w:hAnsi="Arial" w:cs="Arial"/>
          <w:sz w:val="24"/>
          <w:szCs w:val="24"/>
        </w:rPr>
        <w:t>Employers want to see your enthusiasm and motivation for working in construction. This can be demonstrated by your work experience, your knowledge of current issues in the industry and your interest in the organisation itself</w:t>
      </w:r>
      <w:r w:rsidR="5FFA3D35" w:rsidRPr="001572B8">
        <w:rPr>
          <w:rFonts w:ascii="Arial" w:hAnsi="Arial" w:cs="Arial"/>
          <w:sz w:val="24"/>
          <w:szCs w:val="24"/>
        </w:rPr>
        <w:t>;</w:t>
      </w:r>
      <w:r w:rsidRPr="001572B8">
        <w:rPr>
          <w:rFonts w:ascii="Arial" w:hAnsi="Arial" w:cs="Arial"/>
          <w:sz w:val="24"/>
          <w:szCs w:val="24"/>
        </w:rPr>
        <w:t xml:space="preserve"> projects they have been involved in and their expertise in a certain area.</w:t>
      </w:r>
    </w:p>
    <w:p w14:paraId="083162DC" w14:textId="77777777" w:rsidR="00BD7F9D" w:rsidRPr="00AA5F97" w:rsidRDefault="00BD7F9D" w:rsidP="001572B8">
      <w:pPr>
        <w:pStyle w:val="Heading2"/>
      </w:pPr>
      <w:r w:rsidRPr="00AA5F97">
        <w:t>Finding Opportunities</w:t>
      </w:r>
    </w:p>
    <w:p w14:paraId="69AA52BC" w14:textId="77777777" w:rsidR="00BD7F9D" w:rsidRPr="001572B8" w:rsidRDefault="00BD7F9D" w:rsidP="00BD7F9D">
      <w:pPr>
        <w:spacing w:after="120" w:line="276" w:lineRule="auto"/>
        <w:jc w:val="both"/>
        <w:rPr>
          <w:rFonts w:asciiTheme="minorBidi" w:hAnsiTheme="minorBidi"/>
          <w:kern w:val="0"/>
          <w:sz w:val="24"/>
          <w:szCs w:val="24"/>
        </w:rPr>
      </w:pPr>
      <w:r w:rsidRPr="001572B8">
        <w:rPr>
          <w:rFonts w:asciiTheme="minorBidi" w:hAnsiTheme="minorBidi"/>
          <w:kern w:val="0"/>
          <w:sz w:val="24"/>
          <w:szCs w:val="24"/>
        </w:rPr>
        <w:t xml:space="preserve">Check </w:t>
      </w:r>
      <w:hyperlink r:id="rId28" w:history="1">
        <w:r w:rsidRPr="001572B8">
          <w:rPr>
            <w:rStyle w:val="Hyperlink"/>
            <w:rFonts w:asciiTheme="minorBidi" w:hAnsiTheme="minorBidi"/>
            <w:kern w:val="0"/>
            <w:sz w:val="24"/>
            <w:szCs w:val="24"/>
          </w:rPr>
          <w:t>My Jobs Online</w:t>
        </w:r>
      </w:hyperlink>
      <w:r w:rsidRPr="001572B8">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4634D4B5" w14:textId="17ABB875" w:rsidR="00BD7F9D" w:rsidRPr="001572B8" w:rsidRDefault="00BD7F9D" w:rsidP="00BD7F9D">
      <w:pPr>
        <w:spacing w:after="120" w:line="276" w:lineRule="auto"/>
        <w:jc w:val="both"/>
        <w:rPr>
          <w:rFonts w:asciiTheme="minorBidi" w:hAnsiTheme="minorBidi"/>
          <w:kern w:val="0"/>
          <w:sz w:val="24"/>
          <w:szCs w:val="24"/>
        </w:rPr>
      </w:pPr>
      <w:r w:rsidRPr="001572B8">
        <w:rPr>
          <w:rFonts w:asciiTheme="minorBidi" w:hAnsiTheme="minorBidi"/>
          <w:kern w:val="0"/>
          <w:sz w:val="24"/>
          <w:szCs w:val="24"/>
        </w:rPr>
        <w:t xml:space="preserve">Becoming a student member of one of the professional bodies, such as </w:t>
      </w:r>
      <w:r w:rsidR="006A4B3F" w:rsidRPr="001572B8">
        <w:rPr>
          <w:rFonts w:asciiTheme="minorBidi" w:hAnsiTheme="minorBidi"/>
          <w:sz w:val="24"/>
          <w:szCs w:val="24"/>
        </w:rPr>
        <w:t xml:space="preserve">the </w:t>
      </w:r>
      <w:hyperlink r:id="rId29" w:history="1">
        <w:r w:rsidR="006A4B3F" w:rsidRPr="001572B8">
          <w:rPr>
            <w:rStyle w:val="Hyperlink"/>
            <w:rFonts w:asciiTheme="minorBidi" w:hAnsiTheme="minorBidi"/>
            <w:sz w:val="24"/>
            <w:szCs w:val="24"/>
          </w:rPr>
          <w:t>Royal Institute of British Architects</w:t>
        </w:r>
      </w:hyperlink>
      <w:r w:rsidRPr="001572B8">
        <w:rPr>
          <w:rFonts w:asciiTheme="minorBidi" w:hAnsiTheme="minorBidi"/>
          <w:sz w:val="24"/>
          <w:szCs w:val="24"/>
        </w:rPr>
        <w:t xml:space="preserve"> </w:t>
      </w:r>
      <w:r w:rsidR="00F40708" w:rsidRPr="001572B8">
        <w:rPr>
          <w:rFonts w:asciiTheme="minorBidi" w:hAnsiTheme="minorBidi"/>
          <w:sz w:val="24"/>
          <w:szCs w:val="24"/>
        </w:rPr>
        <w:t xml:space="preserve">and </w:t>
      </w:r>
      <w:r w:rsidR="002E0828" w:rsidRPr="001572B8">
        <w:rPr>
          <w:rFonts w:asciiTheme="minorBidi" w:hAnsiTheme="minorBidi"/>
          <w:sz w:val="24"/>
          <w:szCs w:val="24"/>
        </w:rPr>
        <w:t xml:space="preserve">the </w:t>
      </w:r>
      <w:hyperlink r:id="rId30" w:history="1">
        <w:r w:rsidR="002E0828" w:rsidRPr="001572B8">
          <w:rPr>
            <w:rStyle w:val="Hyperlink"/>
            <w:rFonts w:asciiTheme="minorBidi" w:hAnsiTheme="minorBidi"/>
            <w:sz w:val="24"/>
            <w:szCs w:val="24"/>
          </w:rPr>
          <w:t>Royal Institution of Chartered Surveyors</w:t>
        </w:r>
      </w:hyperlink>
      <w:r w:rsidR="002E0828" w:rsidRPr="001572B8">
        <w:rPr>
          <w:rFonts w:asciiTheme="minorBidi" w:hAnsiTheme="minorBidi"/>
          <w:sz w:val="24"/>
          <w:szCs w:val="24"/>
        </w:rPr>
        <w:t xml:space="preserve"> </w:t>
      </w:r>
      <w:r w:rsidRPr="001572B8">
        <w:rPr>
          <w:rFonts w:asciiTheme="minorBidi" w:hAnsiTheme="minorBidi"/>
          <w:kern w:val="0"/>
          <w:sz w:val="24"/>
          <w:szCs w:val="24"/>
        </w:rPr>
        <w:t>can offer member benefits, talks, events and volunteering and campus ambassador opportunities, with the chance to meet industry professionals.</w:t>
      </w:r>
    </w:p>
    <w:p w14:paraId="27F7EB62" w14:textId="6AFA0F1C" w:rsidR="00BD7F9D" w:rsidRPr="001572B8" w:rsidRDefault="00DB2DDD" w:rsidP="006E2C92">
      <w:pPr>
        <w:pStyle w:val="Heading3"/>
        <w:rPr>
          <w:b w:val="0"/>
        </w:rPr>
      </w:pPr>
      <w:r w:rsidRPr="001572B8">
        <w:t>Industry Jobs</w:t>
      </w:r>
    </w:p>
    <w:p w14:paraId="49F5BF23" w14:textId="363C1BAB" w:rsidR="00DB2DDD" w:rsidRPr="001572B8" w:rsidRDefault="00000000" w:rsidP="00341F30">
      <w:pPr>
        <w:spacing w:after="120"/>
        <w:rPr>
          <w:rFonts w:asciiTheme="minorBidi" w:hAnsiTheme="minorBidi"/>
          <w:sz w:val="24"/>
          <w:szCs w:val="24"/>
        </w:rPr>
      </w:pPr>
      <w:hyperlink r:id="rId31" w:history="1">
        <w:r w:rsidR="002E0828" w:rsidRPr="001572B8">
          <w:rPr>
            <w:rStyle w:val="Hyperlink"/>
            <w:rFonts w:asciiTheme="minorBidi" w:hAnsiTheme="minorBidi"/>
            <w:sz w:val="24"/>
            <w:szCs w:val="24"/>
          </w:rPr>
          <w:t>RIBA Jobs</w:t>
        </w:r>
      </w:hyperlink>
      <w:r w:rsidR="002E0828" w:rsidRPr="001572B8">
        <w:rPr>
          <w:rFonts w:asciiTheme="minorBidi" w:hAnsiTheme="minorBidi"/>
          <w:sz w:val="24"/>
          <w:szCs w:val="24"/>
        </w:rPr>
        <w:t xml:space="preserve"> | </w:t>
      </w:r>
      <w:hyperlink r:id="rId32" w:history="1">
        <w:r w:rsidR="002E0828" w:rsidRPr="001572B8">
          <w:rPr>
            <w:rStyle w:val="Hyperlink"/>
            <w:rFonts w:asciiTheme="minorBidi" w:hAnsiTheme="minorBidi"/>
            <w:sz w:val="24"/>
            <w:szCs w:val="24"/>
          </w:rPr>
          <w:t>RICS Recruit Graduate</w:t>
        </w:r>
        <w:r w:rsidR="0026725C" w:rsidRPr="001572B8">
          <w:rPr>
            <w:rStyle w:val="Hyperlink"/>
            <w:rFonts w:asciiTheme="minorBidi" w:hAnsiTheme="minorBidi"/>
            <w:sz w:val="24"/>
            <w:szCs w:val="24"/>
          </w:rPr>
          <w:t xml:space="preserve"> </w:t>
        </w:r>
        <w:r w:rsidR="0026725C" w:rsidRPr="001572B8">
          <w:rPr>
            <w:rFonts w:asciiTheme="minorBidi" w:hAnsiTheme="minorBidi"/>
            <w:sz w:val="24"/>
            <w:szCs w:val="24"/>
          </w:rPr>
          <w:t xml:space="preserve">| </w:t>
        </w:r>
        <w:r w:rsidR="002E0828" w:rsidRPr="001572B8">
          <w:rPr>
            <w:rStyle w:val="Hyperlink"/>
            <w:rFonts w:asciiTheme="minorBidi" w:hAnsiTheme="minorBidi"/>
            <w:sz w:val="24"/>
            <w:szCs w:val="24"/>
          </w:rPr>
          <w:t>Hub</w:t>
        </w:r>
      </w:hyperlink>
      <w:r w:rsidR="0026725C" w:rsidRPr="001572B8">
        <w:rPr>
          <w:rStyle w:val="Hyperlink"/>
          <w:rFonts w:asciiTheme="minorBidi" w:hAnsiTheme="minorBidi"/>
          <w:sz w:val="24"/>
          <w:szCs w:val="24"/>
        </w:rPr>
        <w:t xml:space="preserve"> </w:t>
      </w:r>
      <w:hyperlink r:id="rId33" w:history="1">
        <w:r w:rsidR="0026725C" w:rsidRPr="001572B8">
          <w:rPr>
            <w:rStyle w:val="Hyperlink"/>
            <w:rFonts w:asciiTheme="minorBidi" w:hAnsiTheme="minorBidi"/>
            <w:sz w:val="24"/>
            <w:szCs w:val="24"/>
          </w:rPr>
          <w:t>Building Design 4 Jobs</w:t>
        </w:r>
      </w:hyperlink>
      <w:r w:rsidR="00BA0EC1" w:rsidRPr="001572B8">
        <w:rPr>
          <w:rStyle w:val="Hyperlink"/>
          <w:rFonts w:asciiTheme="minorBidi" w:hAnsiTheme="minorBidi"/>
          <w:sz w:val="24"/>
          <w:szCs w:val="24"/>
        </w:rPr>
        <w:t xml:space="preserve"> </w:t>
      </w:r>
      <w:r w:rsidR="00BA0EC1" w:rsidRPr="001572B8">
        <w:rPr>
          <w:rFonts w:asciiTheme="minorBidi" w:hAnsiTheme="minorBidi"/>
          <w:sz w:val="24"/>
          <w:szCs w:val="24"/>
        </w:rPr>
        <w:t xml:space="preserve">| </w:t>
      </w:r>
      <w:hyperlink r:id="rId34" w:history="1">
        <w:r w:rsidR="00BA0EC1" w:rsidRPr="001572B8">
          <w:rPr>
            <w:rStyle w:val="Hyperlink"/>
            <w:rFonts w:asciiTheme="minorBidi" w:hAnsiTheme="minorBidi"/>
            <w:sz w:val="24"/>
            <w:szCs w:val="24"/>
          </w:rPr>
          <w:t>Guardian Jobs</w:t>
        </w:r>
      </w:hyperlink>
      <w:r w:rsidR="00E850C5" w:rsidRPr="001572B8">
        <w:rPr>
          <w:rFonts w:asciiTheme="minorBidi" w:hAnsiTheme="minorBidi"/>
          <w:sz w:val="24"/>
          <w:szCs w:val="24"/>
        </w:rPr>
        <w:t xml:space="preserve"> | </w:t>
      </w:r>
      <w:hyperlink r:id="rId35" w:history="1">
        <w:r w:rsidR="00E850C5" w:rsidRPr="001572B8">
          <w:rPr>
            <w:rStyle w:val="Hyperlink"/>
            <w:rFonts w:asciiTheme="minorBidi" w:hAnsiTheme="minorBidi"/>
            <w:sz w:val="24"/>
            <w:szCs w:val="24"/>
          </w:rPr>
          <w:t>Architecture Social</w:t>
        </w:r>
      </w:hyperlink>
    </w:p>
    <w:p w14:paraId="2704B8A1" w14:textId="77777777" w:rsidR="00E03374" w:rsidRPr="001572B8" w:rsidRDefault="00E03374" w:rsidP="006E2C92">
      <w:pPr>
        <w:pStyle w:val="Heading3"/>
        <w:rPr>
          <w:color w:val="FF0000"/>
        </w:rPr>
      </w:pPr>
      <w:r w:rsidRPr="001572B8">
        <w:t>Further Study/Research</w:t>
      </w:r>
    </w:p>
    <w:p w14:paraId="7B2BBD7E" w14:textId="77777777" w:rsidR="00E03374" w:rsidRPr="001572B8" w:rsidRDefault="00000000" w:rsidP="00E03374">
      <w:pPr>
        <w:spacing w:after="120"/>
        <w:rPr>
          <w:rFonts w:asciiTheme="minorBidi" w:hAnsiTheme="minorBidi"/>
          <w:sz w:val="24"/>
          <w:szCs w:val="24"/>
        </w:rPr>
      </w:pPr>
      <w:hyperlink r:id="rId36" w:history="1">
        <w:r w:rsidR="00E03374" w:rsidRPr="001572B8">
          <w:rPr>
            <w:rStyle w:val="Hyperlink"/>
            <w:rFonts w:asciiTheme="minorBidi" w:hAnsiTheme="minorBidi"/>
            <w:sz w:val="24"/>
            <w:szCs w:val="24"/>
          </w:rPr>
          <w:t>University of Reading</w:t>
        </w:r>
      </w:hyperlink>
      <w:r w:rsidR="00E03374" w:rsidRPr="001572B8">
        <w:rPr>
          <w:rFonts w:asciiTheme="minorBidi" w:hAnsiTheme="minorBidi"/>
          <w:sz w:val="24"/>
          <w:szCs w:val="24"/>
        </w:rPr>
        <w:t xml:space="preserve"> | </w:t>
      </w:r>
      <w:hyperlink r:id="rId37" w:history="1">
        <w:r w:rsidR="00E03374" w:rsidRPr="001572B8">
          <w:rPr>
            <w:rStyle w:val="Hyperlink"/>
            <w:rFonts w:asciiTheme="minorBidi" w:hAnsiTheme="minorBidi"/>
            <w:sz w:val="24"/>
            <w:szCs w:val="24"/>
          </w:rPr>
          <w:t>Find a Masters</w:t>
        </w:r>
      </w:hyperlink>
      <w:r w:rsidR="00E03374" w:rsidRPr="001572B8">
        <w:rPr>
          <w:rFonts w:asciiTheme="minorBidi" w:hAnsiTheme="minorBidi"/>
          <w:sz w:val="24"/>
          <w:szCs w:val="24"/>
        </w:rPr>
        <w:t xml:space="preserve"> | </w:t>
      </w:r>
      <w:hyperlink r:id="rId38" w:history="1">
        <w:r w:rsidR="00E03374" w:rsidRPr="001572B8">
          <w:rPr>
            <w:rStyle w:val="Hyperlink"/>
            <w:rFonts w:asciiTheme="minorBidi" w:hAnsiTheme="minorBidi"/>
            <w:sz w:val="24"/>
            <w:szCs w:val="24"/>
          </w:rPr>
          <w:t>Find a PhD</w:t>
        </w:r>
      </w:hyperlink>
    </w:p>
    <w:p w14:paraId="58119624" w14:textId="77777777" w:rsidR="00E03374" w:rsidRPr="001572B8" w:rsidRDefault="00E03374" w:rsidP="006E2C92">
      <w:pPr>
        <w:pStyle w:val="Heading3"/>
      </w:pPr>
      <w:r w:rsidRPr="001572B8">
        <w:t>Graduate Jobs</w:t>
      </w:r>
    </w:p>
    <w:p w14:paraId="4958EBB2" w14:textId="2996E7F5" w:rsidR="00BD7F9D" w:rsidRPr="001572B8" w:rsidRDefault="00000000" w:rsidP="00E03374">
      <w:pPr>
        <w:spacing w:after="120"/>
        <w:rPr>
          <w:rFonts w:asciiTheme="minorBidi" w:hAnsiTheme="minorBidi"/>
          <w:sz w:val="24"/>
          <w:szCs w:val="24"/>
        </w:rPr>
      </w:pPr>
      <w:hyperlink r:id="rId39" w:history="1">
        <w:r w:rsidR="00E03374" w:rsidRPr="001572B8">
          <w:rPr>
            <w:rStyle w:val="Hyperlink"/>
            <w:rFonts w:asciiTheme="minorBidi" w:hAnsiTheme="minorBidi"/>
            <w:sz w:val="24"/>
            <w:szCs w:val="24"/>
          </w:rPr>
          <w:t>prospects</w:t>
        </w:r>
      </w:hyperlink>
      <w:r w:rsidR="00E03374" w:rsidRPr="001572B8">
        <w:rPr>
          <w:rStyle w:val="Hyperlink"/>
          <w:rFonts w:asciiTheme="minorBidi" w:hAnsiTheme="minorBidi"/>
          <w:sz w:val="24"/>
          <w:szCs w:val="24"/>
        </w:rPr>
        <w:t>.ac.uk</w:t>
      </w:r>
      <w:r w:rsidR="00E03374" w:rsidRPr="001572B8">
        <w:rPr>
          <w:rFonts w:asciiTheme="minorBidi" w:hAnsiTheme="minorBidi"/>
          <w:sz w:val="24"/>
          <w:szCs w:val="24"/>
        </w:rPr>
        <w:t xml:space="preserve"> | </w:t>
      </w:r>
      <w:hyperlink r:id="rId40" w:history="1">
        <w:r w:rsidR="00E03374" w:rsidRPr="001572B8">
          <w:rPr>
            <w:rStyle w:val="Hyperlink"/>
            <w:rFonts w:asciiTheme="minorBidi" w:hAnsiTheme="minorBidi"/>
            <w:sz w:val="24"/>
            <w:szCs w:val="24"/>
          </w:rPr>
          <w:t>targetjobs</w:t>
        </w:r>
      </w:hyperlink>
      <w:r w:rsidR="00E03374" w:rsidRPr="001572B8">
        <w:rPr>
          <w:rStyle w:val="Hyperlink"/>
          <w:rFonts w:asciiTheme="minorBidi" w:hAnsiTheme="minorBidi"/>
          <w:sz w:val="24"/>
          <w:szCs w:val="24"/>
        </w:rPr>
        <w:t>.co.uk</w:t>
      </w:r>
      <w:r w:rsidR="00E03374" w:rsidRPr="001572B8">
        <w:rPr>
          <w:rFonts w:asciiTheme="minorBidi" w:hAnsiTheme="minorBidi"/>
          <w:sz w:val="24"/>
          <w:szCs w:val="24"/>
        </w:rPr>
        <w:t xml:space="preserve"> | </w:t>
      </w:r>
      <w:hyperlink r:id="rId41" w:history="1">
        <w:r w:rsidR="00E03374" w:rsidRPr="001572B8">
          <w:rPr>
            <w:rStyle w:val="Hyperlink"/>
            <w:rFonts w:asciiTheme="minorBidi" w:hAnsiTheme="minorBidi"/>
            <w:sz w:val="24"/>
            <w:szCs w:val="24"/>
          </w:rPr>
          <w:t>milkround</w:t>
        </w:r>
      </w:hyperlink>
      <w:r w:rsidR="00E03374" w:rsidRPr="001572B8">
        <w:rPr>
          <w:rStyle w:val="Hyperlink"/>
          <w:rFonts w:asciiTheme="minorBidi" w:hAnsiTheme="minorBidi"/>
          <w:sz w:val="24"/>
          <w:szCs w:val="24"/>
        </w:rPr>
        <w:t>.com</w:t>
      </w:r>
      <w:r w:rsidR="00E03374" w:rsidRPr="001572B8">
        <w:rPr>
          <w:rFonts w:asciiTheme="minorBidi" w:hAnsiTheme="minorBidi"/>
          <w:sz w:val="24"/>
          <w:szCs w:val="24"/>
        </w:rPr>
        <w:t xml:space="preserve"> | </w:t>
      </w:r>
      <w:hyperlink r:id="rId42" w:history="1">
        <w:r w:rsidR="00E03374" w:rsidRPr="001572B8">
          <w:rPr>
            <w:rStyle w:val="Hyperlink"/>
            <w:rFonts w:asciiTheme="minorBidi" w:hAnsiTheme="minorBidi"/>
            <w:sz w:val="24"/>
            <w:szCs w:val="24"/>
          </w:rPr>
          <w:t>ratemyplacement</w:t>
        </w:r>
      </w:hyperlink>
      <w:r w:rsidR="00E03374" w:rsidRPr="001572B8">
        <w:rPr>
          <w:rStyle w:val="Hyperlink"/>
          <w:rFonts w:asciiTheme="minorBidi" w:hAnsiTheme="minorBidi"/>
          <w:sz w:val="24"/>
          <w:szCs w:val="24"/>
        </w:rPr>
        <w:t xml:space="preserve">.co.uk </w:t>
      </w:r>
      <w:r w:rsidR="00E03374" w:rsidRPr="001572B8">
        <w:rPr>
          <w:rFonts w:asciiTheme="minorBidi" w:hAnsiTheme="minorBidi"/>
          <w:sz w:val="24"/>
          <w:szCs w:val="24"/>
        </w:rPr>
        <w:t xml:space="preserve">| </w:t>
      </w:r>
      <w:hyperlink r:id="rId43" w:history="1">
        <w:r w:rsidR="00E03374" w:rsidRPr="001572B8">
          <w:rPr>
            <w:rStyle w:val="Hyperlink"/>
            <w:rFonts w:asciiTheme="minorBidi" w:hAnsiTheme="minorBidi"/>
            <w:sz w:val="24"/>
            <w:szCs w:val="24"/>
          </w:rPr>
          <w:t>gradcracker</w:t>
        </w:r>
      </w:hyperlink>
      <w:r w:rsidR="00E03374" w:rsidRPr="001572B8">
        <w:rPr>
          <w:rStyle w:val="Hyperlink"/>
          <w:rFonts w:asciiTheme="minorBidi" w:hAnsiTheme="minorBidi"/>
          <w:sz w:val="24"/>
          <w:szCs w:val="24"/>
        </w:rPr>
        <w:t>.com</w:t>
      </w:r>
      <w:r w:rsidR="00E03374" w:rsidRPr="001572B8">
        <w:rPr>
          <w:rFonts w:asciiTheme="minorBidi" w:hAnsiTheme="minorBidi"/>
          <w:sz w:val="24"/>
          <w:szCs w:val="24"/>
        </w:rPr>
        <w:t xml:space="preserve"> </w:t>
      </w:r>
    </w:p>
    <w:p w14:paraId="35FA580E" w14:textId="77777777" w:rsidR="00341F30" w:rsidRPr="004C3B21" w:rsidRDefault="00341F30" w:rsidP="001572B8">
      <w:pPr>
        <w:pStyle w:val="Heading2"/>
      </w:pPr>
      <w:r>
        <w:t>Exploring Further</w:t>
      </w:r>
    </w:p>
    <w:p w14:paraId="3FC63283" w14:textId="0163CBF9" w:rsidR="00341F30" w:rsidRPr="001572B8" w:rsidRDefault="00000000" w:rsidP="001708F9">
      <w:pPr>
        <w:spacing w:after="120" w:line="276" w:lineRule="auto"/>
        <w:rPr>
          <w:rFonts w:asciiTheme="minorBidi" w:hAnsiTheme="minorBidi"/>
          <w:sz w:val="24"/>
          <w:szCs w:val="24"/>
        </w:rPr>
      </w:pPr>
      <w:hyperlink r:id="rId44" w:history="1">
        <w:r w:rsidR="00341F30" w:rsidRPr="001572B8">
          <w:rPr>
            <w:rStyle w:val="Hyperlink"/>
            <w:rFonts w:asciiTheme="minorBidi" w:hAnsiTheme="minorBidi"/>
            <w:sz w:val="24"/>
            <w:szCs w:val="24"/>
          </w:rPr>
          <w:t>Prospects.ac.uk sector briefing on Property and Construction</w:t>
        </w:r>
      </w:hyperlink>
      <w:r w:rsidR="00341F30" w:rsidRPr="001572B8">
        <w:rPr>
          <w:rFonts w:asciiTheme="minorBidi" w:hAnsiTheme="minorBidi"/>
          <w:sz w:val="24"/>
          <w:szCs w:val="24"/>
        </w:rPr>
        <w:t xml:space="preserve"> – Contains an overview of the sector, occupational profiles for jobs in construction and architecture, how to find a job and professional development.</w:t>
      </w:r>
    </w:p>
    <w:p w14:paraId="713597FA" w14:textId="77777777" w:rsidR="00341F30" w:rsidRPr="001572B8" w:rsidRDefault="00000000" w:rsidP="001708F9">
      <w:pPr>
        <w:spacing w:after="120" w:line="276" w:lineRule="auto"/>
        <w:rPr>
          <w:rFonts w:asciiTheme="minorBidi" w:hAnsiTheme="minorBidi"/>
          <w:sz w:val="24"/>
          <w:szCs w:val="24"/>
        </w:rPr>
      </w:pPr>
      <w:hyperlink r:id="rId45" w:history="1">
        <w:r w:rsidR="00341F30" w:rsidRPr="001572B8">
          <w:rPr>
            <w:rStyle w:val="Hyperlink"/>
            <w:rFonts w:asciiTheme="minorBidi" w:hAnsiTheme="minorBidi"/>
            <w:sz w:val="24"/>
            <w:szCs w:val="24"/>
          </w:rPr>
          <w:t>TargetJobs.co.uk Career Sector – Quantity and Building Surveying</w:t>
        </w:r>
      </w:hyperlink>
      <w:r w:rsidR="00341F30" w:rsidRPr="001572B8">
        <w:rPr>
          <w:rFonts w:asciiTheme="minorBidi" w:hAnsiTheme="minorBidi"/>
          <w:sz w:val="24"/>
          <w:szCs w:val="24"/>
        </w:rPr>
        <w:t xml:space="preserve"> – Includes a comprehensive range of information and advice on careers in the sector.  Also, advice on securing a job in the industry and adverts for placements and graduate jobs.</w:t>
      </w:r>
    </w:p>
    <w:p w14:paraId="1337C36D" w14:textId="77777777" w:rsidR="001708F9" w:rsidRPr="001572B8" w:rsidRDefault="00000000" w:rsidP="001708F9">
      <w:pPr>
        <w:spacing w:after="120" w:line="276" w:lineRule="auto"/>
        <w:rPr>
          <w:rFonts w:asciiTheme="minorBidi" w:hAnsiTheme="minorBidi"/>
          <w:sz w:val="24"/>
          <w:szCs w:val="24"/>
        </w:rPr>
      </w:pPr>
      <w:hyperlink r:id="rId46" w:history="1">
        <w:r w:rsidR="00341F30" w:rsidRPr="001572B8">
          <w:rPr>
            <w:rStyle w:val="Hyperlink"/>
            <w:rFonts w:asciiTheme="minorBidi" w:hAnsiTheme="minorBidi"/>
            <w:sz w:val="24"/>
            <w:szCs w:val="24"/>
          </w:rPr>
          <w:t>Target Jobs Career Sector – Construction and Building Services</w:t>
        </w:r>
      </w:hyperlink>
      <w:r w:rsidR="001708F9" w:rsidRPr="001572B8">
        <w:rPr>
          <w:rFonts w:asciiTheme="minorBidi" w:hAnsiTheme="minorBidi"/>
          <w:sz w:val="24"/>
          <w:szCs w:val="24"/>
        </w:rPr>
        <w:t xml:space="preserve"> – </w:t>
      </w:r>
      <w:r w:rsidR="00341F30" w:rsidRPr="001572B8">
        <w:rPr>
          <w:rFonts w:asciiTheme="minorBidi" w:hAnsiTheme="minorBidi"/>
          <w:sz w:val="24"/>
          <w:szCs w:val="24"/>
        </w:rPr>
        <w:t>Contains advice on careers in architecture, construction management and facilities management, including all aspects of job hunting, finding work experience and making applications.</w:t>
      </w:r>
    </w:p>
    <w:p w14:paraId="764DC33E" w14:textId="1A33705D" w:rsidR="001708F9" w:rsidRPr="001572B8" w:rsidRDefault="00000000" w:rsidP="001708F9">
      <w:pPr>
        <w:spacing w:after="120" w:line="276" w:lineRule="auto"/>
        <w:rPr>
          <w:rFonts w:asciiTheme="minorBidi" w:hAnsiTheme="minorBidi"/>
          <w:sz w:val="24"/>
          <w:szCs w:val="24"/>
        </w:rPr>
      </w:pPr>
      <w:hyperlink r:id="rId47" w:history="1">
        <w:r w:rsidR="00341F30" w:rsidRPr="001572B8">
          <w:rPr>
            <w:rStyle w:val="Hyperlink"/>
            <w:rFonts w:asciiTheme="minorBidi" w:hAnsiTheme="minorBidi"/>
            <w:sz w:val="24"/>
            <w:szCs w:val="24"/>
          </w:rPr>
          <w:t>Go Construct</w:t>
        </w:r>
      </w:hyperlink>
      <w:r w:rsidR="001708F9" w:rsidRPr="001572B8">
        <w:rPr>
          <w:rFonts w:asciiTheme="minorBidi" w:hAnsiTheme="minorBidi"/>
          <w:sz w:val="24"/>
          <w:szCs w:val="24"/>
        </w:rPr>
        <w:t xml:space="preserve"> – </w:t>
      </w:r>
      <w:r w:rsidR="00341F30" w:rsidRPr="001572B8">
        <w:rPr>
          <w:rFonts w:asciiTheme="minorBidi" w:hAnsiTheme="minorBidi"/>
          <w:color w:val="000000" w:themeColor="text1"/>
          <w:sz w:val="24"/>
          <w:szCs w:val="24"/>
        </w:rPr>
        <w:t xml:space="preserve">The Go Construct website showcases the many career opportunities available in construction and the built environment. </w:t>
      </w:r>
      <w:r w:rsidR="00341F30" w:rsidRPr="001572B8">
        <w:rPr>
          <w:rFonts w:asciiTheme="minorBidi" w:hAnsiTheme="minorBidi"/>
          <w:sz w:val="24"/>
          <w:szCs w:val="28"/>
        </w:rPr>
        <w:t>There is plenty of careers information on how to get into the industry and what it’s like to work in construction.</w:t>
      </w:r>
    </w:p>
    <w:p w14:paraId="65228D12" w14:textId="4F01FC28" w:rsidR="00341F30" w:rsidRPr="001572B8" w:rsidRDefault="00000000" w:rsidP="001708F9">
      <w:pPr>
        <w:spacing w:after="120" w:line="276" w:lineRule="auto"/>
        <w:rPr>
          <w:rFonts w:asciiTheme="minorBidi" w:hAnsiTheme="minorBidi"/>
          <w:sz w:val="24"/>
          <w:szCs w:val="24"/>
        </w:rPr>
      </w:pPr>
      <w:hyperlink r:id="rId48" w:history="1">
        <w:r w:rsidR="00341F30" w:rsidRPr="001572B8">
          <w:rPr>
            <w:rStyle w:val="Hyperlink"/>
            <w:rFonts w:asciiTheme="minorBidi" w:hAnsiTheme="minorBidi"/>
            <w:sz w:val="24"/>
            <w:szCs w:val="24"/>
          </w:rPr>
          <w:t>Royal Institute of British Architects (RIBA)</w:t>
        </w:r>
      </w:hyperlink>
      <w:r w:rsidR="001708F9" w:rsidRPr="001572B8">
        <w:rPr>
          <w:rFonts w:asciiTheme="minorBidi" w:hAnsiTheme="minorBidi"/>
          <w:sz w:val="24"/>
          <w:szCs w:val="24"/>
        </w:rPr>
        <w:t xml:space="preserve"> – </w:t>
      </w:r>
      <w:r w:rsidR="00341F30" w:rsidRPr="001572B8">
        <w:rPr>
          <w:rFonts w:asciiTheme="minorBidi" w:hAnsiTheme="minorBidi"/>
          <w:sz w:val="24"/>
          <w:szCs w:val="24"/>
        </w:rPr>
        <w:t>Has a comprehensive section on pathways to become an architect.</w:t>
      </w:r>
      <w:r w:rsidR="001708F9" w:rsidRPr="001572B8">
        <w:rPr>
          <w:rFonts w:asciiTheme="minorBidi" w:hAnsiTheme="minorBidi"/>
          <w:sz w:val="24"/>
          <w:szCs w:val="24"/>
        </w:rPr>
        <w:t xml:space="preserve"> </w:t>
      </w:r>
      <w:r w:rsidR="00341F30" w:rsidRPr="001572B8">
        <w:rPr>
          <w:rFonts w:asciiTheme="minorBidi" w:hAnsiTheme="minorBidi"/>
          <w:sz w:val="24"/>
          <w:szCs w:val="24"/>
        </w:rPr>
        <w:t>Live vacancies, a search facility for finding recruiters, careers section with advice about getting into the industry and salary guide.</w:t>
      </w:r>
    </w:p>
    <w:p w14:paraId="739DEEF4" w14:textId="6A7F6EDF" w:rsidR="04198412" w:rsidRPr="001572B8" w:rsidRDefault="00000000" w:rsidP="001572B8">
      <w:pPr>
        <w:spacing w:after="120" w:line="276" w:lineRule="auto"/>
        <w:rPr>
          <w:rFonts w:asciiTheme="minorBidi" w:hAnsiTheme="minorBidi"/>
          <w:sz w:val="24"/>
          <w:szCs w:val="24"/>
        </w:rPr>
      </w:pPr>
      <w:hyperlink r:id="rId49">
        <w:r w:rsidR="00341F30" w:rsidRPr="001572B8">
          <w:rPr>
            <w:rStyle w:val="Hyperlink"/>
            <w:rFonts w:asciiTheme="minorBidi" w:hAnsiTheme="minorBidi"/>
            <w:sz w:val="24"/>
            <w:szCs w:val="24"/>
          </w:rPr>
          <w:t>Royal Institution of Chartered Surveyors (RICS)</w:t>
        </w:r>
      </w:hyperlink>
      <w:r w:rsidR="001708F9" w:rsidRPr="001572B8">
        <w:rPr>
          <w:rFonts w:asciiTheme="minorBidi" w:hAnsiTheme="minorBidi"/>
          <w:sz w:val="24"/>
          <w:szCs w:val="24"/>
        </w:rPr>
        <w:t xml:space="preserve"> – </w:t>
      </w:r>
      <w:r w:rsidR="00341F30" w:rsidRPr="001572B8">
        <w:rPr>
          <w:rFonts w:asciiTheme="minorBidi" w:hAnsiTheme="minorBidi"/>
          <w:sz w:val="24"/>
          <w:szCs w:val="24"/>
        </w:rPr>
        <w:t>The body that accredits professionals within the land, property and construction sectors.</w:t>
      </w:r>
      <w:r w:rsidR="001708F9" w:rsidRPr="001572B8">
        <w:rPr>
          <w:rFonts w:asciiTheme="minorBidi" w:hAnsiTheme="minorBidi"/>
          <w:sz w:val="24"/>
          <w:szCs w:val="24"/>
        </w:rPr>
        <w:t xml:space="preserve"> </w:t>
      </w:r>
      <w:r w:rsidR="00341F30" w:rsidRPr="001572B8">
        <w:rPr>
          <w:rFonts w:asciiTheme="minorBidi" w:hAnsiTheme="minorBidi"/>
          <w:sz w:val="24"/>
          <w:szCs w:val="24"/>
        </w:rPr>
        <w:t>Covers graduate surveying jobs in land, construction and property worldwide and has a careers advice section.</w:t>
      </w:r>
    </w:p>
    <w:p w14:paraId="4E4133DF" w14:textId="216734CE" w:rsidR="00341F30" w:rsidRPr="001572B8" w:rsidRDefault="00341F30" w:rsidP="62C8D8E2">
      <w:pPr>
        <w:pStyle w:val="Standard"/>
        <w:spacing w:before="0" w:after="120" w:line="276" w:lineRule="auto"/>
        <w:jc w:val="both"/>
        <w:rPr>
          <w:rFonts w:asciiTheme="minorBidi" w:eastAsia="Arial" w:hAnsiTheme="minorBidi" w:cstheme="minorBidi"/>
          <w:color w:val="000000" w:themeColor="text1"/>
          <w:sz w:val="24"/>
          <w:szCs w:val="24"/>
        </w:rPr>
      </w:pPr>
      <w:r w:rsidRPr="001572B8">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50">
        <w:r w:rsidRPr="001572B8">
          <w:rPr>
            <w:rStyle w:val="Hyperlink"/>
            <w:rFonts w:asciiTheme="minorBidi" w:hAnsiTheme="minorBidi" w:cstheme="minorBidi"/>
            <w:sz w:val="24"/>
            <w:szCs w:val="24"/>
          </w:rPr>
          <w:t>book an appointment</w:t>
        </w:r>
      </w:hyperlink>
      <w:r w:rsidRPr="001572B8">
        <w:rPr>
          <w:rFonts w:asciiTheme="minorBidi" w:hAnsiTheme="minorBidi" w:cstheme="minorBidi"/>
          <w:sz w:val="24"/>
          <w:szCs w:val="24"/>
        </w:rPr>
        <w:t xml:space="preserve"> with one of our Careers Consultants?</w:t>
      </w:r>
      <w:r w:rsidR="029D37F7" w:rsidRPr="001572B8">
        <w:rPr>
          <w:rFonts w:asciiTheme="minorBidi" w:hAnsiTheme="minorBidi" w:cstheme="minorBidi"/>
          <w:sz w:val="24"/>
          <w:szCs w:val="24"/>
        </w:rPr>
        <w:t xml:space="preserve"> </w:t>
      </w:r>
      <w:r w:rsidR="029D37F7" w:rsidRPr="001572B8">
        <w:rPr>
          <w:rFonts w:asciiTheme="minorBidi" w:eastAsia="Arial" w:hAnsiTheme="minorBidi" w:cstheme="minorBidi"/>
          <w:color w:val="000000" w:themeColor="text1"/>
          <w:sz w:val="24"/>
          <w:szCs w:val="24"/>
        </w:rPr>
        <w:t xml:space="preserve">Remember, graduates can use the Careers Centre for up to two years after they graduate. </w:t>
      </w:r>
    </w:p>
    <w:p w14:paraId="4598A6AD" w14:textId="5D0A10B5" w:rsidR="00341F30" w:rsidRPr="00B0461E" w:rsidRDefault="029D37F7" w:rsidP="00B0461E">
      <w:pPr>
        <w:pStyle w:val="Standard"/>
        <w:spacing w:before="0" w:after="120" w:line="276" w:lineRule="auto"/>
        <w:jc w:val="both"/>
        <w:rPr>
          <w:rFonts w:asciiTheme="minorBidi" w:eastAsia="Arial" w:hAnsiTheme="minorBidi" w:cstheme="minorBidi"/>
          <w:color w:val="000000" w:themeColor="text1"/>
          <w:sz w:val="24"/>
          <w:szCs w:val="24"/>
        </w:rPr>
      </w:pPr>
      <w:r w:rsidRPr="001572B8">
        <w:rPr>
          <w:rFonts w:asciiTheme="minorBidi" w:eastAsia="Arial" w:hAnsiTheme="minorBidi" w:cstheme="minorBidi"/>
          <w:color w:val="000000" w:themeColor="text1"/>
          <w:sz w:val="24"/>
          <w:szCs w:val="24"/>
        </w:rPr>
        <w:t xml:space="preserve">Explore our </w:t>
      </w:r>
      <w:hyperlink r:id="rId51">
        <w:r w:rsidRPr="001572B8">
          <w:rPr>
            <w:rStyle w:val="Hyperlink"/>
            <w:rFonts w:asciiTheme="minorBidi" w:eastAsia="Arial" w:hAnsiTheme="minorBidi" w:cstheme="minorBidi"/>
            <w:sz w:val="24"/>
            <w:szCs w:val="24"/>
          </w:rPr>
          <w:t>Careers Blog</w:t>
        </w:r>
      </w:hyperlink>
      <w:r w:rsidRPr="001572B8">
        <w:rPr>
          <w:rFonts w:asciiTheme="minorBidi" w:eastAsia="Arial" w:hAnsiTheme="minorBidi" w:cstheme="minorBidi"/>
          <w:color w:val="000000" w:themeColor="text1"/>
          <w:sz w:val="24"/>
          <w:szCs w:val="24"/>
        </w:rPr>
        <w:t xml:space="preserve"> for more industry guidance and useful careers advice!</w:t>
      </w:r>
    </w:p>
    <w:sectPr w:rsidR="00341F30" w:rsidRPr="00B0461E" w:rsidSect="00DB2DDD">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B593" w14:textId="77777777" w:rsidR="00710881" w:rsidRDefault="00710881" w:rsidP="008E4C77">
      <w:pPr>
        <w:spacing w:after="0" w:line="240" w:lineRule="auto"/>
      </w:pPr>
      <w:r>
        <w:separator/>
      </w:r>
    </w:p>
  </w:endnote>
  <w:endnote w:type="continuationSeparator" w:id="0">
    <w:p w14:paraId="51A4C67D" w14:textId="77777777" w:rsidR="00710881" w:rsidRDefault="00710881" w:rsidP="008E4C77">
      <w:pPr>
        <w:spacing w:after="0" w:line="240" w:lineRule="auto"/>
      </w:pPr>
      <w:r>
        <w:continuationSeparator/>
      </w:r>
    </w:p>
  </w:endnote>
  <w:endnote w:type="continuationNotice" w:id="1">
    <w:p w14:paraId="233D5D44" w14:textId="77777777" w:rsidR="00710881" w:rsidRDefault="00710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5A999FDE"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1572B8">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E700" w14:textId="77777777" w:rsidR="00710881" w:rsidRDefault="00710881" w:rsidP="008E4C77">
      <w:pPr>
        <w:spacing w:after="0" w:line="240" w:lineRule="auto"/>
      </w:pPr>
      <w:r>
        <w:separator/>
      </w:r>
    </w:p>
  </w:footnote>
  <w:footnote w:type="continuationSeparator" w:id="0">
    <w:p w14:paraId="554272BB" w14:textId="77777777" w:rsidR="00710881" w:rsidRDefault="00710881" w:rsidP="008E4C77">
      <w:pPr>
        <w:spacing w:after="0" w:line="240" w:lineRule="auto"/>
      </w:pPr>
      <w:r>
        <w:continuationSeparator/>
      </w:r>
    </w:p>
  </w:footnote>
  <w:footnote w:type="continuationNotice" w:id="1">
    <w:p w14:paraId="17114700" w14:textId="77777777" w:rsidR="00710881" w:rsidRDefault="007108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0F0A6F"/>
    <w:multiLevelType w:val="hybridMultilevel"/>
    <w:tmpl w:val="C7B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4B21050A"/>
    <w:multiLevelType w:val="hybridMultilevel"/>
    <w:tmpl w:val="EF54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2"/>
  </w:num>
  <w:num w:numId="4" w16cid:durableId="772822586">
    <w:abstractNumId w:val="0"/>
  </w:num>
  <w:num w:numId="5" w16cid:durableId="923954430">
    <w:abstractNumId w:val="18"/>
  </w:num>
  <w:num w:numId="6" w16cid:durableId="517159472">
    <w:abstractNumId w:val="23"/>
  </w:num>
  <w:num w:numId="7" w16cid:durableId="2055040922">
    <w:abstractNumId w:val="9"/>
  </w:num>
  <w:num w:numId="8" w16cid:durableId="1225722184">
    <w:abstractNumId w:val="30"/>
  </w:num>
  <w:num w:numId="9" w16cid:durableId="2129742458">
    <w:abstractNumId w:val="6"/>
  </w:num>
  <w:num w:numId="10" w16cid:durableId="19816247">
    <w:abstractNumId w:val="26"/>
  </w:num>
  <w:num w:numId="11" w16cid:durableId="856768878">
    <w:abstractNumId w:val="12"/>
  </w:num>
  <w:num w:numId="12" w16cid:durableId="1697122869">
    <w:abstractNumId w:val="20"/>
  </w:num>
  <w:num w:numId="13" w16cid:durableId="1342005658">
    <w:abstractNumId w:val="3"/>
  </w:num>
  <w:num w:numId="14" w16cid:durableId="376660473">
    <w:abstractNumId w:val="33"/>
  </w:num>
  <w:num w:numId="15" w16cid:durableId="1502888325">
    <w:abstractNumId w:val="11"/>
  </w:num>
  <w:num w:numId="16" w16cid:durableId="1401947553">
    <w:abstractNumId w:val="24"/>
  </w:num>
  <w:num w:numId="17" w16cid:durableId="593560385">
    <w:abstractNumId w:val="7"/>
  </w:num>
  <w:num w:numId="18" w16cid:durableId="76755906">
    <w:abstractNumId w:val="15"/>
  </w:num>
  <w:num w:numId="19" w16cid:durableId="1149249148">
    <w:abstractNumId w:val="28"/>
  </w:num>
  <w:num w:numId="20" w16cid:durableId="332992554">
    <w:abstractNumId w:val="22"/>
  </w:num>
  <w:num w:numId="21" w16cid:durableId="1540703188">
    <w:abstractNumId w:val="2"/>
  </w:num>
  <w:num w:numId="22" w16cid:durableId="1882209424">
    <w:abstractNumId w:val="5"/>
  </w:num>
  <w:num w:numId="23" w16cid:durableId="646517784">
    <w:abstractNumId w:val="8"/>
  </w:num>
  <w:num w:numId="24" w16cid:durableId="232355305">
    <w:abstractNumId w:val="29"/>
  </w:num>
  <w:num w:numId="25" w16cid:durableId="1286235055">
    <w:abstractNumId w:val="31"/>
  </w:num>
  <w:num w:numId="26" w16cid:durableId="1980375693">
    <w:abstractNumId w:val="27"/>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5"/>
  </w:num>
  <w:num w:numId="32" w16cid:durableId="369841598">
    <w:abstractNumId w:val="13"/>
  </w:num>
  <w:num w:numId="33" w16cid:durableId="930115681">
    <w:abstractNumId w:val="4"/>
  </w:num>
  <w:num w:numId="34" w16cid:durableId="20879941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572B8"/>
    <w:rsid w:val="00165F49"/>
    <w:rsid w:val="001708F9"/>
    <w:rsid w:val="0017522A"/>
    <w:rsid w:val="001E4EE8"/>
    <w:rsid w:val="002018A0"/>
    <w:rsid w:val="00211F29"/>
    <w:rsid w:val="00212824"/>
    <w:rsid w:val="002315D8"/>
    <w:rsid w:val="002422A6"/>
    <w:rsid w:val="0026725C"/>
    <w:rsid w:val="002E0828"/>
    <w:rsid w:val="002E4A64"/>
    <w:rsid w:val="00341F30"/>
    <w:rsid w:val="00380E34"/>
    <w:rsid w:val="00383F24"/>
    <w:rsid w:val="00394E2A"/>
    <w:rsid w:val="004046EA"/>
    <w:rsid w:val="00407E75"/>
    <w:rsid w:val="004165A5"/>
    <w:rsid w:val="0043320C"/>
    <w:rsid w:val="004465D9"/>
    <w:rsid w:val="004651E5"/>
    <w:rsid w:val="004663EE"/>
    <w:rsid w:val="004C3B21"/>
    <w:rsid w:val="00520046"/>
    <w:rsid w:val="00531D95"/>
    <w:rsid w:val="00591AC6"/>
    <w:rsid w:val="005C7A69"/>
    <w:rsid w:val="00617B27"/>
    <w:rsid w:val="0068588F"/>
    <w:rsid w:val="006A4B3F"/>
    <w:rsid w:val="006D0D16"/>
    <w:rsid w:val="006E2C92"/>
    <w:rsid w:val="00710881"/>
    <w:rsid w:val="00727482"/>
    <w:rsid w:val="007309DB"/>
    <w:rsid w:val="007344A1"/>
    <w:rsid w:val="00762B25"/>
    <w:rsid w:val="0077584E"/>
    <w:rsid w:val="00783DF2"/>
    <w:rsid w:val="00786E01"/>
    <w:rsid w:val="007C669A"/>
    <w:rsid w:val="007D65B0"/>
    <w:rsid w:val="007D7936"/>
    <w:rsid w:val="007E0B8C"/>
    <w:rsid w:val="007F56F8"/>
    <w:rsid w:val="00815144"/>
    <w:rsid w:val="008A10C5"/>
    <w:rsid w:val="008C043D"/>
    <w:rsid w:val="008C3DF1"/>
    <w:rsid w:val="008D6733"/>
    <w:rsid w:val="008E4C77"/>
    <w:rsid w:val="008F4D80"/>
    <w:rsid w:val="00997A55"/>
    <w:rsid w:val="009A22D1"/>
    <w:rsid w:val="009E7616"/>
    <w:rsid w:val="009F1A8E"/>
    <w:rsid w:val="00AB1334"/>
    <w:rsid w:val="00AC6A0A"/>
    <w:rsid w:val="00B01284"/>
    <w:rsid w:val="00B0461E"/>
    <w:rsid w:val="00B04F25"/>
    <w:rsid w:val="00B05733"/>
    <w:rsid w:val="00B0772C"/>
    <w:rsid w:val="00B54E2E"/>
    <w:rsid w:val="00B816AA"/>
    <w:rsid w:val="00BA0EC1"/>
    <w:rsid w:val="00BA4B5D"/>
    <w:rsid w:val="00BA71A4"/>
    <w:rsid w:val="00BB0282"/>
    <w:rsid w:val="00BB3DD8"/>
    <w:rsid w:val="00BD7F9D"/>
    <w:rsid w:val="00C4426E"/>
    <w:rsid w:val="00CA752E"/>
    <w:rsid w:val="00D23B1E"/>
    <w:rsid w:val="00D87884"/>
    <w:rsid w:val="00D949D8"/>
    <w:rsid w:val="00DA6E90"/>
    <w:rsid w:val="00DB2DDD"/>
    <w:rsid w:val="00DE2F7F"/>
    <w:rsid w:val="00E03374"/>
    <w:rsid w:val="00E20B8C"/>
    <w:rsid w:val="00E2345D"/>
    <w:rsid w:val="00E306CD"/>
    <w:rsid w:val="00E31F27"/>
    <w:rsid w:val="00E33ED6"/>
    <w:rsid w:val="00E37F9D"/>
    <w:rsid w:val="00E850C5"/>
    <w:rsid w:val="00ED71AF"/>
    <w:rsid w:val="00F16DEE"/>
    <w:rsid w:val="00F25648"/>
    <w:rsid w:val="00F40708"/>
    <w:rsid w:val="00FB0153"/>
    <w:rsid w:val="00FB311C"/>
    <w:rsid w:val="00FB72B6"/>
    <w:rsid w:val="00FB76F1"/>
    <w:rsid w:val="00FC04C7"/>
    <w:rsid w:val="00FC41CD"/>
    <w:rsid w:val="00FE6ABC"/>
    <w:rsid w:val="00FE6CB3"/>
    <w:rsid w:val="029D37F7"/>
    <w:rsid w:val="04198412"/>
    <w:rsid w:val="5FFA3D35"/>
    <w:rsid w:val="62C8D8E2"/>
    <w:rsid w:val="75CB32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B8"/>
  </w:style>
  <w:style w:type="paragraph" w:styleId="Heading1">
    <w:name w:val="heading 1"/>
    <w:basedOn w:val="Normal"/>
    <w:next w:val="Normal"/>
    <w:link w:val="Heading1Char"/>
    <w:qFormat/>
    <w:rsid w:val="001572B8"/>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70C0"/>
      <w:kern w:val="0"/>
      <w:sz w:val="84"/>
      <w:szCs w:val="40"/>
      <w:lang w:val="en-US"/>
      <w14:ligatures w14:val="none"/>
    </w:rPr>
  </w:style>
  <w:style w:type="paragraph" w:styleId="Heading2">
    <w:name w:val="heading 2"/>
    <w:basedOn w:val="Normal"/>
    <w:next w:val="Normal"/>
    <w:link w:val="Heading2Char"/>
    <w:uiPriority w:val="9"/>
    <w:unhideWhenUsed/>
    <w:qFormat/>
    <w:rsid w:val="001572B8"/>
    <w:pPr>
      <w:keepNext/>
      <w:keepLines/>
      <w:spacing w:before="40" w:after="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6E2C92"/>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2B8"/>
    <w:rPr>
      <w:rFonts w:ascii="Arial" w:eastAsia="Times New Roman" w:hAnsi="Arial" w:cs="Arial"/>
      <w:b/>
      <w:caps/>
      <w:color w:val="0070C0"/>
      <w:kern w:val="0"/>
      <w:sz w:val="84"/>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D87884"/>
    <w:rPr>
      <w:color w:val="605E5C"/>
      <w:shd w:val="clear" w:color="auto" w:fill="E1DFDD"/>
    </w:rPr>
  </w:style>
  <w:style w:type="character" w:customStyle="1" w:styleId="Heading2Char">
    <w:name w:val="Heading 2 Char"/>
    <w:basedOn w:val="DefaultParagraphFont"/>
    <w:link w:val="Heading2"/>
    <w:uiPriority w:val="9"/>
    <w:rsid w:val="001572B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E2C92"/>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architect" TargetMode="External"/><Relationship Id="rId18" Type="http://schemas.openxmlformats.org/officeDocument/2006/relationships/hyperlink" Target="https://www.prospects.ac.uk/job-profiles/estates-manager" TargetMode="External"/><Relationship Id="rId26" Type="http://schemas.openxmlformats.org/officeDocument/2006/relationships/hyperlink" Target="https://www.prospects.ac.uk/careers-advice/what-can-i-do-with-my-degree/architecture" TargetMode="External"/><Relationship Id="rId39" Type="http://schemas.openxmlformats.org/officeDocument/2006/relationships/hyperlink" Target="https://www.prospects.ac.uk/" TargetMode="External"/><Relationship Id="rId21" Type="http://schemas.openxmlformats.org/officeDocument/2006/relationships/hyperlink" Target="https://www.prospects.ac.uk/job-profiles/interior-and-spatial-designer" TargetMode="External"/><Relationship Id="rId34" Type="http://schemas.openxmlformats.org/officeDocument/2006/relationships/hyperlink" Target="https://jobs.theguardian.com/jobs/architecture-and-design/" TargetMode="External"/><Relationship Id="rId42" Type="http://schemas.openxmlformats.org/officeDocument/2006/relationships/hyperlink" Target="https://www.ratemyplacement.co.uk/" TargetMode="External"/><Relationship Id="rId47" Type="http://schemas.openxmlformats.org/officeDocument/2006/relationships/hyperlink" Target="https://www.goconstruct.org/learn-about-construction/about-us/" TargetMode="External"/><Relationship Id="rId50" Type="http://schemas.openxmlformats.org/officeDocument/2006/relationships/hyperlink" Target="https://www.reading.ac.uk/essentials/Careers/Advice-and-development/MyJobsOnlin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ad-technician" TargetMode="External"/><Relationship Id="rId29" Type="http://schemas.openxmlformats.org/officeDocument/2006/relationships/hyperlink" Target="https://www.architecture.com/join-riba/free-student-membership" TargetMode="External"/><Relationship Id="rId11" Type="http://schemas.openxmlformats.org/officeDocument/2006/relationships/image" Target="media/image2.png"/><Relationship Id="rId24" Type="http://schemas.openxmlformats.org/officeDocument/2006/relationships/hyperlink" Target="https://www.prospects.ac.uk/job-profiles/town-planner" TargetMode="External"/><Relationship Id="rId32" Type="http://schemas.openxmlformats.org/officeDocument/2006/relationships/hyperlink" Target="https://www.ricsrecruit.com/graduate/" TargetMode="External"/><Relationship Id="rId37" Type="http://schemas.openxmlformats.org/officeDocument/2006/relationships/hyperlink" Target="https://www.findamasters.com/" TargetMode="External"/><Relationship Id="rId40" Type="http://schemas.openxmlformats.org/officeDocument/2006/relationships/hyperlink" Target="https://targetjobs.co.uk/" TargetMode="External"/><Relationship Id="rId45" Type="http://schemas.openxmlformats.org/officeDocument/2006/relationships/hyperlink" Target="https://targetjobs.co.uk/career-sectors/quantity-surveying-and-building-surveying"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prospects.ac.uk/job-profiles/fire-risk-assessor" TargetMode="External"/><Relationship Id="rId31" Type="http://schemas.openxmlformats.org/officeDocument/2006/relationships/hyperlink" Target="https://jobs.architecture.com/" TargetMode="External"/><Relationship Id="rId44" Type="http://schemas.openxmlformats.org/officeDocument/2006/relationships/hyperlink" Target="https://www.prospects.ac.uk/jobs-and-work-experience/job-sectors/property-and-construction"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architectural-technologist" TargetMode="External"/><Relationship Id="rId22" Type="http://schemas.openxmlformats.org/officeDocument/2006/relationships/hyperlink" Target="https://www.prospects.ac.uk/job-profiles/landscape-architect" TargetMode="External"/><Relationship Id="rId27" Type="http://schemas.openxmlformats.org/officeDocument/2006/relationships/hyperlink" Target="https://uk.indeed.com/career-advice/finding-a-job/jobs-in-architecture" TargetMode="External"/><Relationship Id="rId30" Type="http://schemas.openxmlformats.org/officeDocument/2006/relationships/hyperlink" Target="https://www.rics.org/join-rics/rics-member-grades/rics-student" TargetMode="External"/><Relationship Id="rId35" Type="http://schemas.openxmlformats.org/officeDocument/2006/relationships/hyperlink" Target="https://architecturesocial.com/jobs/" TargetMode="External"/><Relationship Id="rId43" Type="http://schemas.openxmlformats.org/officeDocument/2006/relationships/hyperlink" Target="https://www.gradcracker.com/search/civil-building/environment-and-sustainability-jobs" TargetMode="External"/><Relationship Id="rId48" Type="http://schemas.openxmlformats.org/officeDocument/2006/relationships/hyperlink" Target="https://www.architecture.com/education-cpd-and-careers/how-to-become-an-architect" TargetMode="External"/><Relationship Id="rId8" Type="http://schemas.openxmlformats.org/officeDocument/2006/relationships/footnotes" Target="footnotes.xml"/><Relationship Id="rId51" Type="http://schemas.openxmlformats.org/officeDocument/2006/relationships/hyperlink" Target="https://blogs.reading.ac.uk/career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construction-manager" TargetMode="External"/><Relationship Id="rId25" Type="http://schemas.openxmlformats.org/officeDocument/2006/relationships/hyperlink" Target="https://www.prospects.ac.uk/job-profiles/urban-designer" TargetMode="External"/><Relationship Id="rId33" Type="http://schemas.openxmlformats.org/officeDocument/2006/relationships/hyperlink" Target="https://www.bd4jobs.com/jobs/architect/" TargetMode="External"/><Relationship Id="rId38" Type="http://schemas.openxmlformats.org/officeDocument/2006/relationships/hyperlink" Target="https://www.findaphd.com/" TargetMode="External"/><Relationship Id="rId46" Type="http://schemas.openxmlformats.org/officeDocument/2006/relationships/hyperlink" Target="https://targetjobs.co.uk/career-sectors/construction-and-building-services" TargetMode="External"/><Relationship Id="rId20" Type="http://schemas.openxmlformats.org/officeDocument/2006/relationships/hyperlink" Target="https://www.prospects.ac.uk/job-profiles/historic-buildings-inspector-conservation-officer" TargetMode="External"/><Relationship Id="rId41" Type="http://schemas.openxmlformats.org/officeDocument/2006/relationships/hyperlink" Target="https://www.milkround.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building-control-surveyor" TargetMode="External"/><Relationship Id="rId23" Type="http://schemas.openxmlformats.org/officeDocument/2006/relationships/hyperlink" Target="https://www.prospects.ac.uk/job-profiles/production-designer-theatre-television-film" TargetMode="External"/><Relationship Id="rId28" Type="http://schemas.openxmlformats.org/officeDocument/2006/relationships/hyperlink" Target="https://reading.targetconnect.net/student/login.html?remote=true" TargetMode="External"/><Relationship Id="rId36" Type="http://schemas.openxmlformats.org/officeDocument/2006/relationships/hyperlink" Target="https://www.reading.ac.uk/ready-to-study/study/postgraduate-study.aspx" TargetMode="External"/><Relationship Id="rId49" Type="http://schemas.openxmlformats.org/officeDocument/2006/relationships/hyperlink" Target="https://www.rics.org/uk/surveying-profession/what-is-surve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BAE6F-70C2-4539-B526-9864E761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Industry Guide</dc:title>
  <dc:subject/>
  <dc:creator>Bethan Jones</dc:creator>
  <cp:keywords/>
  <dc:description/>
  <cp:lastModifiedBy>Bethan Jones</cp:lastModifiedBy>
  <cp:revision>44</cp:revision>
  <dcterms:created xsi:type="dcterms:W3CDTF">2023-05-19T11:07:00Z</dcterms:created>
  <dcterms:modified xsi:type="dcterms:W3CDTF">2023-08-24T08:35:00Z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