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52BF5AA8" w:rsidR="004651E5" w:rsidRDefault="00BD53CE" w:rsidP="003A38CF">
      <w:pPr>
        <w:spacing w:line="276" w:lineRule="auto"/>
      </w:pPr>
      <w:r>
        <w:rPr>
          <w:noProof/>
        </w:rPr>
        <w:drawing>
          <wp:anchor distT="0" distB="0" distL="114300" distR="114300" simplePos="0" relativeHeight="251658241" behindDoc="0" locked="0" layoutInCell="1" allowOverlap="1" wp14:anchorId="092F0420" wp14:editId="54F57C1C">
            <wp:simplePos x="0" y="0"/>
            <wp:positionH relativeFrom="column">
              <wp:posOffset>5189220</wp:posOffset>
            </wp:positionH>
            <wp:positionV relativeFrom="page">
              <wp:posOffset>610870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C85CF49">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3343FFF6" w:rsidR="004651E5" w:rsidRDefault="004651E5" w:rsidP="003A38CF">
      <w:pPr>
        <w:spacing w:line="276" w:lineRule="auto"/>
      </w:pPr>
    </w:p>
    <w:p w14:paraId="2B39FB82" w14:textId="349A6670" w:rsidR="004651E5" w:rsidRPr="003A38CF" w:rsidRDefault="00930FE6" w:rsidP="00EC0EA1">
      <w:pPr>
        <w:pStyle w:val="Heading1"/>
        <w:spacing w:line="240" w:lineRule="auto"/>
        <w:rPr>
          <w:color w:val="0070C0"/>
          <w:sz w:val="80"/>
          <w:szCs w:val="80"/>
        </w:rPr>
      </w:pPr>
      <w:r w:rsidRPr="003A38CF">
        <w:rPr>
          <w:caps w:val="0"/>
          <w:color w:val="0070C0"/>
          <w:sz w:val="80"/>
          <w:szCs w:val="80"/>
        </w:rPr>
        <w:t>Personal Statements For Postgraduate Study</w:t>
      </w:r>
    </w:p>
    <w:p w14:paraId="705DD6C7" w14:textId="77777777" w:rsidR="002C3F45" w:rsidRPr="003A38CF" w:rsidRDefault="0076357A" w:rsidP="003A38CF">
      <w:pPr>
        <w:pStyle w:val="Heading2"/>
        <w:spacing w:line="276" w:lineRule="auto"/>
        <w:rPr>
          <w:rFonts w:cstheme="minorBidi"/>
          <w:szCs w:val="36"/>
        </w:rPr>
      </w:pPr>
      <w:r w:rsidRPr="003A38CF">
        <w:rPr>
          <w:rFonts w:cstheme="minorBidi"/>
          <w:szCs w:val="36"/>
        </w:rPr>
        <w:t>Preparation</w:t>
      </w:r>
    </w:p>
    <w:p w14:paraId="44BFD8C1" w14:textId="77777777" w:rsidR="002C3F45" w:rsidRPr="003A38CF" w:rsidRDefault="00BE4A04" w:rsidP="003A38CF">
      <w:pPr>
        <w:pStyle w:val="UoRSubtitle"/>
        <w:spacing w:before="0" w:after="120" w:line="276" w:lineRule="auto"/>
        <w:jc w:val="both"/>
        <w:rPr>
          <w:rFonts w:asciiTheme="minorBidi" w:hAnsiTheme="minorBidi" w:cstheme="minorBidi"/>
          <w:b w:val="0"/>
          <w:bCs/>
          <w:sz w:val="24"/>
          <w:szCs w:val="24"/>
        </w:rPr>
      </w:pPr>
      <w:r w:rsidRPr="003A38CF">
        <w:rPr>
          <w:rFonts w:asciiTheme="minorBidi" w:hAnsiTheme="minorBidi" w:cstheme="minorBidi"/>
          <w:b w:val="0"/>
          <w:bCs/>
          <w:sz w:val="24"/>
          <w:szCs w:val="24"/>
        </w:rPr>
        <w:t>Applying for postgraduate courses, whether masters, PhD, or professional courses, especially those required for teacher training, journalism, law and psychology conversion, can be competitive.</w:t>
      </w:r>
    </w:p>
    <w:p w14:paraId="4C9F627A" w14:textId="17549540" w:rsidR="002C3F45" w:rsidRPr="003A38CF" w:rsidRDefault="00BE4A04" w:rsidP="003A38CF">
      <w:pPr>
        <w:pStyle w:val="UoRSubtitle"/>
        <w:spacing w:before="0" w:after="120" w:line="276" w:lineRule="auto"/>
        <w:jc w:val="both"/>
        <w:rPr>
          <w:rFonts w:asciiTheme="minorBidi" w:hAnsiTheme="minorBidi" w:cstheme="minorBidi"/>
          <w:b w:val="0"/>
          <w:sz w:val="24"/>
          <w:szCs w:val="24"/>
        </w:rPr>
      </w:pPr>
      <w:r w:rsidRPr="003A38CF">
        <w:rPr>
          <w:rFonts w:asciiTheme="minorBidi" w:hAnsiTheme="minorBidi" w:cstheme="minorBidi"/>
          <w:b w:val="0"/>
          <w:sz w:val="24"/>
          <w:szCs w:val="24"/>
        </w:rPr>
        <w:t xml:space="preserve">Your personal statement needs to be well written, relevant and give clear reasons for wanting to apply, in addition to what you can bring to </w:t>
      </w:r>
      <w:r w:rsidR="555669F5" w:rsidRPr="003A38CF">
        <w:rPr>
          <w:rFonts w:asciiTheme="minorBidi" w:hAnsiTheme="minorBidi" w:cstheme="minorBidi"/>
          <w:b w:val="0"/>
          <w:sz w:val="24"/>
          <w:szCs w:val="24"/>
        </w:rPr>
        <w:t>the course</w:t>
      </w:r>
      <w:r w:rsidRPr="003A38CF">
        <w:rPr>
          <w:rFonts w:asciiTheme="minorBidi" w:hAnsiTheme="minorBidi" w:cstheme="minorBidi"/>
          <w:b w:val="0"/>
          <w:sz w:val="24"/>
          <w:szCs w:val="24"/>
        </w:rPr>
        <w:t xml:space="preserve"> and how you plan to use it in the future. Some institutions will tell you exactly what it should cover, others will leave it to you to decide what to include.</w:t>
      </w:r>
    </w:p>
    <w:p w14:paraId="211AC778" w14:textId="77777777" w:rsidR="00AD7EE6" w:rsidRDefault="00BE4A04" w:rsidP="000A6320">
      <w:pPr>
        <w:pStyle w:val="UoRSubtitle"/>
        <w:spacing w:before="0" w:after="120" w:line="276" w:lineRule="auto"/>
        <w:jc w:val="both"/>
        <w:rPr>
          <w:rFonts w:asciiTheme="minorBidi" w:hAnsiTheme="minorBidi" w:cstheme="minorBidi"/>
          <w:b w:val="0"/>
          <w:sz w:val="24"/>
          <w:szCs w:val="24"/>
        </w:rPr>
      </w:pPr>
      <w:r w:rsidRPr="003A38CF">
        <w:rPr>
          <w:rFonts w:asciiTheme="minorBidi" w:hAnsiTheme="minorBidi" w:cstheme="minorBidi"/>
          <w:b w:val="0"/>
          <w:sz w:val="24"/>
          <w:szCs w:val="24"/>
        </w:rPr>
        <w:t>Research your course options thoroughly, websites such</w:t>
      </w:r>
      <w:r w:rsidR="00571C1E" w:rsidRPr="003A38CF">
        <w:rPr>
          <w:rFonts w:asciiTheme="minorBidi" w:hAnsiTheme="minorBidi" w:cstheme="minorBidi"/>
          <w:b w:val="0"/>
          <w:sz w:val="24"/>
          <w:szCs w:val="24"/>
        </w:rPr>
        <w:t xml:space="preserve"> as</w:t>
      </w:r>
      <w:r w:rsidRPr="003A38CF">
        <w:rPr>
          <w:rFonts w:asciiTheme="minorBidi" w:hAnsiTheme="minorBidi" w:cstheme="minorBidi"/>
          <w:b w:val="0"/>
          <w:sz w:val="24"/>
          <w:szCs w:val="24"/>
        </w:rPr>
        <w:t xml:space="preserve"> </w:t>
      </w:r>
      <w:hyperlink r:id="rId12">
        <w:r w:rsidRPr="003A38CF">
          <w:rPr>
            <w:rStyle w:val="Hyperlink"/>
            <w:rFonts w:asciiTheme="minorBidi" w:hAnsiTheme="minorBidi" w:cstheme="minorBidi"/>
            <w:b w:val="0"/>
            <w:sz w:val="24"/>
            <w:szCs w:val="24"/>
          </w:rPr>
          <w:t>findamasters.com</w:t>
        </w:r>
      </w:hyperlink>
      <w:r w:rsidRPr="003A38CF">
        <w:rPr>
          <w:rFonts w:asciiTheme="minorBidi" w:hAnsiTheme="minorBidi" w:cstheme="minorBidi"/>
          <w:b w:val="0"/>
          <w:sz w:val="24"/>
          <w:szCs w:val="24"/>
        </w:rPr>
        <w:t xml:space="preserve">, </w:t>
      </w:r>
      <w:hyperlink r:id="rId13">
        <w:r w:rsidRPr="003A38CF">
          <w:rPr>
            <w:rStyle w:val="Hyperlink"/>
            <w:rFonts w:asciiTheme="minorBidi" w:hAnsiTheme="minorBidi" w:cstheme="minorBidi"/>
            <w:b w:val="0"/>
            <w:sz w:val="24"/>
            <w:szCs w:val="24"/>
          </w:rPr>
          <w:t>findaphd.com</w:t>
        </w:r>
      </w:hyperlink>
      <w:r w:rsidRPr="003A38CF">
        <w:rPr>
          <w:rFonts w:asciiTheme="minorBidi" w:hAnsiTheme="minorBidi" w:cstheme="minorBidi"/>
          <w:b w:val="0"/>
          <w:sz w:val="24"/>
          <w:szCs w:val="24"/>
        </w:rPr>
        <w:t xml:space="preserve">, </w:t>
      </w:r>
      <w:hyperlink r:id="rId14">
        <w:r w:rsidRPr="003A38CF">
          <w:rPr>
            <w:rStyle w:val="Hyperlink"/>
            <w:rFonts w:asciiTheme="minorBidi" w:hAnsiTheme="minorBidi" w:cstheme="minorBidi"/>
            <w:b w:val="0"/>
            <w:sz w:val="24"/>
            <w:szCs w:val="24"/>
          </w:rPr>
          <w:t>jobs.ac.uk/</w:t>
        </w:r>
        <w:proofErr w:type="spellStart"/>
        <w:r w:rsidRPr="003A38CF">
          <w:rPr>
            <w:rStyle w:val="Hyperlink"/>
            <w:rFonts w:asciiTheme="minorBidi" w:hAnsiTheme="minorBidi" w:cstheme="minorBidi"/>
            <w:b w:val="0"/>
            <w:sz w:val="24"/>
            <w:szCs w:val="24"/>
          </w:rPr>
          <w:t>phd</w:t>
        </w:r>
        <w:proofErr w:type="spellEnd"/>
      </w:hyperlink>
      <w:r w:rsidRPr="003A38CF">
        <w:rPr>
          <w:rFonts w:asciiTheme="minorBidi" w:hAnsiTheme="minorBidi" w:cstheme="minorBidi"/>
          <w:b w:val="0"/>
          <w:sz w:val="24"/>
          <w:szCs w:val="24"/>
        </w:rPr>
        <w:t xml:space="preserve"> and </w:t>
      </w:r>
      <w:hyperlink r:id="rId15">
        <w:r w:rsidRPr="003A38CF">
          <w:rPr>
            <w:rStyle w:val="Hyperlink"/>
            <w:rFonts w:asciiTheme="minorBidi" w:hAnsiTheme="minorBidi" w:cstheme="minorBidi"/>
            <w:b w:val="0"/>
            <w:sz w:val="24"/>
            <w:szCs w:val="24"/>
          </w:rPr>
          <w:t>ucas.com</w:t>
        </w:r>
      </w:hyperlink>
      <w:r w:rsidRPr="003A38CF">
        <w:rPr>
          <w:rFonts w:asciiTheme="minorBidi" w:hAnsiTheme="minorBidi" w:cstheme="minorBidi"/>
          <w:b w:val="0"/>
          <w:sz w:val="24"/>
          <w:szCs w:val="24"/>
        </w:rPr>
        <w:t xml:space="preserve"> can help, with sites like </w:t>
      </w:r>
      <w:hyperlink r:id="rId16">
        <w:r w:rsidRPr="003A38CF">
          <w:rPr>
            <w:rStyle w:val="Hyperlink"/>
            <w:rFonts w:asciiTheme="minorBidi" w:hAnsiTheme="minorBidi" w:cstheme="minorBidi"/>
            <w:b w:val="0"/>
            <w:sz w:val="24"/>
            <w:szCs w:val="24"/>
          </w:rPr>
          <w:t>lawcareers.net</w:t>
        </w:r>
      </w:hyperlink>
      <w:r w:rsidRPr="003A38CF">
        <w:rPr>
          <w:rStyle w:val="Hyperlink"/>
          <w:rFonts w:asciiTheme="minorBidi" w:hAnsiTheme="minorBidi" w:cstheme="minorBidi"/>
          <w:b w:val="0"/>
          <w:sz w:val="24"/>
          <w:szCs w:val="24"/>
        </w:rPr>
        <w:t>,</w:t>
      </w:r>
      <w:r w:rsidRPr="003A38CF">
        <w:rPr>
          <w:rFonts w:asciiTheme="minorBidi" w:hAnsiTheme="minorBidi" w:cstheme="minorBidi"/>
          <w:b w:val="0"/>
          <w:sz w:val="24"/>
          <w:szCs w:val="24"/>
        </w:rPr>
        <w:t xml:space="preserve"> British Psychological Society (</w:t>
      </w:r>
      <w:hyperlink r:id="rId17">
        <w:r w:rsidRPr="003A38CF">
          <w:rPr>
            <w:rStyle w:val="Hyperlink"/>
            <w:rFonts w:asciiTheme="minorBidi" w:hAnsiTheme="minorBidi" w:cstheme="minorBidi"/>
            <w:b w:val="0"/>
            <w:sz w:val="24"/>
            <w:szCs w:val="24"/>
          </w:rPr>
          <w:t>bps.org.uk</w:t>
        </w:r>
      </w:hyperlink>
      <w:r w:rsidRPr="003A38CF">
        <w:rPr>
          <w:rFonts w:asciiTheme="minorBidi" w:hAnsiTheme="minorBidi" w:cstheme="minorBidi"/>
          <w:b w:val="0"/>
          <w:sz w:val="24"/>
          <w:szCs w:val="24"/>
        </w:rPr>
        <w:t>) and National Council for the Training of Journalists (</w:t>
      </w:r>
      <w:hyperlink r:id="rId18">
        <w:r w:rsidRPr="003A38CF">
          <w:rPr>
            <w:rStyle w:val="Hyperlink"/>
            <w:rFonts w:asciiTheme="minorBidi" w:hAnsiTheme="minorBidi" w:cstheme="minorBidi"/>
            <w:b w:val="0"/>
            <w:sz w:val="24"/>
            <w:szCs w:val="24"/>
          </w:rPr>
          <w:t>nctj.com</w:t>
        </w:r>
      </w:hyperlink>
      <w:r w:rsidRPr="003A38CF">
        <w:rPr>
          <w:rFonts w:asciiTheme="minorBidi" w:hAnsiTheme="minorBidi" w:cstheme="minorBidi"/>
          <w:b w:val="0"/>
          <w:sz w:val="24"/>
          <w:szCs w:val="24"/>
        </w:rPr>
        <w:t xml:space="preserve">) providing details of </w:t>
      </w:r>
      <w:proofErr w:type="spellStart"/>
      <w:r w:rsidRPr="003A38CF">
        <w:rPr>
          <w:rFonts w:asciiTheme="minorBidi" w:hAnsiTheme="minorBidi" w:cstheme="minorBidi"/>
          <w:b w:val="0"/>
          <w:sz w:val="24"/>
          <w:szCs w:val="24"/>
        </w:rPr>
        <w:t>programmes</w:t>
      </w:r>
      <w:proofErr w:type="spellEnd"/>
      <w:r w:rsidRPr="003A38CF">
        <w:rPr>
          <w:rFonts w:asciiTheme="minorBidi" w:hAnsiTheme="minorBidi" w:cstheme="minorBidi"/>
          <w:b w:val="0"/>
          <w:sz w:val="24"/>
          <w:szCs w:val="24"/>
        </w:rPr>
        <w:t xml:space="preserve">.  Some courses may be available on a </w:t>
      </w:r>
      <w:r w:rsidR="1A454F38" w:rsidRPr="003A38CF">
        <w:rPr>
          <w:rFonts w:asciiTheme="minorBidi" w:hAnsiTheme="minorBidi" w:cstheme="minorBidi"/>
          <w:b w:val="0"/>
          <w:sz w:val="24"/>
          <w:szCs w:val="24"/>
        </w:rPr>
        <w:t>part-time</w:t>
      </w:r>
      <w:r w:rsidRPr="003A38CF">
        <w:rPr>
          <w:rFonts w:asciiTheme="minorBidi" w:hAnsiTheme="minorBidi" w:cstheme="minorBidi"/>
          <w:b w:val="0"/>
          <w:sz w:val="24"/>
          <w:szCs w:val="24"/>
        </w:rPr>
        <w:t xml:space="preserve"> or distance learning basis as well as </w:t>
      </w:r>
      <w:r w:rsidR="039640A3" w:rsidRPr="003A38CF">
        <w:rPr>
          <w:rFonts w:asciiTheme="minorBidi" w:hAnsiTheme="minorBidi" w:cstheme="minorBidi"/>
          <w:b w:val="0"/>
          <w:sz w:val="24"/>
          <w:szCs w:val="24"/>
        </w:rPr>
        <w:t>full-time</w:t>
      </w:r>
      <w:r w:rsidRPr="003A38CF">
        <w:rPr>
          <w:rFonts w:asciiTheme="minorBidi" w:hAnsiTheme="minorBidi" w:cstheme="minorBidi"/>
          <w:b w:val="0"/>
          <w:sz w:val="24"/>
          <w:szCs w:val="24"/>
        </w:rPr>
        <w:t xml:space="preserve"> and in person.</w:t>
      </w:r>
    </w:p>
    <w:p w14:paraId="6B6937FD" w14:textId="15D82BF3" w:rsidR="002C3F45" w:rsidRPr="003A38CF" w:rsidRDefault="00BE4A04" w:rsidP="000A6320">
      <w:pPr>
        <w:pStyle w:val="UoRSubtitle"/>
        <w:spacing w:before="0" w:after="120" w:line="276" w:lineRule="auto"/>
        <w:jc w:val="both"/>
        <w:rPr>
          <w:rFonts w:asciiTheme="minorBidi" w:hAnsiTheme="minorBidi" w:cstheme="minorBidi"/>
          <w:b w:val="0"/>
          <w:sz w:val="24"/>
          <w:szCs w:val="24"/>
        </w:rPr>
      </w:pPr>
      <w:r w:rsidRPr="003A38CF">
        <w:rPr>
          <w:rFonts w:asciiTheme="minorBidi" w:hAnsiTheme="minorBidi" w:cstheme="minorBidi"/>
          <w:b w:val="0"/>
          <w:sz w:val="24"/>
          <w:szCs w:val="24"/>
        </w:rPr>
        <w:t xml:space="preserve">Applications are usually made directly to institutions for masters and PhD </w:t>
      </w:r>
      <w:proofErr w:type="spellStart"/>
      <w:r w:rsidRPr="003A38CF">
        <w:rPr>
          <w:rFonts w:asciiTheme="minorBidi" w:hAnsiTheme="minorBidi" w:cstheme="minorBidi"/>
          <w:b w:val="0"/>
          <w:sz w:val="24"/>
          <w:szCs w:val="24"/>
        </w:rPr>
        <w:t>programmes</w:t>
      </w:r>
      <w:proofErr w:type="spellEnd"/>
      <w:r w:rsidRPr="003A38CF">
        <w:rPr>
          <w:rFonts w:asciiTheme="minorBidi" w:hAnsiTheme="minorBidi" w:cstheme="minorBidi"/>
          <w:b w:val="0"/>
          <w:sz w:val="24"/>
          <w:szCs w:val="24"/>
        </w:rPr>
        <w:t xml:space="preserve"> and many advertised </w:t>
      </w:r>
      <w:proofErr w:type="spellStart"/>
      <w:r w:rsidRPr="003A38CF">
        <w:rPr>
          <w:rFonts w:asciiTheme="minorBidi" w:hAnsiTheme="minorBidi" w:cstheme="minorBidi"/>
          <w:b w:val="0"/>
          <w:sz w:val="24"/>
          <w:szCs w:val="24"/>
        </w:rPr>
        <w:t>programmes</w:t>
      </w:r>
      <w:proofErr w:type="spellEnd"/>
      <w:r w:rsidRPr="003A38CF">
        <w:rPr>
          <w:rFonts w:asciiTheme="minorBidi" w:hAnsiTheme="minorBidi" w:cstheme="minorBidi"/>
          <w:b w:val="0"/>
          <w:sz w:val="24"/>
          <w:szCs w:val="24"/>
        </w:rPr>
        <w:t xml:space="preserve"> include the contact details of the Programme Leader or Supervisor, so making contact can demonstrate interest and you can refer to any contact you made in your personal statement. Try to visit an open day if </w:t>
      </w:r>
      <w:r w:rsidR="00391C77" w:rsidRPr="003A38CF">
        <w:rPr>
          <w:rFonts w:asciiTheme="minorBidi" w:hAnsiTheme="minorBidi" w:cstheme="minorBidi"/>
          <w:b w:val="0"/>
          <w:sz w:val="24"/>
          <w:szCs w:val="24"/>
        </w:rPr>
        <w:t>possible,</w:t>
      </w:r>
      <w:r w:rsidRPr="003A38CF">
        <w:rPr>
          <w:rFonts w:asciiTheme="minorBidi" w:hAnsiTheme="minorBidi" w:cstheme="minorBidi"/>
          <w:b w:val="0"/>
          <w:sz w:val="24"/>
          <w:szCs w:val="24"/>
        </w:rPr>
        <w:t xml:space="preserve"> to meet staff and students and explore facilities, or at least interact online.</w:t>
      </w:r>
    </w:p>
    <w:p w14:paraId="195B5322" w14:textId="413995D4" w:rsidR="00BE4A04" w:rsidRPr="003A38CF" w:rsidRDefault="00BE4A04" w:rsidP="003A38CF">
      <w:pPr>
        <w:pStyle w:val="UoRSubtitle"/>
        <w:spacing w:before="0" w:after="120" w:line="276" w:lineRule="auto"/>
        <w:jc w:val="both"/>
        <w:rPr>
          <w:rFonts w:asciiTheme="minorBidi" w:hAnsiTheme="minorBidi" w:cstheme="minorBidi"/>
          <w:b w:val="0"/>
          <w:sz w:val="24"/>
          <w:szCs w:val="24"/>
        </w:rPr>
      </w:pPr>
      <w:r w:rsidRPr="003A38CF">
        <w:rPr>
          <w:rFonts w:asciiTheme="minorBidi" w:hAnsiTheme="minorBidi" w:cstheme="minorBidi"/>
          <w:b w:val="0"/>
          <w:sz w:val="24"/>
          <w:szCs w:val="24"/>
        </w:rPr>
        <w:t xml:space="preserve">Check the course start date, some </w:t>
      </w:r>
      <w:proofErr w:type="spellStart"/>
      <w:r w:rsidRPr="003A38CF">
        <w:rPr>
          <w:rFonts w:asciiTheme="minorBidi" w:hAnsiTheme="minorBidi" w:cstheme="minorBidi"/>
          <w:b w:val="0"/>
          <w:sz w:val="24"/>
          <w:szCs w:val="24"/>
        </w:rPr>
        <w:t>programmes</w:t>
      </w:r>
      <w:proofErr w:type="spellEnd"/>
      <w:r w:rsidRPr="003A38CF">
        <w:rPr>
          <w:rFonts w:asciiTheme="minorBidi" w:hAnsiTheme="minorBidi" w:cstheme="minorBidi"/>
          <w:b w:val="0"/>
          <w:sz w:val="24"/>
          <w:szCs w:val="24"/>
        </w:rPr>
        <w:t xml:space="preserve"> may have a January/February start date in addition to the </w:t>
      </w:r>
      <w:r w:rsidR="00391C77" w:rsidRPr="003A38CF">
        <w:rPr>
          <w:rFonts w:asciiTheme="minorBidi" w:hAnsiTheme="minorBidi" w:cstheme="minorBidi"/>
          <w:b w:val="0"/>
          <w:sz w:val="24"/>
          <w:szCs w:val="24"/>
        </w:rPr>
        <w:t>usual autumn</w:t>
      </w:r>
      <w:r w:rsidRPr="003A38CF">
        <w:rPr>
          <w:rFonts w:asciiTheme="minorBidi" w:hAnsiTheme="minorBidi" w:cstheme="minorBidi"/>
          <w:b w:val="0"/>
          <w:sz w:val="24"/>
          <w:szCs w:val="24"/>
        </w:rPr>
        <w:t xml:space="preserve"> one. Carefully check the application closing date</w:t>
      </w:r>
      <w:r w:rsidR="00391C77" w:rsidRPr="003A38CF">
        <w:rPr>
          <w:rFonts w:asciiTheme="minorBidi" w:hAnsiTheme="minorBidi" w:cstheme="minorBidi"/>
          <w:b w:val="0"/>
          <w:sz w:val="24"/>
          <w:szCs w:val="24"/>
        </w:rPr>
        <w:t>.</w:t>
      </w:r>
      <w:r w:rsidRPr="003A38CF">
        <w:rPr>
          <w:rFonts w:asciiTheme="minorBidi" w:hAnsiTheme="minorBidi" w:cstheme="minorBidi"/>
          <w:b w:val="0"/>
          <w:sz w:val="24"/>
          <w:szCs w:val="24"/>
        </w:rPr>
        <w:t xml:space="preserve"> Demonstrate how you meet the entry requirements and link any relevant transferable skills, work experience, research, </w:t>
      </w:r>
      <w:r w:rsidR="00391C77" w:rsidRPr="003A38CF">
        <w:rPr>
          <w:rFonts w:asciiTheme="minorBidi" w:hAnsiTheme="minorBidi" w:cstheme="minorBidi"/>
          <w:b w:val="0"/>
          <w:sz w:val="24"/>
          <w:szCs w:val="24"/>
        </w:rPr>
        <w:t>projects,</w:t>
      </w:r>
      <w:r w:rsidRPr="003A38CF">
        <w:rPr>
          <w:rFonts w:asciiTheme="minorBidi" w:hAnsiTheme="minorBidi" w:cstheme="minorBidi"/>
          <w:b w:val="0"/>
          <w:sz w:val="24"/>
          <w:szCs w:val="24"/>
        </w:rPr>
        <w:t xml:space="preserve"> and modules.</w:t>
      </w:r>
    </w:p>
    <w:p w14:paraId="5F90F500" w14:textId="77777777" w:rsidR="00BE4A04" w:rsidRPr="003A38CF" w:rsidRDefault="00BE4A04" w:rsidP="003A38CF">
      <w:pPr>
        <w:pStyle w:val="Heading2"/>
        <w:spacing w:line="276" w:lineRule="auto"/>
        <w:rPr>
          <w:rFonts w:cstheme="minorBidi"/>
          <w:szCs w:val="36"/>
        </w:rPr>
      </w:pPr>
      <w:r w:rsidRPr="003A38CF">
        <w:rPr>
          <w:rFonts w:cstheme="minorBidi"/>
          <w:szCs w:val="36"/>
        </w:rPr>
        <w:t>Presenting your personal statement</w:t>
      </w:r>
    </w:p>
    <w:p w14:paraId="66C70464" w14:textId="77777777" w:rsidR="006355A2" w:rsidRPr="003A38CF" w:rsidRDefault="00BE4A04" w:rsidP="003A38CF">
      <w:pPr>
        <w:pStyle w:val="ListParagraph"/>
        <w:rPr>
          <w:sz w:val="24"/>
          <w:szCs w:val="28"/>
        </w:rPr>
      </w:pPr>
      <w:r w:rsidRPr="003A38CF">
        <w:rPr>
          <w:sz w:val="24"/>
          <w:szCs w:val="28"/>
        </w:rPr>
        <w:t xml:space="preserve">The personal statement should be around one side of A4 in length, unless otherwise specified – always check if there is a word count limit and if so, stick to it.  For your first draft, don’t worry about the word length, just write </w:t>
      </w:r>
      <w:r w:rsidR="0059717D" w:rsidRPr="003A38CF">
        <w:rPr>
          <w:sz w:val="24"/>
          <w:szCs w:val="28"/>
        </w:rPr>
        <w:t>it,</w:t>
      </w:r>
      <w:r w:rsidRPr="003A38CF">
        <w:rPr>
          <w:sz w:val="24"/>
          <w:szCs w:val="28"/>
        </w:rPr>
        <w:t xml:space="preserve"> and then edit it down.</w:t>
      </w:r>
    </w:p>
    <w:p w14:paraId="300FB828" w14:textId="3041C8F4" w:rsidR="00BE4A04" w:rsidRPr="003A38CF" w:rsidRDefault="00BE4A04" w:rsidP="003A38CF">
      <w:pPr>
        <w:pStyle w:val="ListParagraph"/>
        <w:rPr>
          <w:sz w:val="24"/>
          <w:szCs w:val="28"/>
        </w:rPr>
      </w:pPr>
      <w:r w:rsidRPr="003A38CF">
        <w:rPr>
          <w:sz w:val="24"/>
          <w:szCs w:val="28"/>
        </w:rPr>
        <w:t>Write in paragraphs with a minimum font size of 11, breaking it into paragraphs to avoid solid text.</w:t>
      </w:r>
    </w:p>
    <w:p w14:paraId="5C8E078E" w14:textId="314BBA15" w:rsidR="00BE4A04" w:rsidRPr="003A38CF" w:rsidRDefault="00BE4A04" w:rsidP="003A38CF">
      <w:pPr>
        <w:pStyle w:val="ListParagraph"/>
        <w:rPr>
          <w:sz w:val="24"/>
          <w:szCs w:val="28"/>
        </w:rPr>
      </w:pPr>
      <w:r w:rsidRPr="003A38CF">
        <w:rPr>
          <w:sz w:val="24"/>
          <w:szCs w:val="28"/>
        </w:rPr>
        <w:t>If you are applying to several postgraduate courses, then you will need to tailor your statement for each one. Each application must be relevant for every individual course and institution.</w:t>
      </w:r>
    </w:p>
    <w:p w14:paraId="4FC4C36D" w14:textId="77777777" w:rsidR="00BE4A04" w:rsidRPr="003A38CF" w:rsidRDefault="00BE4A04" w:rsidP="003A38CF">
      <w:pPr>
        <w:pStyle w:val="Heading2"/>
        <w:spacing w:line="276" w:lineRule="auto"/>
        <w:rPr>
          <w:rFonts w:cstheme="minorBidi"/>
          <w:szCs w:val="36"/>
        </w:rPr>
      </w:pPr>
      <w:r w:rsidRPr="003A38CF">
        <w:rPr>
          <w:rFonts w:cstheme="minorBidi"/>
          <w:szCs w:val="36"/>
        </w:rPr>
        <w:lastRenderedPageBreak/>
        <w:t>What to include (unless otherwise specified)</w:t>
      </w:r>
    </w:p>
    <w:p w14:paraId="1CBA8E92" w14:textId="77777777" w:rsidR="00F90D9C" w:rsidRDefault="00BE4A04" w:rsidP="00F90D9C">
      <w:pPr>
        <w:pStyle w:val="Heading3"/>
      </w:pPr>
      <w:r w:rsidRPr="003D0904">
        <w:rPr>
          <w:rStyle w:val="Heading3Char"/>
          <w:rFonts w:asciiTheme="minorBidi" w:hAnsiTheme="minorBidi" w:cstheme="minorBidi"/>
          <w:b/>
          <w:bCs/>
          <w:color w:val="auto"/>
          <w:sz w:val="28"/>
          <w:szCs w:val="28"/>
        </w:rPr>
        <w:t>Your motivations</w:t>
      </w:r>
      <w:r w:rsidRPr="002C02B1">
        <w:rPr>
          <w:rFonts w:asciiTheme="minorBidi" w:hAnsiTheme="minorBidi" w:cstheme="minorBidi"/>
          <w:b/>
          <w:bCs/>
          <w:sz w:val="28"/>
          <w:szCs w:val="28"/>
        </w:rPr>
        <w:t>:</w:t>
      </w:r>
    </w:p>
    <w:p w14:paraId="654F1B48" w14:textId="5539CD24" w:rsidR="003D0904" w:rsidRDefault="00F90D9C" w:rsidP="00F90D9C">
      <w:pPr>
        <w:jc w:val="both"/>
        <w:rPr>
          <w:rFonts w:asciiTheme="minorBidi" w:hAnsiTheme="minorBidi"/>
          <w:sz w:val="24"/>
        </w:rPr>
      </w:pPr>
      <w:r>
        <w:rPr>
          <w:sz w:val="24"/>
        </w:rPr>
        <w:t>Th</w:t>
      </w:r>
      <w:r w:rsidR="00BE4A04" w:rsidRPr="003D0904">
        <w:rPr>
          <w:rFonts w:asciiTheme="minorBidi" w:hAnsiTheme="minorBidi"/>
          <w:sz w:val="24"/>
        </w:rPr>
        <w:t>is is a paragraph describing the reasons why you want to study further. When explaining your motivations try not to describe your life story</w:t>
      </w:r>
      <w:r w:rsidR="10C5DE56" w:rsidRPr="003D0904">
        <w:rPr>
          <w:rFonts w:asciiTheme="minorBidi" w:hAnsiTheme="minorBidi"/>
          <w:sz w:val="24"/>
        </w:rPr>
        <w:t xml:space="preserve"> (a</w:t>
      </w:r>
      <w:r w:rsidR="00BE4A04" w:rsidRPr="003D0904">
        <w:rPr>
          <w:rFonts w:asciiTheme="minorBidi" w:hAnsiTheme="minorBidi"/>
          <w:sz w:val="24"/>
        </w:rPr>
        <w:t>ll too often people start by saying “From an early age I’ve always...”</w:t>
      </w:r>
      <w:r w:rsidR="5973E74D" w:rsidRPr="003D0904">
        <w:rPr>
          <w:rFonts w:asciiTheme="minorBidi" w:hAnsiTheme="minorBidi"/>
          <w:sz w:val="24"/>
        </w:rPr>
        <w:t>)</w:t>
      </w:r>
      <w:r w:rsidR="00BE4A04" w:rsidRPr="003D0904">
        <w:rPr>
          <w:rFonts w:asciiTheme="minorBidi" w:hAnsiTheme="minorBidi"/>
          <w:sz w:val="24"/>
        </w:rPr>
        <w:t>. Clearly show why the subject is of interest to you</w:t>
      </w:r>
      <w:r w:rsidR="38C659E6" w:rsidRPr="003D0904">
        <w:rPr>
          <w:rFonts w:asciiTheme="minorBidi" w:hAnsiTheme="minorBidi"/>
          <w:sz w:val="24"/>
        </w:rPr>
        <w:t>, for example:</w:t>
      </w:r>
    </w:p>
    <w:p w14:paraId="5A7B7A7A" w14:textId="77777777" w:rsidR="003D0904" w:rsidRPr="003D0904" w:rsidRDefault="38C659E6" w:rsidP="00F90D9C">
      <w:pPr>
        <w:pStyle w:val="ListParagraph"/>
        <w:rPr>
          <w:rFonts w:asciiTheme="minorBidi" w:hAnsiTheme="minorBidi" w:cstheme="minorBidi"/>
          <w:szCs w:val="22"/>
        </w:rPr>
      </w:pPr>
      <w:r w:rsidRPr="000A6320">
        <w:t xml:space="preserve">Do you want to study aspects of what you have been learning at undergraduate level in more depth because you enjoy the subject? </w:t>
      </w:r>
    </w:p>
    <w:p w14:paraId="27E55667" w14:textId="77777777" w:rsidR="003D0904" w:rsidRPr="003D0904" w:rsidRDefault="38C659E6" w:rsidP="00F90D9C">
      <w:pPr>
        <w:pStyle w:val="ListParagraph"/>
        <w:rPr>
          <w:rFonts w:asciiTheme="minorBidi" w:hAnsiTheme="minorBidi" w:cstheme="minorBidi"/>
          <w:szCs w:val="22"/>
        </w:rPr>
      </w:pPr>
      <w:r w:rsidRPr="003D0904">
        <w:rPr>
          <w:sz w:val="24"/>
        </w:rPr>
        <w:t>Has a life experience sparked the interest in new, or deeper, understanding?</w:t>
      </w:r>
    </w:p>
    <w:p w14:paraId="3A14EFFB" w14:textId="59763BEA" w:rsidR="00BE4A04" w:rsidRPr="003D0904" w:rsidRDefault="00BE4A04" w:rsidP="00F90D9C">
      <w:pPr>
        <w:pStyle w:val="ListParagraph"/>
        <w:rPr>
          <w:rFonts w:asciiTheme="minorBidi" w:hAnsiTheme="minorBidi" w:cstheme="minorBidi"/>
          <w:szCs w:val="22"/>
        </w:rPr>
      </w:pPr>
      <w:r w:rsidRPr="003D0904">
        <w:rPr>
          <w:sz w:val="24"/>
        </w:rPr>
        <w:t>Do you need to learn a new skill or subject for your career</w:t>
      </w:r>
      <w:r w:rsidR="56BDB1B0" w:rsidRPr="003D0904">
        <w:rPr>
          <w:sz w:val="24"/>
        </w:rPr>
        <w:t xml:space="preserve">, either because you are pivoting to a new path, or higher education </w:t>
      </w:r>
      <w:r w:rsidR="57A4923C" w:rsidRPr="003D0904">
        <w:rPr>
          <w:sz w:val="24"/>
        </w:rPr>
        <w:t>qualifications are a requirement</w:t>
      </w:r>
      <w:r w:rsidRPr="003D0904">
        <w:rPr>
          <w:sz w:val="24"/>
        </w:rPr>
        <w:t>?</w:t>
      </w:r>
    </w:p>
    <w:p w14:paraId="723FAB43" w14:textId="77777777" w:rsidR="00F90D9C" w:rsidRPr="00F90D9C" w:rsidRDefault="00BE4A04" w:rsidP="00F90D9C">
      <w:pPr>
        <w:pStyle w:val="Heading3"/>
        <w:rPr>
          <w:rFonts w:asciiTheme="minorBidi" w:hAnsiTheme="minorBidi" w:cstheme="minorBidi"/>
          <w:b/>
          <w:bCs/>
          <w:color w:val="auto"/>
          <w:sz w:val="28"/>
          <w:szCs w:val="28"/>
        </w:rPr>
      </w:pPr>
      <w:r w:rsidRPr="00F90D9C">
        <w:rPr>
          <w:rFonts w:asciiTheme="minorBidi" w:hAnsiTheme="minorBidi" w:cstheme="minorBidi"/>
          <w:b/>
          <w:bCs/>
          <w:color w:val="auto"/>
          <w:sz w:val="28"/>
          <w:szCs w:val="28"/>
        </w:rPr>
        <w:t>Why this subject, course and institution:</w:t>
      </w:r>
    </w:p>
    <w:p w14:paraId="10AF4761" w14:textId="77777777" w:rsidR="0032526E" w:rsidRDefault="00F90D9C" w:rsidP="00F90D9C">
      <w:pPr>
        <w:jc w:val="both"/>
        <w:rPr>
          <w:rFonts w:asciiTheme="minorBidi" w:hAnsiTheme="minorBidi"/>
          <w:sz w:val="24"/>
        </w:rPr>
      </w:pPr>
      <w:r>
        <w:rPr>
          <w:rFonts w:asciiTheme="minorBidi" w:hAnsiTheme="minorBidi"/>
          <w:sz w:val="24"/>
        </w:rPr>
        <w:t>H</w:t>
      </w:r>
      <w:r w:rsidR="00BE4A04" w:rsidRPr="003D0904">
        <w:rPr>
          <w:rFonts w:asciiTheme="minorBidi" w:hAnsiTheme="minorBidi"/>
          <w:sz w:val="24"/>
        </w:rPr>
        <w:t>ere you need to describe your motivations for wanting to do this specific subject and course. You can talk about the course topics/modules that you are particularly keen to study. Are there any aspects of this course which are unique, and not offered elsewhere?</w:t>
      </w:r>
    </w:p>
    <w:p w14:paraId="4CA3DE4F" w14:textId="7EAEBDAB" w:rsidR="00BE4A04" w:rsidRPr="003D0904" w:rsidRDefault="00BE4A04" w:rsidP="00F90D9C">
      <w:pPr>
        <w:jc w:val="both"/>
        <w:rPr>
          <w:rFonts w:asciiTheme="minorBidi" w:hAnsiTheme="minorBidi"/>
          <w:sz w:val="24"/>
        </w:rPr>
      </w:pPr>
      <w:r w:rsidRPr="003D0904">
        <w:rPr>
          <w:rFonts w:asciiTheme="minorBidi" w:hAnsiTheme="minorBidi"/>
          <w:sz w:val="24"/>
        </w:rPr>
        <w:t>Acknowledge any specialisms or awards the university or department may have, including naming academics you are eager to learn from, and relevant reading and research you have completed.</w:t>
      </w:r>
      <w:r w:rsidR="29BE654C" w:rsidRPr="003D0904">
        <w:rPr>
          <w:rFonts w:asciiTheme="minorBidi" w:hAnsiTheme="minorBidi"/>
          <w:sz w:val="24"/>
        </w:rPr>
        <w:t xml:space="preserve"> If you’ve been to visit and you loved the facilities or campus, mention that too.</w:t>
      </w:r>
    </w:p>
    <w:p w14:paraId="52D3FC6E" w14:textId="77777777" w:rsidR="00F90D9C" w:rsidRPr="00F90D9C" w:rsidRDefault="00BE4A04" w:rsidP="00F90D9C">
      <w:pPr>
        <w:pStyle w:val="Heading3"/>
        <w:rPr>
          <w:rFonts w:asciiTheme="minorBidi" w:hAnsiTheme="minorBidi" w:cstheme="minorBidi"/>
          <w:b/>
          <w:bCs/>
          <w:color w:val="auto"/>
          <w:sz w:val="28"/>
          <w:szCs w:val="28"/>
        </w:rPr>
      </w:pPr>
      <w:r w:rsidRPr="00F90D9C">
        <w:rPr>
          <w:rFonts w:asciiTheme="minorBidi" w:hAnsiTheme="minorBidi" w:cstheme="minorBidi"/>
          <w:b/>
          <w:bCs/>
          <w:color w:val="auto"/>
          <w:sz w:val="28"/>
          <w:szCs w:val="28"/>
        </w:rPr>
        <w:t>What you can bring to the course:</w:t>
      </w:r>
    </w:p>
    <w:p w14:paraId="4DC5B343" w14:textId="347AFE10" w:rsidR="00930FE6" w:rsidRDefault="760F64CC" w:rsidP="0032526E">
      <w:pPr>
        <w:jc w:val="both"/>
        <w:rPr>
          <w:rFonts w:asciiTheme="minorBidi" w:hAnsiTheme="minorBidi"/>
          <w:sz w:val="24"/>
        </w:rPr>
      </w:pPr>
      <w:r w:rsidRPr="00F90D9C">
        <w:rPr>
          <w:rFonts w:asciiTheme="minorBidi" w:hAnsiTheme="minorBidi"/>
          <w:sz w:val="24"/>
        </w:rPr>
        <w:t>What they are checking is that y</w:t>
      </w:r>
      <w:r w:rsidR="00BE4A04" w:rsidRPr="00F90D9C">
        <w:rPr>
          <w:rFonts w:asciiTheme="minorBidi" w:hAnsiTheme="minorBidi"/>
          <w:sz w:val="24"/>
        </w:rPr>
        <w:t xml:space="preserve">ou </w:t>
      </w:r>
      <w:r w:rsidR="0910D7E5" w:rsidRPr="00F90D9C">
        <w:rPr>
          <w:rFonts w:asciiTheme="minorBidi" w:hAnsiTheme="minorBidi"/>
          <w:sz w:val="24"/>
        </w:rPr>
        <w:t xml:space="preserve">can </w:t>
      </w:r>
      <w:r w:rsidR="00BE4A04" w:rsidRPr="00F90D9C">
        <w:rPr>
          <w:rFonts w:asciiTheme="minorBidi" w:hAnsiTheme="minorBidi"/>
          <w:sz w:val="24"/>
        </w:rPr>
        <w:t>cope with the academic rigours of the course</w:t>
      </w:r>
      <w:r w:rsidR="389245C4" w:rsidRPr="00F90D9C">
        <w:rPr>
          <w:rFonts w:asciiTheme="minorBidi" w:hAnsiTheme="minorBidi"/>
          <w:sz w:val="24"/>
        </w:rPr>
        <w:t xml:space="preserve"> and will </w:t>
      </w:r>
      <w:r w:rsidR="00BE4A04" w:rsidRPr="00F90D9C">
        <w:rPr>
          <w:rFonts w:asciiTheme="minorBidi" w:hAnsiTheme="minorBidi"/>
          <w:sz w:val="24"/>
        </w:rPr>
        <w:t>successfully complete it</w:t>
      </w:r>
      <w:r w:rsidR="5219F213" w:rsidRPr="00F90D9C">
        <w:rPr>
          <w:rFonts w:asciiTheme="minorBidi" w:hAnsiTheme="minorBidi"/>
          <w:sz w:val="24"/>
        </w:rPr>
        <w:t>.</w:t>
      </w:r>
      <w:r w:rsidR="00BE4A04" w:rsidRPr="00F90D9C">
        <w:rPr>
          <w:rFonts w:asciiTheme="minorBidi" w:hAnsiTheme="minorBidi"/>
          <w:sz w:val="24"/>
        </w:rPr>
        <w:t xml:space="preserve"> Highlight your academic achievements, knowledge, </w:t>
      </w:r>
      <w:r w:rsidR="00E368E6" w:rsidRPr="00F90D9C">
        <w:rPr>
          <w:rFonts w:asciiTheme="minorBidi" w:hAnsiTheme="minorBidi"/>
          <w:sz w:val="24"/>
        </w:rPr>
        <w:t>research,</w:t>
      </w:r>
      <w:r w:rsidR="00BE4A04" w:rsidRPr="00F90D9C">
        <w:rPr>
          <w:rFonts w:asciiTheme="minorBidi" w:hAnsiTheme="minorBidi"/>
          <w:sz w:val="24"/>
        </w:rPr>
        <w:t xml:space="preserve"> and projects.</w:t>
      </w:r>
    </w:p>
    <w:p w14:paraId="46FF6900" w14:textId="50AB115B" w:rsidR="0032526E" w:rsidRDefault="00BE4A04" w:rsidP="0032526E">
      <w:pPr>
        <w:jc w:val="both"/>
        <w:rPr>
          <w:rFonts w:asciiTheme="minorBidi" w:hAnsiTheme="minorBidi"/>
          <w:sz w:val="24"/>
        </w:rPr>
      </w:pPr>
      <w:r w:rsidRPr="00F90D9C">
        <w:rPr>
          <w:rFonts w:asciiTheme="minorBidi" w:hAnsiTheme="minorBidi"/>
          <w:sz w:val="24"/>
        </w:rPr>
        <w:t xml:space="preserve">Go into detail about how you achieved your qualifications and how you meet or exceed the entry requirements. Include the skills you developed, such as being focused, meeting deadlines, critical </w:t>
      </w:r>
      <w:r w:rsidR="00E368E6" w:rsidRPr="00F90D9C">
        <w:rPr>
          <w:rFonts w:asciiTheme="minorBidi" w:hAnsiTheme="minorBidi"/>
          <w:sz w:val="24"/>
        </w:rPr>
        <w:t>analysis,</w:t>
      </w:r>
      <w:r w:rsidRPr="00F90D9C">
        <w:rPr>
          <w:rFonts w:asciiTheme="minorBidi" w:hAnsiTheme="minorBidi"/>
          <w:sz w:val="24"/>
        </w:rPr>
        <w:t xml:space="preserve"> and discussions, sharing and receiving feedback, time management, communication, and giving presentations.</w:t>
      </w:r>
    </w:p>
    <w:p w14:paraId="459454BD" w14:textId="468DBFAF" w:rsidR="00BE4A04" w:rsidRPr="00F90D9C" w:rsidRDefault="00BE4A04" w:rsidP="0032526E">
      <w:pPr>
        <w:jc w:val="both"/>
        <w:rPr>
          <w:rFonts w:asciiTheme="minorBidi" w:hAnsiTheme="minorBidi"/>
          <w:sz w:val="24"/>
        </w:rPr>
      </w:pPr>
      <w:r w:rsidRPr="00F90D9C">
        <w:rPr>
          <w:rFonts w:asciiTheme="minorBidi" w:hAnsiTheme="minorBidi"/>
          <w:sz w:val="24"/>
        </w:rPr>
        <w:t xml:space="preserve">What makes you a good student and effective learner? Include the academic skills you have developed though individual projects and group work, where you might have worked in diverse and international teams, conducted research using different sources, referencing skills, creating posters, attending conferences and any software, </w:t>
      </w:r>
      <w:r w:rsidR="00E368E6" w:rsidRPr="00F90D9C">
        <w:rPr>
          <w:rFonts w:asciiTheme="minorBidi" w:hAnsiTheme="minorBidi"/>
          <w:sz w:val="24"/>
        </w:rPr>
        <w:t>databases,</w:t>
      </w:r>
      <w:r w:rsidRPr="00F90D9C">
        <w:rPr>
          <w:rFonts w:asciiTheme="minorBidi" w:hAnsiTheme="minorBidi"/>
          <w:sz w:val="24"/>
        </w:rPr>
        <w:t xml:space="preserve"> and IT skills.</w:t>
      </w:r>
    </w:p>
    <w:p w14:paraId="0C2F6CEC" w14:textId="77777777" w:rsidR="00F90D9C" w:rsidRPr="00F90D9C" w:rsidRDefault="00BE4A04" w:rsidP="00F90D9C">
      <w:pPr>
        <w:pStyle w:val="Heading3"/>
        <w:rPr>
          <w:rFonts w:asciiTheme="minorBidi" w:hAnsiTheme="minorBidi" w:cstheme="minorBidi"/>
          <w:b/>
          <w:bCs/>
          <w:color w:val="auto"/>
          <w:sz w:val="28"/>
          <w:szCs w:val="28"/>
        </w:rPr>
      </w:pPr>
      <w:r w:rsidRPr="00F90D9C">
        <w:rPr>
          <w:rFonts w:asciiTheme="minorBidi" w:hAnsiTheme="minorBidi" w:cstheme="minorBidi"/>
          <w:b/>
          <w:bCs/>
          <w:color w:val="auto"/>
          <w:sz w:val="28"/>
          <w:szCs w:val="28"/>
        </w:rPr>
        <w:t>Career aspirations:</w:t>
      </w:r>
    </w:p>
    <w:p w14:paraId="6683C0E8" w14:textId="4661FE48" w:rsidR="00BE4A04" w:rsidRPr="00F90D9C" w:rsidRDefault="00F90D9C" w:rsidP="00F90D9C">
      <w:pPr>
        <w:jc w:val="both"/>
        <w:rPr>
          <w:rFonts w:asciiTheme="minorBidi" w:hAnsiTheme="minorBidi"/>
          <w:sz w:val="24"/>
        </w:rPr>
      </w:pPr>
      <w:r w:rsidRPr="00F90D9C">
        <w:rPr>
          <w:rFonts w:asciiTheme="minorBidi" w:hAnsiTheme="minorBidi"/>
          <w:sz w:val="24"/>
        </w:rPr>
        <w:t>W</w:t>
      </w:r>
      <w:r w:rsidR="00BE4A04" w:rsidRPr="00F90D9C">
        <w:rPr>
          <w:rFonts w:asciiTheme="minorBidi" w:hAnsiTheme="minorBidi"/>
          <w:sz w:val="24"/>
        </w:rPr>
        <w:t xml:space="preserve">hat career plans do you have and how will this course help you to achieve them? Don’t worry if you change your mind </w:t>
      </w:r>
      <w:r w:rsidR="00E368E6" w:rsidRPr="00F90D9C">
        <w:rPr>
          <w:rFonts w:asciiTheme="minorBidi" w:hAnsiTheme="minorBidi"/>
          <w:sz w:val="24"/>
        </w:rPr>
        <w:t>later if</w:t>
      </w:r>
      <w:r w:rsidR="00BE4A04" w:rsidRPr="00F90D9C">
        <w:rPr>
          <w:rFonts w:asciiTheme="minorBidi" w:hAnsiTheme="minorBidi"/>
          <w:sz w:val="24"/>
        </w:rPr>
        <w:t xml:space="preserve"> you just have one or two that you are considering at </w:t>
      </w:r>
      <w:r w:rsidR="1D661CF3" w:rsidRPr="00F90D9C">
        <w:rPr>
          <w:rFonts w:asciiTheme="minorBidi" w:hAnsiTheme="minorBidi"/>
          <w:sz w:val="24"/>
        </w:rPr>
        <w:t xml:space="preserve">the </w:t>
      </w:r>
      <w:r w:rsidR="00BE4A04" w:rsidRPr="00F90D9C">
        <w:rPr>
          <w:rFonts w:asciiTheme="minorBidi" w:hAnsiTheme="minorBidi"/>
          <w:sz w:val="24"/>
        </w:rPr>
        <w:t>time of application. You may be considering several possibilities and the course will help you to clarify which route is best for you. It’s important to give some indication that you have considered what you will do once you’ve completed the course. Whatever it is, explain this as clearly as possible.</w:t>
      </w:r>
    </w:p>
    <w:p w14:paraId="063ED24C" w14:textId="77777777" w:rsidR="00F90D9C" w:rsidRPr="00F90D9C" w:rsidRDefault="00BE4A04" w:rsidP="00F90D9C">
      <w:pPr>
        <w:pStyle w:val="Heading3"/>
        <w:rPr>
          <w:rFonts w:asciiTheme="minorBidi" w:hAnsiTheme="minorBidi" w:cstheme="minorBidi"/>
          <w:b/>
          <w:bCs/>
          <w:color w:val="auto"/>
          <w:sz w:val="28"/>
          <w:szCs w:val="28"/>
        </w:rPr>
      </w:pPr>
      <w:r w:rsidRPr="00F90D9C">
        <w:rPr>
          <w:rFonts w:asciiTheme="minorBidi" w:hAnsiTheme="minorBidi" w:cstheme="minorBidi"/>
          <w:b/>
          <w:bCs/>
          <w:color w:val="auto"/>
          <w:sz w:val="28"/>
          <w:szCs w:val="28"/>
        </w:rPr>
        <w:t>Work experience:</w:t>
      </w:r>
    </w:p>
    <w:p w14:paraId="678C73D9" w14:textId="3316540C" w:rsidR="00BE4A04" w:rsidRPr="00F90D9C" w:rsidRDefault="00F90D9C" w:rsidP="00F90D9C">
      <w:pPr>
        <w:jc w:val="both"/>
        <w:rPr>
          <w:rFonts w:ascii="Arial" w:hAnsi="Arial" w:cs="Arial"/>
          <w:sz w:val="24"/>
        </w:rPr>
      </w:pPr>
      <w:r w:rsidRPr="00F90D9C">
        <w:rPr>
          <w:rFonts w:ascii="Arial" w:hAnsi="Arial" w:cs="Arial"/>
          <w:sz w:val="24"/>
        </w:rPr>
        <w:t>T</w:t>
      </w:r>
      <w:r w:rsidR="00BE4A04" w:rsidRPr="00F90D9C">
        <w:rPr>
          <w:rFonts w:ascii="Arial" w:hAnsi="Arial" w:cs="Arial"/>
          <w:sz w:val="24"/>
        </w:rPr>
        <w:t>hrough full or part-time work experience, or the Undergraduate Research Opportunities Programme, you may have gained some useful experience which is directly related to the course you are applying for, if so, make sure to highlight this. If your experience isn’t relevant, you can still highlight the transferable skills you have developed, which will help in planning and organising your academic work.</w:t>
      </w:r>
    </w:p>
    <w:p w14:paraId="749E597C" w14:textId="77777777" w:rsidR="00F90D9C" w:rsidRPr="00F90D9C" w:rsidRDefault="00BE4A04" w:rsidP="00F90D9C">
      <w:pPr>
        <w:pStyle w:val="Heading3"/>
        <w:rPr>
          <w:rFonts w:asciiTheme="minorBidi" w:hAnsiTheme="minorBidi" w:cstheme="minorBidi"/>
          <w:b/>
          <w:bCs/>
          <w:color w:val="auto"/>
          <w:sz w:val="28"/>
          <w:szCs w:val="28"/>
        </w:rPr>
      </w:pPr>
      <w:r w:rsidRPr="00F90D9C">
        <w:rPr>
          <w:rFonts w:asciiTheme="minorBidi" w:hAnsiTheme="minorBidi" w:cstheme="minorBidi"/>
          <w:b/>
          <w:bCs/>
          <w:color w:val="auto"/>
          <w:sz w:val="28"/>
          <w:szCs w:val="28"/>
        </w:rPr>
        <w:lastRenderedPageBreak/>
        <w:t>Voluntary work/extra-curricular</w:t>
      </w:r>
      <w:r w:rsidR="00E368E6" w:rsidRPr="00F90D9C">
        <w:rPr>
          <w:rFonts w:asciiTheme="minorBidi" w:hAnsiTheme="minorBidi" w:cstheme="minorBidi"/>
          <w:b/>
          <w:bCs/>
          <w:color w:val="auto"/>
          <w:sz w:val="28"/>
          <w:szCs w:val="28"/>
        </w:rPr>
        <w:t xml:space="preserve"> </w:t>
      </w:r>
      <w:r w:rsidRPr="00F90D9C">
        <w:rPr>
          <w:rFonts w:asciiTheme="minorBidi" w:hAnsiTheme="minorBidi" w:cstheme="minorBidi"/>
          <w:b/>
          <w:bCs/>
          <w:color w:val="auto"/>
          <w:sz w:val="28"/>
          <w:szCs w:val="28"/>
        </w:rPr>
        <w:t>activities/positions of responsibility:</w:t>
      </w:r>
    </w:p>
    <w:p w14:paraId="49CAA38A" w14:textId="020A49C8" w:rsidR="00F90D9C" w:rsidRPr="00F90D9C" w:rsidRDefault="00F90D9C" w:rsidP="00F90D9C">
      <w:pPr>
        <w:jc w:val="both"/>
        <w:rPr>
          <w:rFonts w:ascii="Arial" w:hAnsi="Arial" w:cs="Arial"/>
          <w:sz w:val="24"/>
        </w:rPr>
      </w:pPr>
      <w:r w:rsidRPr="00F90D9C">
        <w:rPr>
          <w:rFonts w:ascii="Arial" w:hAnsi="Arial" w:cs="Arial"/>
          <w:sz w:val="24"/>
        </w:rPr>
        <w:t>In</w:t>
      </w:r>
      <w:r w:rsidR="00BE4A04" w:rsidRPr="00F90D9C">
        <w:rPr>
          <w:rFonts w:ascii="Arial" w:hAnsi="Arial" w:cs="Arial"/>
          <w:sz w:val="24"/>
        </w:rPr>
        <w:t xml:space="preserve">clude any extra-curricular experience, such as being </w:t>
      </w:r>
      <w:r w:rsidR="00E368E6" w:rsidRPr="00F90D9C">
        <w:rPr>
          <w:rFonts w:ascii="Arial" w:hAnsi="Arial" w:cs="Arial"/>
          <w:sz w:val="24"/>
        </w:rPr>
        <w:t xml:space="preserve">a </w:t>
      </w:r>
      <w:r w:rsidR="00BE4A04" w:rsidRPr="00F90D9C">
        <w:rPr>
          <w:rFonts w:ascii="Arial" w:hAnsi="Arial" w:cs="Arial"/>
          <w:sz w:val="24"/>
        </w:rPr>
        <w:t>member of a club or society, having a position of responsibility such as a course representative, ambassador or mentor, any achievements or taking part in voluntary work and how you plan to get involved at your new institution.</w:t>
      </w:r>
    </w:p>
    <w:p w14:paraId="66563667" w14:textId="77777777" w:rsidR="00F90D9C" w:rsidRPr="00F90D9C" w:rsidRDefault="09950A07" w:rsidP="00F90D9C">
      <w:pPr>
        <w:pStyle w:val="Heading3"/>
        <w:rPr>
          <w:rFonts w:asciiTheme="minorBidi" w:hAnsiTheme="minorBidi" w:cstheme="minorBidi"/>
          <w:b/>
          <w:bCs/>
          <w:color w:val="auto"/>
          <w:sz w:val="28"/>
          <w:szCs w:val="28"/>
        </w:rPr>
      </w:pPr>
      <w:r w:rsidRPr="00F90D9C">
        <w:rPr>
          <w:rFonts w:asciiTheme="minorBidi" w:hAnsiTheme="minorBidi" w:cstheme="minorBidi"/>
          <w:b/>
          <w:bCs/>
          <w:color w:val="auto"/>
          <w:sz w:val="28"/>
          <w:szCs w:val="28"/>
        </w:rPr>
        <w:t>Finally:</w:t>
      </w:r>
    </w:p>
    <w:p w14:paraId="33B13992" w14:textId="7453B785" w:rsidR="00BE4A04" w:rsidRPr="00F90D9C" w:rsidRDefault="00F90D9C" w:rsidP="00F90D9C">
      <w:pPr>
        <w:jc w:val="both"/>
        <w:rPr>
          <w:rFonts w:asciiTheme="minorBidi" w:hAnsiTheme="minorBidi"/>
          <w:sz w:val="24"/>
        </w:rPr>
      </w:pPr>
      <w:r w:rsidRPr="00F90D9C">
        <w:rPr>
          <w:rFonts w:asciiTheme="minorBidi" w:hAnsiTheme="minorBidi"/>
          <w:sz w:val="24"/>
        </w:rPr>
        <w:t xml:space="preserve">A </w:t>
      </w:r>
      <w:r w:rsidR="00BE4A04" w:rsidRPr="00F90D9C">
        <w:rPr>
          <w:rFonts w:asciiTheme="minorBidi" w:hAnsiTheme="minorBidi"/>
          <w:sz w:val="24"/>
        </w:rPr>
        <w:t xml:space="preserve">personal statement may be read before the rest of your form, so don't assume the reader has prior knowledge of your qualifications, </w:t>
      </w:r>
      <w:r w:rsidR="00E368E6" w:rsidRPr="00F90D9C">
        <w:rPr>
          <w:rFonts w:asciiTheme="minorBidi" w:hAnsiTheme="minorBidi"/>
          <w:sz w:val="24"/>
        </w:rPr>
        <w:t>skills,</w:t>
      </w:r>
      <w:r w:rsidR="00BE4A04" w:rsidRPr="00F90D9C">
        <w:rPr>
          <w:rFonts w:asciiTheme="minorBidi" w:hAnsiTheme="minorBidi"/>
          <w:sz w:val="24"/>
        </w:rPr>
        <w:t xml:space="preserve"> and experience</w:t>
      </w:r>
      <w:r w:rsidR="3A3C0829" w:rsidRPr="00F90D9C">
        <w:rPr>
          <w:rFonts w:asciiTheme="minorBidi" w:hAnsiTheme="minorBidi"/>
          <w:sz w:val="24"/>
        </w:rPr>
        <w:t>.</w:t>
      </w:r>
      <w:r w:rsidR="00BE4A04" w:rsidRPr="00F90D9C">
        <w:rPr>
          <w:rFonts w:asciiTheme="minorBidi" w:hAnsiTheme="minorBidi"/>
          <w:sz w:val="24"/>
        </w:rPr>
        <w:t xml:space="preserve"> </w:t>
      </w:r>
      <w:r w:rsidR="15051D64" w:rsidRPr="00F90D9C">
        <w:rPr>
          <w:rFonts w:asciiTheme="minorBidi" w:hAnsiTheme="minorBidi"/>
          <w:sz w:val="24"/>
        </w:rPr>
        <w:t>E</w:t>
      </w:r>
      <w:r w:rsidR="00BE4A04" w:rsidRPr="00F90D9C">
        <w:rPr>
          <w:rFonts w:asciiTheme="minorBidi" w:hAnsiTheme="minorBidi"/>
          <w:sz w:val="24"/>
        </w:rPr>
        <w:t>nsure the information you provide compliments what you have written elsewhere on the form.</w:t>
      </w:r>
    </w:p>
    <w:sectPr w:rsidR="00BE4A04" w:rsidRPr="00F90D9C" w:rsidSect="00783DF2">
      <w:footerReference w:type="default" r:id="rId19"/>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6A42" w14:textId="77777777" w:rsidR="00C038D5" w:rsidRDefault="00C038D5" w:rsidP="008E4C77">
      <w:pPr>
        <w:spacing w:after="0" w:line="240" w:lineRule="auto"/>
      </w:pPr>
      <w:r>
        <w:separator/>
      </w:r>
    </w:p>
  </w:endnote>
  <w:endnote w:type="continuationSeparator" w:id="0">
    <w:p w14:paraId="3F9E3739" w14:textId="77777777" w:rsidR="00C038D5" w:rsidRDefault="00C038D5" w:rsidP="008E4C77">
      <w:pPr>
        <w:spacing w:after="0" w:line="240" w:lineRule="auto"/>
      </w:pPr>
      <w:r>
        <w:continuationSeparator/>
      </w:r>
    </w:p>
  </w:endnote>
  <w:endnote w:type="continuationNotice" w:id="1">
    <w:p w14:paraId="6BC6B62E" w14:textId="77777777" w:rsidR="00C038D5" w:rsidRDefault="00C03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EA093C0"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3A38CF">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3602" w14:textId="77777777" w:rsidR="00C038D5" w:rsidRDefault="00C038D5" w:rsidP="008E4C77">
      <w:pPr>
        <w:spacing w:after="0" w:line="240" w:lineRule="auto"/>
      </w:pPr>
      <w:r>
        <w:separator/>
      </w:r>
    </w:p>
  </w:footnote>
  <w:footnote w:type="continuationSeparator" w:id="0">
    <w:p w14:paraId="5BE74B66" w14:textId="77777777" w:rsidR="00C038D5" w:rsidRDefault="00C038D5" w:rsidP="008E4C77">
      <w:pPr>
        <w:spacing w:after="0" w:line="240" w:lineRule="auto"/>
      </w:pPr>
      <w:r>
        <w:continuationSeparator/>
      </w:r>
    </w:p>
  </w:footnote>
  <w:footnote w:type="continuationNotice" w:id="1">
    <w:p w14:paraId="02273776" w14:textId="77777777" w:rsidR="00C038D5" w:rsidRDefault="00C038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567"/>
    <w:multiLevelType w:val="hybridMultilevel"/>
    <w:tmpl w:val="84E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D79A7"/>
    <w:multiLevelType w:val="multilevel"/>
    <w:tmpl w:val="819007B6"/>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13884"/>
    <w:multiLevelType w:val="multilevel"/>
    <w:tmpl w:val="60B0ACA2"/>
    <w:numStyleLink w:val="WWNum2"/>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5"/>
  </w:num>
  <w:num w:numId="3" w16cid:durableId="2146115379">
    <w:abstractNumId w:val="29"/>
  </w:num>
  <w:num w:numId="4" w16cid:durableId="772822586">
    <w:abstractNumId w:val="0"/>
  </w:num>
  <w:num w:numId="5" w16cid:durableId="923954430">
    <w:abstractNumId w:val="18"/>
  </w:num>
  <w:num w:numId="6" w16cid:durableId="517159472">
    <w:abstractNumId w:val="21"/>
  </w:num>
  <w:num w:numId="7" w16cid:durableId="2055040922">
    <w:abstractNumId w:val="9"/>
  </w:num>
  <w:num w:numId="8" w16cid:durableId="1225722184">
    <w:abstractNumId w:val="27"/>
  </w:num>
  <w:num w:numId="9" w16cid:durableId="2129742458">
    <w:abstractNumId w:val="6"/>
  </w:num>
  <w:num w:numId="10" w16cid:durableId="19816247">
    <w:abstractNumId w:val="23"/>
  </w:num>
  <w:num w:numId="11" w16cid:durableId="856768878">
    <w:abstractNumId w:val="12"/>
  </w:num>
  <w:num w:numId="12" w16cid:durableId="1697122869">
    <w:abstractNumId w:val="19"/>
  </w:num>
  <w:num w:numId="13" w16cid:durableId="1342005658">
    <w:abstractNumId w:val="4"/>
  </w:num>
  <w:num w:numId="14" w16cid:durableId="376660473">
    <w:abstractNumId w:val="31"/>
  </w:num>
  <w:num w:numId="15" w16cid:durableId="1502888325">
    <w:abstractNumId w:val="11"/>
  </w:num>
  <w:num w:numId="16" w16cid:durableId="1401947553">
    <w:abstractNumId w:val="22"/>
  </w:num>
  <w:num w:numId="17" w16cid:durableId="593560385">
    <w:abstractNumId w:val="7"/>
  </w:num>
  <w:num w:numId="18" w16cid:durableId="76755906">
    <w:abstractNumId w:val="14"/>
  </w:num>
  <w:num w:numId="19" w16cid:durableId="1149249148">
    <w:abstractNumId w:val="25"/>
  </w:num>
  <w:num w:numId="20" w16cid:durableId="332992554">
    <w:abstractNumId w:val="20"/>
  </w:num>
  <w:num w:numId="21" w16cid:durableId="1540703188">
    <w:abstractNumId w:val="3"/>
  </w:num>
  <w:num w:numId="22" w16cid:durableId="1882209424">
    <w:abstractNumId w:val="5"/>
  </w:num>
  <w:num w:numId="23" w16cid:durableId="646517784">
    <w:abstractNumId w:val="8"/>
  </w:num>
  <w:num w:numId="24" w16cid:durableId="232355305">
    <w:abstractNumId w:val="26"/>
  </w:num>
  <w:num w:numId="25" w16cid:durableId="1286235055">
    <w:abstractNumId w:val="28"/>
  </w:num>
  <w:num w:numId="26" w16cid:durableId="1980375693">
    <w:abstractNumId w:val="24"/>
  </w:num>
  <w:num w:numId="27" w16cid:durableId="1176187231">
    <w:abstractNumId w:val="2"/>
  </w:num>
  <w:num w:numId="28" w16cid:durableId="31275337">
    <w:abstractNumId w:val="13"/>
  </w:num>
  <w:num w:numId="29" w16cid:durableId="1959724999">
    <w:abstractNumId w:val="17"/>
  </w:num>
  <w:num w:numId="30" w16cid:durableId="307131455">
    <w:abstractNumId w:val="1"/>
  </w:num>
  <w:num w:numId="31" w16cid:durableId="1394740207">
    <w:abstractNumId w:val="30"/>
  </w:num>
  <w:num w:numId="32" w16cid:durableId="2356306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A6320"/>
    <w:rsid w:val="000D5C12"/>
    <w:rsid w:val="000E35DC"/>
    <w:rsid w:val="000E4D5E"/>
    <w:rsid w:val="001178B0"/>
    <w:rsid w:val="001E4EE8"/>
    <w:rsid w:val="002018A0"/>
    <w:rsid w:val="00210FA7"/>
    <w:rsid w:val="00212824"/>
    <w:rsid w:val="002315D8"/>
    <w:rsid w:val="002422A6"/>
    <w:rsid w:val="002C02B1"/>
    <w:rsid w:val="002C3F45"/>
    <w:rsid w:val="0032526E"/>
    <w:rsid w:val="00391C77"/>
    <w:rsid w:val="003A38CF"/>
    <w:rsid w:val="003D0904"/>
    <w:rsid w:val="004651E5"/>
    <w:rsid w:val="00571C1E"/>
    <w:rsid w:val="00591AC6"/>
    <w:rsid w:val="0059717D"/>
    <w:rsid w:val="005C7A69"/>
    <w:rsid w:val="006355A2"/>
    <w:rsid w:val="0068588F"/>
    <w:rsid w:val="006D0D16"/>
    <w:rsid w:val="007309DB"/>
    <w:rsid w:val="007344A1"/>
    <w:rsid w:val="0076357A"/>
    <w:rsid w:val="0077584E"/>
    <w:rsid w:val="00783DF2"/>
    <w:rsid w:val="00786E01"/>
    <w:rsid w:val="007C669A"/>
    <w:rsid w:val="007E0B8C"/>
    <w:rsid w:val="008A10C5"/>
    <w:rsid w:val="008D05E7"/>
    <w:rsid w:val="008D6733"/>
    <w:rsid w:val="008E4C77"/>
    <w:rsid w:val="008F4D80"/>
    <w:rsid w:val="00930FE6"/>
    <w:rsid w:val="00997A55"/>
    <w:rsid w:val="009A22D1"/>
    <w:rsid w:val="009E7616"/>
    <w:rsid w:val="00AB1334"/>
    <w:rsid w:val="00AC6A0A"/>
    <w:rsid w:val="00AD7EE6"/>
    <w:rsid w:val="00B04F25"/>
    <w:rsid w:val="00B816AA"/>
    <w:rsid w:val="00BB0282"/>
    <w:rsid w:val="00BB3DD8"/>
    <w:rsid w:val="00BD53CE"/>
    <w:rsid w:val="00BE4A04"/>
    <w:rsid w:val="00C038D5"/>
    <w:rsid w:val="00C4426E"/>
    <w:rsid w:val="00E20B8C"/>
    <w:rsid w:val="00E2345D"/>
    <w:rsid w:val="00E33ED6"/>
    <w:rsid w:val="00E368E6"/>
    <w:rsid w:val="00E37F9D"/>
    <w:rsid w:val="00EC0EA1"/>
    <w:rsid w:val="00ED71AF"/>
    <w:rsid w:val="00F90D9C"/>
    <w:rsid w:val="00FB72B6"/>
    <w:rsid w:val="00FE6CB3"/>
    <w:rsid w:val="039640A3"/>
    <w:rsid w:val="0910D7E5"/>
    <w:rsid w:val="09950A07"/>
    <w:rsid w:val="0A9718EA"/>
    <w:rsid w:val="10C5DE56"/>
    <w:rsid w:val="1261AEB7"/>
    <w:rsid w:val="15051D64"/>
    <w:rsid w:val="15994F79"/>
    <w:rsid w:val="17173220"/>
    <w:rsid w:val="17351FDA"/>
    <w:rsid w:val="1A454F38"/>
    <w:rsid w:val="1D661CF3"/>
    <w:rsid w:val="26496D08"/>
    <w:rsid w:val="29BE654C"/>
    <w:rsid w:val="2CF94F5D"/>
    <w:rsid w:val="31CCC080"/>
    <w:rsid w:val="33B03036"/>
    <w:rsid w:val="389245C4"/>
    <w:rsid w:val="38C659E6"/>
    <w:rsid w:val="3A3C0829"/>
    <w:rsid w:val="4212258B"/>
    <w:rsid w:val="5219F213"/>
    <w:rsid w:val="555669F5"/>
    <w:rsid w:val="56BDB1B0"/>
    <w:rsid w:val="57A4923C"/>
    <w:rsid w:val="5973E74D"/>
    <w:rsid w:val="599C1254"/>
    <w:rsid w:val="61AC60E0"/>
    <w:rsid w:val="64C48051"/>
    <w:rsid w:val="69FAEF43"/>
    <w:rsid w:val="6B96BFA4"/>
    <w:rsid w:val="70892EE9"/>
    <w:rsid w:val="760F64CC"/>
    <w:rsid w:val="79F7EA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EC0EA1"/>
    <w:pPr>
      <w:keepNext/>
      <w:keepLines/>
      <w:spacing w:before="40" w:after="0"/>
      <w:outlineLvl w:val="1"/>
    </w:pPr>
    <w:rPr>
      <w:rFonts w:asciiTheme="minorBidi" w:eastAsiaTheme="majorEastAsia" w:hAnsiTheme="minorBidi" w:cstheme="majorBidi"/>
      <w:b/>
      <w:color w:val="0070C0"/>
      <w:sz w:val="36"/>
      <w:szCs w:val="26"/>
    </w:rPr>
  </w:style>
  <w:style w:type="paragraph" w:styleId="Heading3">
    <w:name w:val="heading 3"/>
    <w:basedOn w:val="Normal"/>
    <w:next w:val="Normal"/>
    <w:link w:val="Heading3Char"/>
    <w:uiPriority w:val="9"/>
    <w:unhideWhenUsed/>
    <w:qFormat/>
    <w:rsid w:val="003D09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paragraph" w:styleId="NoSpacing">
    <w:name w:val="No Spacing"/>
    <w:uiPriority w:val="1"/>
    <w:qFormat/>
    <w:rsid w:val="00BE4A04"/>
    <w:pPr>
      <w:widowControl w:val="0"/>
      <w:suppressAutoHyphens/>
      <w:autoSpaceDN w:val="0"/>
      <w:spacing w:after="0" w:line="240" w:lineRule="auto"/>
      <w:textAlignment w:val="baseline"/>
    </w:pPr>
    <w:rPr>
      <w:rFonts w:ascii="Calibri" w:eastAsia="SimSun" w:hAnsi="Calibri" w:cs="Tahoma"/>
      <w:kern w:val="3"/>
      <w14:ligatures w14:val="none"/>
    </w:rPr>
  </w:style>
  <w:style w:type="character" w:styleId="FollowedHyperlink">
    <w:name w:val="FollowedHyperlink"/>
    <w:basedOn w:val="DefaultParagraphFont"/>
    <w:uiPriority w:val="99"/>
    <w:semiHidden/>
    <w:unhideWhenUsed/>
    <w:rsid w:val="00571C1E"/>
    <w:rPr>
      <w:color w:val="954F72" w:themeColor="followedHyperlink"/>
      <w:u w:val="single"/>
    </w:rPr>
  </w:style>
  <w:style w:type="character" w:customStyle="1" w:styleId="Heading2Char">
    <w:name w:val="Heading 2 Char"/>
    <w:basedOn w:val="DefaultParagraphFont"/>
    <w:link w:val="Heading2"/>
    <w:uiPriority w:val="9"/>
    <w:rsid w:val="00EC0EA1"/>
    <w:rPr>
      <w:rFonts w:asciiTheme="minorBidi" w:eastAsiaTheme="majorEastAsia" w:hAnsiTheme="minorBidi" w:cstheme="majorBidi"/>
      <w:b/>
      <w:color w:val="0070C0"/>
      <w:sz w:val="36"/>
      <w:szCs w:val="26"/>
    </w:rPr>
  </w:style>
  <w:style w:type="character" w:customStyle="1" w:styleId="Heading3Char">
    <w:name w:val="Heading 3 Char"/>
    <w:basedOn w:val="DefaultParagraphFont"/>
    <w:link w:val="Heading3"/>
    <w:uiPriority w:val="9"/>
    <w:rsid w:val="003D09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ndaphd.com/" TargetMode="External"/><Relationship Id="rId18" Type="http://schemas.openxmlformats.org/officeDocument/2006/relationships/hyperlink" Target="http://www.nctj.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indamasters.com/" TargetMode="External"/><Relationship Id="rId17" Type="http://schemas.openxmlformats.org/officeDocument/2006/relationships/hyperlink" Target="https://www.bps.org.uk/" TargetMode="External"/><Relationship Id="rId2" Type="http://schemas.openxmlformats.org/officeDocument/2006/relationships/customXml" Target="../customXml/item2.xml"/><Relationship Id="rId16" Type="http://schemas.openxmlformats.org/officeDocument/2006/relationships/hyperlink" Target="https://www.lawcareers.net/Cour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ucas.com/teaching-option/pgce-university-led-teacher-trainin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bs.ac.uk/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8BCB-A744-4933-A954-3DA6B539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schemas.microsoft.com/office/2006/documentManagement/types"/>
    <ds:schemaRef ds:uri="603b1df1-6001-4224-a949-dbda7142d0e8"/>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Statements For Postgraduate Study</dc:title>
  <dc:subject/>
  <dc:creator>Bethan Jones</dc:creator>
  <cp:keywords/>
  <dc:description/>
  <cp:lastModifiedBy>Bethan Jones</cp:lastModifiedBy>
  <cp:revision>24</cp:revision>
  <dcterms:created xsi:type="dcterms:W3CDTF">2023-05-04T09:15:00Z</dcterms:created>
  <dcterms:modified xsi:type="dcterms:W3CDTF">2023-08-23T12:51:00Z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