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933FA" w14:textId="3F12B647" w:rsidR="00AA47AB" w:rsidRPr="00B815DF" w:rsidRDefault="00953AE1" w:rsidP="001C63A9">
      <w:pPr>
        <w:pStyle w:val="UoRTitle"/>
      </w:pPr>
      <w:r w:rsidRPr="00953AE1">
        <w:t xml:space="preserve">LEARNING NEEDS ANALYSIS </w:t>
      </w:r>
    </w:p>
    <w:p w14:paraId="4C8BBE8F" w14:textId="13BD86C0" w:rsidR="00EC0D3D" w:rsidRDefault="00BD3E9B" w:rsidP="00EC0D3D">
      <w:pPr>
        <w:pStyle w:val="UoRSubtitle"/>
      </w:pPr>
      <w:r w:rsidRPr="00BD3E9B">
        <w:t>T</w:t>
      </w:r>
      <w:r>
        <w:t>raining needs and supervision discussion points</w:t>
      </w:r>
    </w:p>
    <w:p w14:paraId="6FDF0978" w14:textId="77777777" w:rsidR="00611493" w:rsidRDefault="00611493" w:rsidP="00BD3E9B">
      <w:bookmarkStart w:id="0" w:name="_Toc411949763"/>
    </w:p>
    <w:p w14:paraId="01342233" w14:textId="477508CA" w:rsidR="00BD3E9B" w:rsidRDefault="00BD3E9B" w:rsidP="00BD3E9B">
      <w:r w:rsidRPr="00BD3E9B">
        <w:t>This document  is not intended as rigid template but should prompt discussion which will build a strong working relationship and encourage the student to take ownership of the research project and their own development.</w:t>
      </w:r>
    </w:p>
    <w:p w14:paraId="3EC65AEA" w14:textId="702686CA" w:rsidR="00162865" w:rsidRPr="002509AC" w:rsidRDefault="00BD3E9B" w:rsidP="006605FB">
      <w:pPr>
        <w:pStyle w:val="Heading1"/>
      </w:pPr>
      <w:bookmarkStart w:id="1" w:name="_Toc206486361"/>
      <w:r w:rsidRPr="002509AC">
        <w:t xml:space="preserve">Getting </w:t>
      </w:r>
      <w:r w:rsidR="005012C3">
        <w:t>s</w:t>
      </w:r>
      <w:r w:rsidRPr="002509AC">
        <w:t>tarted: induction and settling in</w:t>
      </w:r>
      <w:bookmarkEnd w:id="1"/>
      <w:r w:rsidRPr="002509AC">
        <w:t xml:space="preserve"> </w:t>
      </w:r>
    </w:p>
    <w:p w14:paraId="56900CCF" w14:textId="77777777" w:rsidR="00BD3E9B" w:rsidRDefault="00BD3E9B" w:rsidP="00BD3E9B">
      <w:r>
        <w:t>Suggested completion once, within 4-6 weeks of student starting.</w:t>
      </w:r>
    </w:p>
    <w:p w14:paraId="6F483977" w14:textId="77777777" w:rsidR="00BD3E9B" w:rsidRDefault="00BD3E9B" w:rsidP="00BD3E9B">
      <w:r>
        <w:t xml:space="preserve">Potential discussion points for first or early meetings between supervisor and doctoral researcher include: </w:t>
      </w:r>
    </w:p>
    <w:p w14:paraId="40D17A06" w14:textId="51B9318A" w:rsidR="00BD3E9B" w:rsidRDefault="00BD3E9B" w:rsidP="00BD3E9B">
      <w:pPr>
        <w:pStyle w:val="ListParagraph"/>
        <w:numPr>
          <w:ilvl w:val="0"/>
          <w:numId w:val="18"/>
        </w:numPr>
      </w:pPr>
      <w:r>
        <w:t>Local and university-wide induction. Does the student know how to access the induction events they should attend?  (Some subsequent points may be covered at inductions.)</w:t>
      </w:r>
    </w:p>
    <w:p w14:paraId="3F431252" w14:textId="7BBE223A" w:rsidR="00BD3E9B" w:rsidRDefault="00BD3E9B" w:rsidP="009C3E0C">
      <w:pPr>
        <w:pStyle w:val="ListParagraph"/>
        <w:numPr>
          <w:ilvl w:val="0"/>
          <w:numId w:val="23"/>
        </w:numPr>
      </w:pPr>
      <w:r>
        <w:lastRenderedPageBreak/>
        <w:t xml:space="preserve">Introductions to key staff. Does the researcher know who it is critical they meet? If the supervisor cannot introduce them, does the student know how to do so? </w:t>
      </w:r>
    </w:p>
    <w:p w14:paraId="0B229AF9" w14:textId="05BEEB5F" w:rsidR="00BD3E9B" w:rsidRDefault="00BD3E9B" w:rsidP="009C3E0C">
      <w:pPr>
        <w:pStyle w:val="ListParagraph"/>
        <w:numPr>
          <w:ilvl w:val="0"/>
          <w:numId w:val="23"/>
        </w:numPr>
      </w:pPr>
      <w:r>
        <w:t>Key facilities, systems and resources. Does the researcher know the key systems, facilities or resources they will be expected to use in the initial period and how to gain access?</w:t>
      </w:r>
    </w:p>
    <w:p w14:paraId="49A00B5D" w14:textId="55279069" w:rsidR="00BD3E9B" w:rsidRDefault="00BD3E9B" w:rsidP="009C3E0C">
      <w:pPr>
        <w:pStyle w:val="ListParagraph"/>
        <w:numPr>
          <w:ilvl w:val="0"/>
          <w:numId w:val="23"/>
        </w:numPr>
      </w:pPr>
      <w:r>
        <w:t>Relevant H&amp;S and ethics information. Is there local health and safety training the student needs to attend?</w:t>
      </w:r>
    </w:p>
    <w:p w14:paraId="1BE0BE83" w14:textId="623FBA06" w:rsidR="00BD3E9B" w:rsidRDefault="00BD3E9B" w:rsidP="009C3E0C">
      <w:pPr>
        <w:pStyle w:val="ListParagraph"/>
        <w:numPr>
          <w:ilvl w:val="0"/>
          <w:numId w:val="23"/>
        </w:numPr>
      </w:pPr>
      <w:r>
        <w:t>Monitoring of progress procedures and broad ‘road map’. Does the student understand key School-based and University level milestones in how their work will be monitored, such as annual reviews and confirmation of registration?</w:t>
      </w:r>
    </w:p>
    <w:p w14:paraId="17F96542" w14:textId="3E8C7CF4" w:rsidR="00BD3E9B" w:rsidRDefault="00BD3E9B" w:rsidP="009C3E0C">
      <w:pPr>
        <w:pStyle w:val="ListParagraph"/>
        <w:numPr>
          <w:ilvl w:val="0"/>
          <w:numId w:val="23"/>
        </w:numPr>
      </w:pPr>
      <w:r>
        <w:t>Other issues impeding settling in.</w:t>
      </w:r>
    </w:p>
    <w:p w14:paraId="55AE5B42" w14:textId="69B85FFD" w:rsidR="00BD3E9B" w:rsidRDefault="00BD3E9B" w:rsidP="009C3E0C">
      <w:pPr>
        <w:pStyle w:val="ListParagraph"/>
        <w:numPr>
          <w:ilvl w:val="0"/>
          <w:numId w:val="23"/>
        </w:numPr>
      </w:pPr>
      <w:r>
        <w:t>More broadly, it may be helpful to discuss the student’s initial expectations and understanding of doctoral level study and how it will differ from previous study.</w:t>
      </w:r>
    </w:p>
    <w:p w14:paraId="1CEFDB5B" w14:textId="77777777" w:rsidR="00BD3E9B" w:rsidRDefault="00BD3E9B" w:rsidP="00BD3E9B"/>
    <w:p w14:paraId="38BEE682" w14:textId="107F7842" w:rsidR="00BD3E9B" w:rsidRDefault="00BD3E9B" w:rsidP="00BD3E9B">
      <w:r>
        <w:t xml:space="preserve">Further relevant information can be found in section 3 of the University's </w:t>
      </w:r>
      <w:hyperlink r:id="rId11" w:history="1">
        <w:r w:rsidRPr="00BD3E9B">
          <w:rPr>
            <w:rStyle w:val="Hyperlink"/>
          </w:rPr>
          <w:t>Code of Practice on Research Students</w:t>
        </w:r>
      </w:hyperlink>
      <w:r>
        <w:t xml:space="preserve"> </w:t>
      </w:r>
    </w:p>
    <w:p w14:paraId="7286DDFE" w14:textId="0E9DE8C3" w:rsidR="00BD3E9B" w:rsidRDefault="00BD3E9B" w:rsidP="00BD3E9B">
      <w:r>
        <w:t>Discussion notes here:</w:t>
      </w:r>
    </w:p>
    <w:sdt>
      <w:sdtPr>
        <w:alias w:val="Induction and settling in discusison notes"/>
        <w:tag w:val="Induction and settling in discusison points"/>
        <w:id w:val="-1805535179"/>
        <w:placeholder>
          <w:docPart w:val="DefaultPlaceholder_-1854013440"/>
        </w:placeholder>
        <w:showingPlcHdr/>
      </w:sdtPr>
      <w:sdtEndPr/>
      <w:sdtContent>
        <w:p w14:paraId="66784F25" w14:textId="42B40857" w:rsidR="00BD3E9B" w:rsidRDefault="00A269B0" w:rsidP="00BD3E9B">
          <w:r w:rsidRPr="00C64C03">
            <w:rPr>
              <w:rStyle w:val="PlaceholderText"/>
              <w:rFonts w:eastAsiaTheme="minorHAnsi"/>
              <w:color w:val="505050"/>
            </w:rPr>
            <w:t>Click or tap here to enter text.</w:t>
          </w:r>
        </w:p>
      </w:sdtContent>
    </w:sdt>
    <w:p w14:paraId="7B9F65EF" w14:textId="23BEBAA5" w:rsidR="00162865" w:rsidRDefault="002509AC" w:rsidP="006605FB">
      <w:pPr>
        <w:pStyle w:val="Heading1"/>
      </w:pPr>
      <w:bookmarkStart w:id="2" w:name="_Toc206486362"/>
      <w:r>
        <w:t>General expectations of the doctoral researcher</w:t>
      </w:r>
      <w:bookmarkEnd w:id="2"/>
    </w:p>
    <w:p w14:paraId="31F44249" w14:textId="77777777" w:rsidR="005012C3" w:rsidRDefault="005012C3" w:rsidP="005012C3">
      <w:r>
        <w:t>This section should be revisited regularly.</w:t>
      </w:r>
    </w:p>
    <w:p w14:paraId="029FB0E2" w14:textId="77777777" w:rsidR="005012C3" w:rsidRDefault="005012C3" w:rsidP="005012C3">
      <w:r>
        <w:t>It is important that a new researcher has a plan for how they will manage doctoral study against other life, work or family commitments, that they have a realistic plan for spending the time they need to on study, and that they understand their own ownership of the research. It is useful for the supervisor and student to discuss the degree to which the student can engage with and benefit from broader research culture (e.g. departmental seminars), particularly where mode of study presents limitations.</w:t>
      </w:r>
    </w:p>
    <w:p w14:paraId="435170B8" w14:textId="77777777" w:rsidR="005012C3" w:rsidRDefault="005012C3" w:rsidP="005012C3">
      <w:r>
        <w:t>Potential discussion points for early stages and periodic revisiting include:</w:t>
      </w:r>
    </w:p>
    <w:p w14:paraId="265E198A" w14:textId="43917A7F" w:rsidR="005012C3" w:rsidRDefault="005012C3" w:rsidP="009C3E0C">
      <w:pPr>
        <w:pStyle w:val="ListParagraph"/>
        <w:numPr>
          <w:ilvl w:val="0"/>
          <w:numId w:val="22"/>
        </w:numPr>
      </w:pPr>
      <w:r>
        <w:t>Student to take responsibility for their own development.</w:t>
      </w:r>
    </w:p>
    <w:p w14:paraId="030693AF" w14:textId="23CDE3BE" w:rsidR="005012C3" w:rsidRDefault="005012C3" w:rsidP="009C3E0C">
      <w:pPr>
        <w:pStyle w:val="ListParagraph"/>
        <w:numPr>
          <w:ilvl w:val="0"/>
          <w:numId w:val="22"/>
        </w:numPr>
      </w:pPr>
      <w:r>
        <w:t>Student to have a plan for how, when and where they will study.</w:t>
      </w:r>
    </w:p>
    <w:p w14:paraId="2E5C5E2B" w14:textId="00E8BD43" w:rsidR="005012C3" w:rsidRDefault="005012C3" w:rsidP="009C3E0C">
      <w:pPr>
        <w:pStyle w:val="ListParagraph"/>
        <w:numPr>
          <w:ilvl w:val="0"/>
          <w:numId w:val="22"/>
        </w:numPr>
      </w:pPr>
      <w:r>
        <w:t>Student to engage in School and University culture.</w:t>
      </w:r>
    </w:p>
    <w:p w14:paraId="289556F1" w14:textId="040734A3" w:rsidR="005012C3" w:rsidRDefault="005012C3" w:rsidP="009C3E0C">
      <w:pPr>
        <w:pStyle w:val="ListParagraph"/>
        <w:numPr>
          <w:ilvl w:val="0"/>
          <w:numId w:val="22"/>
        </w:numPr>
      </w:pPr>
      <w:r>
        <w:t>Student to take the initiative to raise problems or difficulties.</w:t>
      </w:r>
    </w:p>
    <w:p w14:paraId="030CCB87" w14:textId="12A7A7C6" w:rsidR="005012C3" w:rsidRDefault="005012C3" w:rsidP="009C3E0C">
      <w:pPr>
        <w:pStyle w:val="ListParagraph"/>
        <w:numPr>
          <w:ilvl w:val="0"/>
          <w:numId w:val="22"/>
        </w:numPr>
      </w:pPr>
      <w:r>
        <w:t>Outside constraints on the student’s time (e.g. fixed working hours or family commitments.)</w:t>
      </w:r>
    </w:p>
    <w:p w14:paraId="62074F69" w14:textId="77777777" w:rsidR="005012C3" w:rsidRDefault="005012C3" w:rsidP="005012C3">
      <w:r>
        <w:lastRenderedPageBreak/>
        <w:t>Discussion notes here:</w:t>
      </w:r>
    </w:p>
    <w:sdt>
      <w:sdtPr>
        <w:alias w:val="General expectations discussion notes"/>
        <w:tag w:val="Expectations discussion notes"/>
        <w:id w:val="-305472172"/>
        <w:placeholder>
          <w:docPart w:val="DefaultPlaceholder_-1854013440"/>
        </w:placeholder>
        <w:showingPlcHdr/>
      </w:sdtPr>
      <w:sdtEndPr/>
      <w:sdtContent>
        <w:p w14:paraId="047A326A" w14:textId="1DCEB412" w:rsidR="005012C3" w:rsidRDefault="00A269B0" w:rsidP="005012C3">
          <w:r w:rsidRPr="00C64C03">
            <w:rPr>
              <w:rStyle w:val="PlaceholderText"/>
              <w:rFonts w:eastAsiaTheme="minorHAnsi"/>
              <w:color w:val="505050"/>
            </w:rPr>
            <w:t>Click or tap here to enter text.</w:t>
          </w:r>
        </w:p>
      </w:sdtContent>
    </w:sdt>
    <w:p w14:paraId="7E755B7F" w14:textId="55EF8D7E" w:rsidR="00162865" w:rsidRDefault="005012C3" w:rsidP="006605FB">
      <w:pPr>
        <w:pStyle w:val="Heading1"/>
      </w:pPr>
      <w:bookmarkStart w:id="3" w:name="_Toc127450761"/>
      <w:bookmarkStart w:id="4" w:name="_Toc127453113"/>
      <w:bookmarkStart w:id="5" w:name="_Toc206486363"/>
      <w:r>
        <w:t>Expectations of supervision relationship</w:t>
      </w:r>
      <w:bookmarkEnd w:id="3"/>
      <w:bookmarkEnd w:id="4"/>
      <w:bookmarkEnd w:id="5"/>
    </w:p>
    <w:p w14:paraId="2A8B803C" w14:textId="77777777" w:rsidR="005012C3" w:rsidRPr="00CD4330" w:rsidRDefault="005012C3" w:rsidP="005012C3">
      <w:pPr>
        <w:rPr>
          <w:szCs w:val="24"/>
        </w:rPr>
      </w:pPr>
      <w:r w:rsidRPr="00CD4330">
        <w:rPr>
          <w:szCs w:val="24"/>
        </w:rPr>
        <w:t>This section should be revisited regularly.</w:t>
      </w:r>
    </w:p>
    <w:p w14:paraId="44C34F05" w14:textId="77777777" w:rsidR="005012C3" w:rsidRPr="00CD4330" w:rsidRDefault="005012C3" w:rsidP="005012C3">
      <w:pPr>
        <w:rPr>
          <w:rFonts w:cstheme="minorHAnsi"/>
          <w:szCs w:val="24"/>
        </w:rPr>
      </w:pPr>
      <w:r w:rsidRPr="00CD4330">
        <w:rPr>
          <w:szCs w:val="24"/>
        </w:rPr>
        <w:t xml:space="preserve">It is important that expectations are managed on both sides and discussions take place on how the student / supervisor working relationship will work. </w:t>
      </w:r>
      <w:r w:rsidRPr="00CD4330">
        <w:rPr>
          <w:rFonts w:cstheme="minorHAnsi"/>
          <w:szCs w:val="24"/>
        </w:rPr>
        <w:t>Understandings of how the relationship will work should be seen as evolving and not rigid or contractual; the changing circumstances and life circumstances of both parties should be considered.</w:t>
      </w:r>
    </w:p>
    <w:p w14:paraId="13BB48C3" w14:textId="77777777" w:rsidR="005012C3" w:rsidRPr="005012C3" w:rsidRDefault="005012C3" w:rsidP="005012C3">
      <w:pPr>
        <w:rPr>
          <w:rFonts w:cs="Arial"/>
          <w:szCs w:val="24"/>
        </w:rPr>
      </w:pPr>
      <w:r w:rsidRPr="005012C3">
        <w:rPr>
          <w:rFonts w:cs="Arial"/>
          <w:szCs w:val="24"/>
        </w:rPr>
        <w:t>Potential discussion points for early stages and periodic revisiting (at least annually as needs change) include:</w:t>
      </w:r>
    </w:p>
    <w:p w14:paraId="12E3216E"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How often and when you will meet? Will this be different at different research stages? At a minimum, researchers should meet their supervisor at least once a month.</w:t>
      </w:r>
    </w:p>
    <w:p w14:paraId="2E864278"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How will you record the supervisory meetings – who will take notes of meetings (some use a word template to record progress, issues and agreed timelines/actions)? Does note taking by the student impede the discussion?</w:t>
      </w:r>
    </w:p>
    <w:p w14:paraId="6FB0B056"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How will you review an ongoing project plan?</w:t>
      </w:r>
    </w:p>
    <w:p w14:paraId="6869BCAA"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How will you manage differences of view about the direction of research? (Students may need to be reassured that this is normal and that they can express disagreement with their supervisor.)</w:t>
      </w:r>
    </w:p>
    <w:p w14:paraId="3B77B57A"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Where the student needs expert help not provided by the supervisor (e.g. on particular methodological, statistical or analytical techniques) how will this be guided and supported? (see also section 4 training.)</w:t>
      </w:r>
    </w:p>
    <w:p w14:paraId="7A79DC7D"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How and when feedback on work might be provided; students may need to understand that this is fluid and could differ at varying points of the PhD, or at points of the year where the supervisor may have other commitments such as exam marking or study leave.</w:t>
      </w:r>
    </w:p>
    <w:p w14:paraId="300C9914"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Split of supervision between multiple supervisors.  Does the student understand the load between different supervisors and any restricted roles?</w:t>
      </w:r>
    </w:p>
    <w:p w14:paraId="6E595CDE"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Other constraints on the supervisors’ time.</w:t>
      </w:r>
    </w:p>
    <w:p w14:paraId="754CB139" w14:textId="77777777" w:rsidR="005012C3" w:rsidRPr="005012C3" w:rsidRDefault="005012C3" w:rsidP="005012C3">
      <w:pPr>
        <w:rPr>
          <w:rFonts w:cs="Arial"/>
          <w:szCs w:val="24"/>
        </w:rPr>
      </w:pPr>
    </w:p>
    <w:p w14:paraId="1A37CC39" w14:textId="77777777" w:rsidR="005012C3" w:rsidRPr="005012C3" w:rsidRDefault="005012C3" w:rsidP="005012C3">
      <w:pPr>
        <w:rPr>
          <w:rFonts w:cs="Arial"/>
          <w:szCs w:val="24"/>
        </w:rPr>
      </w:pPr>
      <w:r w:rsidRPr="005012C3">
        <w:rPr>
          <w:rFonts w:cs="Arial"/>
          <w:szCs w:val="24"/>
        </w:rPr>
        <w:t xml:space="preserve">Further relevant information can be found in section 3 of the University's </w:t>
      </w:r>
      <w:hyperlink r:id="rId12" w:history="1">
        <w:r w:rsidRPr="005012C3">
          <w:rPr>
            <w:rStyle w:val="Hyperlink"/>
            <w:rFonts w:cs="Arial"/>
            <w:szCs w:val="24"/>
          </w:rPr>
          <w:t>Code of Practice on Research Students</w:t>
        </w:r>
      </w:hyperlink>
      <w:r w:rsidRPr="005012C3">
        <w:rPr>
          <w:rFonts w:cs="Arial"/>
          <w:szCs w:val="24"/>
        </w:rPr>
        <w:t xml:space="preserve"> </w:t>
      </w:r>
    </w:p>
    <w:p w14:paraId="69A26B90" w14:textId="77777777" w:rsidR="005012C3" w:rsidRDefault="005012C3" w:rsidP="005012C3">
      <w:pPr>
        <w:rPr>
          <w:rFonts w:cs="Arial"/>
          <w:szCs w:val="24"/>
        </w:rPr>
      </w:pPr>
      <w:r w:rsidRPr="005012C3">
        <w:rPr>
          <w:rFonts w:cs="Arial"/>
          <w:szCs w:val="24"/>
        </w:rPr>
        <w:t>Discussion notes here:</w:t>
      </w:r>
    </w:p>
    <w:sdt>
      <w:sdtPr>
        <w:rPr>
          <w:rFonts w:cs="Arial"/>
          <w:szCs w:val="24"/>
        </w:rPr>
        <w:alias w:val="Supervison relationship discussion notes"/>
        <w:tag w:val="Supervison relationship discussion notes"/>
        <w:id w:val="1449118048"/>
        <w:placeholder>
          <w:docPart w:val="DefaultPlaceholder_-1854013440"/>
        </w:placeholder>
        <w:showingPlcHdr/>
      </w:sdtPr>
      <w:sdtEndPr/>
      <w:sdtContent>
        <w:p w14:paraId="5EA46E94" w14:textId="704D326C" w:rsidR="005012C3" w:rsidRPr="005012C3" w:rsidRDefault="00A269B0" w:rsidP="005012C3">
          <w:pPr>
            <w:rPr>
              <w:rFonts w:cs="Arial"/>
              <w:szCs w:val="24"/>
            </w:rPr>
          </w:pPr>
          <w:r w:rsidRPr="00C64C03">
            <w:rPr>
              <w:rStyle w:val="PlaceholderText"/>
              <w:rFonts w:eastAsiaTheme="minorHAnsi"/>
              <w:color w:val="505050"/>
            </w:rPr>
            <w:t>Click or tap here to enter text.</w:t>
          </w:r>
        </w:p>
      </w:sdtContent>
    </w:sdt>
    <w:p w14:paraId="05D9EDD5" w14:textId="77777777" w:rsidR="005012C3" w:rsidRDefault="005012C3" w:rsidP="00162865">
      <w:pPr>
        <w:rPr>
          <w:rFonts w:ascii="Calibri" w:hAnsi="Calibri"/>
          <w:sz w:val="22"/>
        </w:rPr>
      </w:pPr>
    </w:p>
    <w:p w14:paraId="67D6223B" w14:textId="54746111" w:rsidR="00AA47AB" w:rsidRDefault="005012C3" w:rsidP="006605FB">
      <w:pPr>
        <w:pStyle w:val="Heading1"/>
      </w:pPr>
      <w:bookmarkStart w:id="6" w:name="_Toc206486364"/>
      <w:bookmarkEnd w:id="0"/>
      <w:r>
        <w:lastRenderedPageBreak/>
        <w:t>Planned personal and professional dev</w:t>
      </w:r>
      <w:r w:rsidR="005A7BB3">
        <w:t>e</w:t>
      </w:r>
      <w:r>
        <w:t>lopment</w:t>
      </w:r>
      <w:bookmarkEnd w:id="6"/>
    </w:p>
    <w:p w14:paraId="4CB363F2" w14:textId="5983943D" w:rsidR="005A7BB3" w:rsidRDefault="005A7BB3" w:rsidP="005A7BB3">
      <w:r>
        <w:t xml:space="preserve">Engagement in school / department training and the Doctoral and Researcher College’s training programme (the </w:t>
      </w:r>
      <w:hyperlink r:id="rId13" w:history="1">
        <w:r w:rsidRPr="005A7BB3">
          <w:rPr>
            <w:rStyle w:val="Hyperlink"/>
          </w:rPr>
          <w:t>Reading Researcher Development Programme</w:t>
        </w:r>
      </w:hyperlink>
      <w:r>
        <w:t xml:space="preserve"> – RRDP) will be reviewed in annual progress reports and at Confirmation of Registration. In addition to RRDP training, students must also complete the e-learning course on Data Management Planning  within four months of registration. The RRDP has been designed to provide training sessions and development workshops to complement the </w:t>
      </w:r>
      <w:hyperlink r:id="rId14" w:history="1">
        <w:r w:rsidRPr="005A7BB3">
          <w:rPr>
            <w:rStyle w:val="Hyperlink"/>
          </w:rPr>
          <w:t>Vitae Researcher Development Framework</w:t>
        </w:r>
      </w:hyperlink>
      <w:r>
        <w:t xml:space="preserve"> (RDF). </w:t>
      </w:r>
    </w:p>
    <w:p w14:paraId="190E1D4C" w14:textId="77777777" w:rsidR="005A7BB3" w:rsidRDefault="005A7BB3" w:rsidP="005A7BB3">
      <w:r>
        <w:t>Please note the University does set a minimum level of expected engagement. For full-time students, this equates to taking at least five sessions during the first year, and at least three in each of the second and third years.  Part-time students are required to take the same number of sessions but spread over a longer time period.  Students who are registered by distance / off campus should attend face to face courses when visiting campus and online RRDP courses at other times and complete a minimum level of training. For some students who already have acquired a range of research skills or have experienced a working career before studying for a PhD, the minimum level of engagement may be reduced in exceptional circumstances.</w:t>
      </w:r>
    </w:p>
    <w:p w14:paraId="525C4B9C" w14:textId="0CACFEE9" w:rsidR="00EA5FD9" w:rsidRDefault="005A7BB3" w:rsidP="00AA47AB">
      <w:pPr>
        <w:sectPr w:rsidR="00EA5FD9" w:rsidSect="006A118C">
          <w:headerReference w:type="even" r:id="rId15"/>
          <w:headerReference w:type="default" r:id="rId16"/>
          <w:footerReference w:type="even" r:id="rId17"/>
          <w:footerReference w:type="default" r:id="rId18"/>
          <w:headerReference w:type="first" r:id="rId19"/>
          <w:footerReference w:type="first" r:id="rId20"/>
          <w:pgSz w:w="11906" w:h="16840"/>
          <w:pgMar w:top="1134" w:right="737" w:bottom="1134" w:left="1701" w:header="708" w:footer="708" w:gutter="0"/>
          <w:cols w:space="708"/>
          <w:titlePg/>
          <w:docGrid w:linePitch="360"/>
        </w:sectPr>
      </w:pPr>
      <w:r>
        <w:t xml:space="preserve">When planning and selecting courses from the RRDP, you should consult the Doctoral and Researcher College Training and Support Guide available in the Doctoral and Researcher College organisation in </w:t>
      </w:r>
      <w:hyperlink r:id="rId21" w:history="1">
        <w:r w:rsidRPr="005A7BB3">
          <w:rPr>
            <w:rStyle w:val="Hyperlink"/>
          </w:rPr>
          <w:t>Blackboard</w:t>
        </w:r>
      </w:hyperlink>
      <w:r>
        <w:t xml:space="preserve">. Timetables and booking information are available at on the </w:t>
      </w:r>
      <w:hyperlink r:id="rId22" w:history="1">
        <w:r w:rsidRPr="005A7BB3">
          <w:rPr>
            <w:rStyle w:val="Hyperlink"/>
          </w:rPr>
          <w:t>RRDP webpage</w:t>
        </w:r>
      </w:hyperlink>
      <w:r>
        <w:t>.  Please note that only courses for the current term are available to book (via the RISIS webportal)</w:t>
      </w:r>
    </w:p>
    <w:p w14:paraId="6CB470AC" w14:textId="35F3C01E" w:rsidR="00DD43FF" w:rsidRDefault="006605FB" w:rsidP="00E9690A">
      <w:pPr>
        <w:pStyle w:val="Heading2"/>
      </w:pPr>
      <w:bookmarkStart w:id="7" w:name="_Toc206486365"/>
      <w:bookmarkStart w:id="8" w:name="_Toc21085139"/>
      <w:bookmarkStart w:id="9" w:name="_Toc411949764"/>
      <w:r>
        <w:lastRenderedPageBreak/>
        <w:t>T</w:t>
      </w:r>
      <w:r w:rsidR="00EA5FD9">
        <w:t>ab</w:t>
      </w:r>
      <w:r w:rsidR="00991F36">
        <w:t>l</w:t>
      </w:r>
      <w:r w:rsidR="00EA5FD9">
        <w:t>e</w:t>
      </w:r>
      <w:r>
        <w:t xml:space="preserve"> </w:t>
      </w:r>
      <w:r w:rsidR="00EA5FD9">
        <w:t xml:space="preserve">1: </w:t>
      </w:r>
      <w:r w:rsidR="00EA5FD9" w:rsidRPr="00EA5FD9">
        <w:t xml:space="preserve">RRDP course </w:t>
      </w:r>
      <w:r w:rsidR="00EA5FD9" w:rsidRPr="006605FB">
        <w:t>attendance</w:t>
      </w:r>
      <w:r w:rsidR="00EA5FD9" w:rsidRPr="00EA5FD9">
        <w:t xml:space="preserve"> </w:t>
      </w:r>
      <w:r w:rsidR="00263A13">
        <w:t>and</w:t>
      </w:r>
      <w:r w:rsidR="00EA5FD9" w:rsidRPr="00EA5FD9">
        <w:t xml:space="preserve"> School / Department training</w:t>
      </w:r>
      <w:bookmarkEnd w:id="7"/>
    </w:p>
    <w:p w14:paraId="569A3E6D" w14:textId="5F691888" w:rsidR="00991F36" w:rsidRPr="00991F36" w:rsidRDefault="00E9690A" w:rsidP="00991F36">
      <w:pPr>
        <w:pStyle w:val="Heading3"/>
      </w:pPr>
      <w:bookmarkStart w:id="10" w:name="_Toc206486366"/>
      <w:bookmarkEnd w:id="8"/>
      <w:bookmarkEnd w:id="9"/>
      <w:r>
        <w:t xml:space="preserve">Domain A: Knowledge and </w:t>
      </w:r>
      <w:r w:rsidR="00D36CFA">
        <w:t>i</w:t>
      </w:r>
      <w:r>
        <w:t xml:space="preserve">ntellectual </w:t>
      </w:r>
      <w:r w:rsidR="00D36CFA">
        <w:t>a</w:t>
      </w:r>
      <w:r>
        <w:t>bilities</w:t>
      </w:r>
      <w:bookmarkEnd w:id="10"/>
      <w:r>
        <w:t xml:space="preserve">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6A0" w:firstRow="1" w:lastRow="0" w:firstColumn="1" w:lastColumn="0" w:noHBand="1" w:noVBand="1"/>
      </w:tblPr>
      <w:tblGrid>
        <w:gridCol w:w="3489"/>
        <w:gridCol w:w="4303"/>
        <w:gridCol w:w="4290"/>
        <w:gridCol w:w="1866"/>
      </w:tblGrid>
      <w:tr w:rsidR="001019A8" w:rsidRPr="009D5E57" w14:paraId="3B49F334" w14:textId="77777777" w:rsidTr="001019A8">
        <w:tc>
          <w:tcPr>
            <w:tcW w:w="3489" w:type="dxa"/>
            <w:shd w:val="clear" w:color="auto" w:fill="000000" w:themeFill="text2"/>
          </w:tcPr>
          <w:p w14:paraId="47FE2133" w14:textId="0196851B" w:rsidR="001019A8" w:rsidRPr="001019A8" w:rsidRDefault="001019A8" w:rsidP="003F04AB">
            <w:pPr>
              <w:rPr>
                <w:rFonts w:cs="Arial"/>
                <w:b/>
                <w:color w:val="FFFFFF" w:themeColor="background1"/>
                <w:szCs w:val="24"/>
                <w:highlight w:val="black"/>
              </w:rPr>
            </w:pPr>
            <w:r w:rsidRPr="00176AB6">
              <w:rPr>
                <w:rFonts w:cs="Arial"/>
                <w:color w:val="FFFFFF" w:themeColor="background1"/>
                <w:szCs w:val="24"/>
                <w:highlight w:val="black"/>
              </w:rPr>
              <w:br w:type="page"/>
            </w:r>
            <w:r w:rsidRPr="00176AB6">
              <w:rPr>
                <w:rFonts w:cs="Arial"/>
                <w:b/>
                <w:color w:val="FFFFFF" w:themeColor="background1"/>
                <w:szCs w:val="24"/>
                <w:highlight w:val="black"/>
              </w:rPr>
              <w:t xml:space="preserve">Knowledge / Skill Domain </w:t>
            </w:r>
            <w:r w:rsidRPr="001019A8">
              <w:rPr>
                <w:rFonts w:cs="Arial"/>
                <w:b/>
                <w:bCs/>
                <w:iCs/>
                <w:color w:val="FFFFFF" w:themeColor="background1"/>
                <w:szCs w:val="24"/>
                <w:highlight w:val="black"/>
              </w:rPr>
              <w:t>(</w:t>
            </w:r>
            <w:r w:rsidR="00991F36">
              <w:rPr>
                <w:rFonts w:cs="Arial"/>
                <w:b/>
                <w:bCs/>
                <w:iCs/>
                <w:color w:val="FFFFFF" w:themeColor="background1"/>
                <w:szCs w:val="24"/>
                <w:highlight w:val="black"/>
              </w:rPr>
              <w:t>f</w:t>
            </w:r>
            <w:r w:rsidRPr="001019A8">
              <w:rPr>
                <w:rFonts w:cs="Arial"/>
                <w:b/>
                <w:bCs/>
                <w:iCs/>
                <w:color w:val="FFFFFF" w:themeColor="background1"/>
                <w:szCs w:val="24"/>
                <w:highlight w:val="black"/>
              </w:rPr>
              <w:t>rom Researcher Development Framework)</w:t>
            </w:r>
            <w:r w:rsidRPr="00176AB6">
              <w:rPr>
                <w:rFonts w:cs="Arial"/>
                <w:iCs/>
                <w:color w:val="FFFFFF" w:themeColor="background1"/>
                <w:szCs w:val="24"/>
                <w:highlight w:val="black"/>
              </w:rPr>
              <w:t xml:space="preserve"> </w:t>
            </w:r>
          </w:p>
        </w:tc>
        <w:tc>
          <w:tcPr>
            <w:tcW w:w="4303" w:type="dxa"/>
            <w:shd w:val="clear" w:color="auto" w:fill="000000" w:themeFill="text2"/>
          </w:tcPr>
          <w:p w14:paraId="7B4C766B" w14:textId="773194A7" w:rsidR="001019A8" w:rsidRPr="00176AB6" w:rsidRDefault="001019A8" w:rsidP="003F04AB">
            <w:pPr>
              <w:rPr>
                <w:rFonts w:cs="Arial"/>
                <w:color w:val="FFFFFF" w:themeColor="background1"/>
                <w:szCs w:val="24"/>
                <w:highlight w:val="black"/>
              </w:rPr>
            </w:pPr>
            <w:r w:rsidRPr="00176AB6">
              <w:rPr>
                <w:rFonts w:cs="Arial"/>
                <w:b/>
                <w:color w:val="FFFFFF" w:themeColor="background1"/>
                <w:szCs w:val="24"/>
                <w:highlight w:val="black"/>
              </w:rPr>
              <w:t xml:space="preserve">Student needs as identified by student </w:t>
            </w:r>
            <w:r w:rsidR="00991F36">
              <w:rPr>
                <w:rFonts w:cs="Arial"/>
                <w:b/>
                <w:color w:val="FFFFFF" w:themeColor="background1"/>
                <w:szCs w:val="24"/>
                <w:highlight w:val="black"/>
              </w:rPr>
              <w:t xml:space="preserve">and </w:t>
            </w:r>
            <w:r w:rsidRPr="00176AB6">
              <w:rPr>
                <w:rFonts w:cs="Arial"/>
                <w:b/>
                <w:color w:val="FFFFFF" w:themeColor="background1"/>
                <w:szCs w:val="24"/>
                <w:highlight w:val="black"/>
              </w:rPr>
              <w:t xml:space="preserve"> supervisor</w:t>
            </w:r>
          </w:p>
        </w:tc>
        <w:tc>
          <w:tcPr>
            <w:tcW w:w="4290" w:type="dxa"/>
            <w:shd w:val="clear" w:color="auto" w:fill="000000" w:themeFill="text2"/>
          </w:tcPr>
          <w:p w14:paraId="0EF082E6" w14:textId="5442857B" w:rsidR="001019A8" w:rsidRPr="00176AB6" w:rsidRDefault="001019A8" w:rsidP="003F04AB">
            <w:pPr>
              <w:rPr>
                <w:rFonts w:cs="Arial"/>
                <w:b/>
                <w:color w:val="FFFFFF" w:themeColor="background1"/>
                <w:szCs w:val="24"/>
                <w:highlight w:val="black"/>
              </w:rPr>
            </w:pPr>
            <w:r w:rsidRPr="00176AB6">
              <w:rPr>
                <w:rFonts w:cs="Arial"/>
                <w:b/>
                <w:color w:val="FFFFFF" w:themeColor="background1"/>
                <w:szCs w:val="24"/>
                <w:highlight w:val="black"/>
              </w:rPr>
              <w:t xml:space="preserve">Selected </w:t>
            </w:r>
            <w:r w:rsidR="00991F36">
              <w:rPr>
                <w:rFonts w:cs="Arial"/>
                <w:b/>
                <w:color w:val="FFFFFF" w:themeColor="background1"/>
                <w:szCs w:val="24"/>
                <w:highlight w:val="black"/>
              </w:rPr>
              <w:t xml:space="preserve">RRDP </w:t>
            </w:r>
            <w:r w:rsidRPr="00176AB6">
              <w:rPr>
                <w:rFonts w:cs="Arial"/>
                <w:b/>
                <w:color w:val="FFFFFF" w:themeColor="background1"/>
                <w:szCs w:val="24"/>
                <w:highlight w:val="black"/>
              </w:rPr>
              <w:t>course titles and</w:t>
            </w:r>
            <w:r w:rsidRPr="00176AB6">
              <w:rPr>
                <w:rFonts w:cs="Arial"/>
                <w:bCs/>
                <w:color w:val="FFFFFF" w:themeColor="background1"/>
                <w:szCs w:val="24"/>
                <w:highlight w:val="black"/>
              </w:rPr>
              <w:t xml:space="preserve"> </w:t>
            </w:r>
            <w:r>
              <w:rPr>
                <w:rFonts w:cs="Arial"/>
                <w:bCs/>
                <w:color w:val="FFFFFF" w:themeColor="background1"/>
                <w:szCs w:val="24"/>
                <w:highlight w:val="black"/>
              </w:rPr>
              <w:t xml:space="preserve"> </w:t>
            </w:r>
            <w:r w:rsidRPr="00176AB6">
              <w:rPr>
                <w:rFonts w:cs="Arial"/>
                <w:b/>
                <w:color w:val="FFFFFF" w:themeColor="background1"/>
                <w:szCs w:val="24"/>
                <w:highlight w:val="black"/>
              </w:rPr>
              <w:t xml:space="preserve">School / Department Training </w:t>
            </w:r>
          </w:p>
          <w:p w14:paraId="3BDA670E" w14:textId="77777777" w:rsidR="001019A8" w:rsidRPr="00176AB6" w:rsidRDefault="001019A8" w:rsidP="003F04AB">
            <w:pPr>
              <w:rPr>
                <w:rFonts w:cs="Arial"/>
                <w:bCs/>
                <w:i/>
                <w:iCs/>
                <w:color w:val="FFFFFF" w:themeColor="background1"/>
                <w:szCs w:val="24"/>
                <w:highlight w:val="black"/>
              </w:rPr>
            </w:pPr>
          </w:p>
        </w:tc>
        <w:tc>
          <w:tcPr>
            <w:tcW w:w="1866" w:type="dxa"/>
            <w:shd w:val="clear" w:color="auto" w:fill="000000" w:themeFill="text2"/>
          </w:tcPr>
          <w:p w14:paraId="44B05216" w14:textId="77777777" w:rsidR="001019A8" w:rsidRPr="00176AB6" w:rsidRDefault="001019A8" w:rsidP="003F04AB">
            <w:pPr>
              <w:rPr>
                <w:rFonts w:cs="Arial"/>
                <w:b/>
                <w:color w:val="FFFFFF" w:themeColor="background1"/>
                <w:szCs w:val="24"/>
                <w:highlight w:val="black"/>
              </w:rPr>
            </w:pPr>
            <w:r w:rsidRPr="00176AB6">
              <w:rPr>
                <w:rFonts w:cs="Arial"/>
                <w:b/>
                <w:color w:val="FFFFFF" w:themeColor="background1"/>
                <w:szCs w:val="24"/>
                <w:highlight w:val="black"/>
              </w:rPr>
              <w:t>Date Course attended / learning outcomes</w:t>
            </w:r>
          </w:p>
        </w:tc>
      </w:tr>
      <w:tr w:rsidR="001019A8" w:rsidRPr="009D5E57" w14:paraId="32D7B483" w14:textId="77777777" w:rsidTr="003F04AB">
        <w:tc>
          <w:tcPr>
            <w:tcW w:w="3489" w:type="dxa"/>
          </w:tcPr>
          <w:p w14:paraId="1F03EA3C" w14:textId="526453A5" w:rsidR="001019A8" w:rsidRPr="00991F36" w:rsidRDefault="001019A8" w:rsidP="003F04AB">
            <w:pPr>
              <w:rPr>
                <w:rFonts w:cs="Arial"/>
                <w:b/>
                <w:szCs w:val="24"/>
              </w:rPr>
            </w:pPr>
            <w:r w:rsidRPr="00991F36">
              <w:rPr>
                <w:rFonts w:cs="Arial"/>
                <w:b/>
                <w:szCs w:val="24"/>
              </w:rPr>
              <w:t xml:space="preserve">A1:Subject knowledge </w:t>
            </w:r>
          </w:p>
          <w:p w14:paraId="743DB930" w14:textId="13651404" w:rsidR="001019A8" w:rsidRPr="00991F36" w:rsidRDefault="00991F36" w:rsidP="003F04AB">
            <w:pPr>
              <w:rPr>
                <w:rFonts w:cs="Arial"/>
                <w:b/>
                <w:szCs w:val="24"/>
              </w:rPr>
            </w:pPr>
            <w:r>
              <w:rPr>
                <w:rFonts w:cs="Arial"/>
                <w:b/>
                <w:szCs w:val="24"/>
              </w:rPr>
              <w:t>I</w:t>
            </w:r>
            <w:r w:rsidR="001019A8" w:rsidRPr="00991F36">
              <w:rPr>
                <w:rFonts w:cs="Arial"/>
                <w:b/>
                <w:szCs w:val="24"/>
              </w:rPr>
              <w:t>ncludes subject-knowledge, research methods, information seeking, languages, academic literacy &amp; numeracy</w:t>
            </w:r>
          </w:p>
          <w:p w14:paraId="7EF66BE2" w14:textId="77777777" w:rsidR="001019A8" w:rsidRPr="00991F36" w:rsidRDefault="001019A8" w:rsidP="003F04AB">
            <w:pPr>
              <w:rPr>
                <w:rFonts w:cs="Arial"/>
                <w:b/>
                <w:szCs w:val="24"/>
              </w:rPr>
            </w:pPr>
          </w:p>
        </w:tc>
        <w:tc>
          <w:tcPr>
            <w:tcW w:w="4303" w:type="dxa"/>
          </w:tcPr>
          <w:p w14:paraId="4E95AA46" w14:textId="77777777" w:rsidR="001019A8" w:rsidRPr="00176AB6" w:rsidRDefault="001019A8" w:rsidP="003F04AB">
            <w:pPr>
              <w:rPr>
                <w:rFonts w:cs="Arial"/>
                <w:szCs w:val="24"/>
              </w:rPr>
            </w:pPr>
          </w:p>
        </w:tc>
        <w:tc>
          <w:tcPr>
            <w:tcW w:w="4290" w:type="dxa"/>
          </w:tcPr>
          <w:p w14:paraId="5EB20BEE" w14:textId="77777777" w:rsidR="001019A8" w:rsidRPr="00176AB6" w:rsidRDefault="001019A8" w:rsidP="003F04AB">
            <w:pPr>
              <w:rPr>
                <w:rFonts w:cs="Arial"/>
                <w:b/>
                <w:szCs w:val="24"/>
              </w:rPr>
            </w:pPr>
          </w:p>
        </w:tc>
        <w:tc>
          <w:tcPr>
            <w:tcW w:w="1866" w:type="dxa"/>
          </w:tcPr>
          <w:p w14:paraId="6F8094C1" w14:textId="77777777" w:rsidR="001019A8" w:rsidRPr="00176AB6" w:rsidRDefault="001019A8" w:rsidP="003F04AB">
            <w:pPr>
              <w:rPr>
                <w:rFonts w:cs="Arial"/>
                <w:szCs w:val="24"/>
              </w:rPr>
            </w:pPr>
          </w:p>
        </w:tc>
      </w:tr>
      <w:tr w:rsidR="001019A8" w:rsidRPr="009D5E57" w14:paraId="1D0D36E7" w14:textId="77777777" w:rsidTr="003F04AB">
        <w:tc>
          <w:tcPr>
            <w:tcW w:w="3489" w:type="dxa"/>
            <w:tcBorders>
              <w:bottom w:val="single" w:sz="4" w:space="0" w:color="auto"/>
            </w:tcBorders>
          </w:tcPr>
          <w:p w14:paraId="1834DDEF" w14:textId="77777777" w:rsidR="001019A8" w:rsidRPr="00991F36" w:rsidRDefault="001019A8" w:rsidP="003F04AB">
            <w:pPr>
              <w:rPr>
                <w:rFonts w:cs="Arial"/>
                <w:b/>
                <w:szCs w:val="24"/>
              </w:rPr>
            </w:pPr>
            <w:r w:rsidRPr="00991F36">
              <w:rPr>
                <w:rFonts w:cs="Arial"/>
                <w:b/>
                <w:szCs w:val="24"/>
              </w:rPr>
              <w:t xml:space="preserve">A2: Cognitive abilities </w:t>
            </w:r>
          </w:p>
          <w:p w14:paraId="3F32D338" w14:textId="30567626" w:rsidR="001019A8" w:rsidRPr="00991F36" w:rsidRDefault="001019A8" w:rsidP="003F04AB">
            <w:pPr>
              <w:rPr>
                <w:rFonts w:cs="Arial"/>
                <w:b/>
                <w:szCs w:val="24"/>
              </w:rPr>
            </w:pPr>
            <w:r w:rsidRPr="00991F36">
              <w:rPr>
                <w:rFonts w:cs="Arial"/>
                <w:b/>
                <w:szCs w:val="24"/>
              </w:rPr>
              <w:t>Includes analysing, synthesising, critical thinking, evaluating, problem solving</w:t>
            </w:r>
          </w:p>
          <w:p w14:paraId="1BDDEA6E" w14:textId="77777777" w:rsidR="001019A8" w:rsidRPr="00991F36" w:rsidRDefault="001019A8" w:rsidP="003F04AB">
            <w:pPr>
              <w:rPr>
                <w:rFonts w:cs="Arial"/>
                <w:b/>
                <w:szCs w:val="24"/>
              </w:rPr>
            </w:pPr>
          </w:p>
        </w:tc>
        <w:tc>
          <w:tcPr>
            <w:tcW w:w="4303" w:type="dxa"/>
            <w:tcBorders>
              <w:bottom w:val="single" w:sz="4" w:space="0" w:color="auto"/>
            </w:tcBorders>
          </w:tcPr>
          <w:p w14:paraId="2B7744B2" w14:textId="77777777" w:rsidR="001019A8" w:rsidRPr="00176AB6" w:rsidRDefault="001019A8" w:rsidP="003F04AB">
            <w:pPr>
              <w:rPr>
                <w:rFonts w:cs="Arial"/>
                <w:szCs w:val="24"/>
              </w:rPr>
            </w:pPr>
          </w:p>
        </w:tc>
        <w:tc>
          <w:tcPr>
            <w:tcW w:w="4290" w:type="dxa"/>
            <w:tcBorders>
              <w:bottom w:val="single" w:sz="4" w:space="0" w:color="auto"/>
            </w:tcBorders>
          </w:tcPr>
          <w:p w14:paraId="19932620" w14:textId="77777777" w:rsidR="001019A8" w:rsidRPr="00176AB6" w:rsidRDefault="001019A8" w:rsidP="003F04AB">
            <w:pPr>
              <w:rPr>
                <w:rFonts w:cs="Arial"/>
                <w:szCs w:val="24"/>
              </w:rPr>
            </w:pPr>
          </w:p>
        </w:tc>
        <w:tc>
          <w:tcPr>
            <w:tcW w:w="1866" w:type="dxa"/>
            <w:tcBorders>
              <w:bottom w:val="single" w:sz="4" w:space="0" w:color="auto"/>
            </w:tcBorders>
          </w:tcPr>
          <w:p w14:paraId="3D2A5BB6" w14:textId="77777777" w:rsidR="001019A8" w:rsidRPr="00176AB6" w:rsidRDefault="001019A8" w:rsidP="003F04AB">
            <w:pPr>
              <w:rPr>
                <w:rFonts w:cs="Arial"/>
                <w:szCs w:val="24"/>
              </w:rPr>
            </w:pPr>
          </w:p>
        </w:tc>
      </w:tr>
      <w:tr w:rsidR="001019A8" w:rsidRPr="009D5E57" w14:paraId="19803C5B" w14:textId="77777777" w:rsidTr="003F04AB">
        <w:tc>
          <w:tcPr>
            <w:tcW w:w="3489" w:type="dxa"/>
            <w:tcBorders>
              <w:top w:val="single" w:sz="4" w:space="0" w:color="auto"/>
              <w:bottom w:val="single" w:sz="4" w:space="0" w:color="auto"/>
            </w:tcBorders>
          </w:tcPr>
          <w:p w14:paraId="1EFFF0F8" w14:textId="77777777" w:rsidR="001019A8" w:rsidRPr="00176AB6" w:rsidRDefault="001019A8" w:rsidP="003F04AB">
            <w:pPr>
              <w:rPr>
                <w:rFonts w:cs="Arial"/>
                <w:b/>
                <w:szCs w:val="24"/>
              </w:rPr>
            </w:pPr>
            <w:r w:rsidRPr="00176AB6">
              <w:rPr>
                <w:rFonts w:cs="Arial"/>
                <w:b/>
                <w:szCs w:val="24"/>
              </w:rPr>
              <w:t xml:space="preserve">A3: Creativity </w:t>
            </w:r>
          </w:p>
          <w:p w14:paraId="5BCC24A5" w14:textId="02F242B9" w:rsidR="001019A8" w:rsidRPr="00991F36" w:rsidRDefault="001019A8" w:rsidP="003F04AB">
            <w:pPr>
              <w:rPr>
                <w:rFonts w:cs="Arial"/>
                <w:b/>
                <w:bCs/>
                <w:szCs w:val="24"/>
              </w:rPr>
            </w:pPr>
            <w:r w:rsidRPr="00991F36">
              <w:rPr>
                <w:rFonts w:cs="Arial"/>
                <w:b/>
                <w:bCs/>
                <w:szCs w:val="24"/>
              </w:rPr>
              <w:lastRenderedPageBreak/>
              <w:t>Includes inquiring mind, intellectual insight, innovation, argument construction, intellectual risk</w:t>
            </w:r>
          </w:p>
          <w:p w14:paraId="41A6C3E1" w14:textId="77777777" w:rsidR="001019A8" w:rsidRPr="00176AB6" w:rsidRDefault="001019A8" w:rsidP="003F04AB">
            <w:pPr>
              <w:rPr>
                <w:rFonts w:cs="Arial"/>
                <w:szCs w:val="24"/>
              </w:rPr>
            </w:pPr>
          </w:p>
        </w:tc>
        <w:tc>
          <w:tcPr>
            <w:tcW w:w="4303" w:type="dxa"/>
            <w:tcBorders>
              <w:top w:val="single" w:sz="4" w:space="0" w:color="auto"/>
              <w:bottom w:val="single" w:sz="4" w:space="0" w:color="auto"/>
            </w:tcBorders>
          </w:tcPr>
          <w:p w14:paraId="35B564D5" w14:textId="77777777" w:rsidR="001019A8" w:rsidRPr="00176AB6" w:rsidRDefault="001019A8" w:rsidP="003F04AB">
            <w:pPr>
              <w:rPr>
                <w:rFonts w:cs="Arial"/>
                <w:szCs w:val="24"/>
              </w:rPr>
            </w:pPr>
          </w:p>
        </w:tc>
        <w:tc>
          <w:tcPr>
            <w:tcW w:w="4290" w:type="dxa"/>
            <w:tcBorders>
              <w:top w:val="single" w:sz="4" w:space="0" w:color="auto"/>
              <w:bottom w:val="single" w:sz="4" w:space="0" w:color="auto"/>
            </w:tcBorders>
          </w:tcPr>
          <w:p w14:paraId="0AEA0DE8" w14:textId="77777777" w:rsidR="001019A8" w:rsidRPr="00176AB6" w:rsidRDefault="001019A8" w:rsidP="003F04AB">
            <w:pPr>
              <w:rPr>
                <w:rFonts w:cs="Arial"/>
                <w:szCs w:val="24"/>
              </w:rPr>
            </w:pPr>
          </w:p>
        </w:tc>
        <w:tc>
          <w:tcPr>
            <w:tcW w:w="1866" w:type="dxa"/>
            <w:tcBorders>
              <w:top w:val="single" w:sz="4" w:space="0" w:color="auto"/>
              <w:bottom w:val="single" w:sz="4" w:space="0" w:color="auto"/>
            </w:tcBorders>
          </w:tcPr>
          <w:p w14:paraId="50243E8B" w14:textId="77777777" w:rsidR="001019A8" w:rsidRPr="00176AB6" w:rsidRDefault="001019A8" w:rsidP="003F04AB">
            <w:pPr>
              <w:rPr>
                <w:rFonts w:cs="Arial"/>
                <w:szCs w:val="24"/>
              </w:rPr>
            </w:pPr>
          </w:p>
        </w:tc>
      </w:tr>
    </w:tbl>
    <w:p w14:paraId="6436E3C9" w14:textId="77777777" w:rsidR="001019A8" w:rsidRPr="001019A8" w:rsidRDefault="001019A8" w:rsidP="001019A8">
      <w:pPr>
        <w:rPr>
          <w:lang w:eastAsia="en-US"/>
        </w:rPr>
      </w:pPr>
    </w:p>
    <w:p w14:paraId="6DABB7AA" w14:textId="516AD86A" w:rsidR="00991F36" w:rsidRPr="00991F36" w:rsidRDefault="001019A8" w:rsidP="00991F36">
      <w:pPr>
        <w:pStyle w:val="Heading3"/>
      </w:pPr>
      <w:bookmarkStart w:id="11" w:name="_Toc206486367"/>
      <w:r>
        <w:t xml:space="preserve">Domain B: Personal </w:t>
      </w:r>
      <w:r w:rsidR="00D36CFA">
        <w:t>e</w:t>
      </w:r>
      <w:r>
        <w:t>ffectiveness</w:t>
      </w:r>
      <w:bookmarkEnd w:id="11"/>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492"/>
        <w:gridCol w:w="4300"/>
        <w:gridCol w:w="4294"/>
        <w:gridCol w:w="1862"/>
      </w:tblGrid>
      <w:tr w:rsidR="00991F36" w:rsidRPr="009D5E57" w14:paraId="0AAAD651" w14:textId="77777777" w:rsidTr="00991F36">
        <w:tc>
          <w:tcPr>
            <w:tcW w:w="3492" w:type="dxa"/>
            <w:shd w:val="clear" w:color="auto" w:fill="000000" w:themeFill="text2"/>
          </w:tcPr>
          <w:p w14:paraId="6F637B4F" w14:textId="322F3875" w:rsidR="00991F36" w:rsidRPr="00991F36" w:rsidRDefault="00991F36" w:rsidP="003F04AB">
            <w:pPr>
              <w:rPr>
                <w:rFonts w:cs="Arial"/>
                <w:b/>
                <w:bCs/>
                <w:color w:val="FFFFFF" w:themeColor="background1"/>
                <w:szCs w:val="24"/>
              </w:rPr>
            </w:pPr>
            <w:r w:rsidRPr="00991F36">
              <w:rPr>
                <w:rFonts w:cs="Arial"/>
                <w:b/>
                <w:bCs/>
                <w:color w:val="FFFFFF" w:themeColor="background1"/>
                <w:szCs w:val="24"/>
              </w:rPr>
              <w:br w:type="page"/>
              <w:t>Knowledge / Skill Domain (f</w:t>
            </w:r>
            <w:r w:rsidRPr="00991F36">
              <w:rPr>
                <w:rFonts w:cs="Arial"/>
                <w:b/>
                <w:bCs/>
                <w:iCs/>
                <w:color w:val="FFFFFF" w:themeColor="background1"/>
                <w:szCs w:val="24"/>
              </w:rPr>
              <w:t xml:space="preserve">rom Researcher Development Framework) </w:t>
            </w:r>
          </w:p>
        </w:tc>
        <w:tc>
          <w:tcPr>
            <w:tcW w:w="4300" w:type="dxa"/>
            <w:shd w:val="clear" w:color="auto" w:fill="000000" w:themeFill="text2"/>
          </w:tcPr>
          <w:p w14:paraId="4C659D60" w14:textId="500C11B4" w:rsidR="00991F36" w:rsidRPr="00991F36" w:rsidRDefault="00991F36" w:rsidP="003F04AB">
            <w:pPr>
              <w:rPr>
                <w:rFonts w:cs="Arial"/>
                <w:b/>
                <w:bCs/>
                <w:color w:val="FFFFFF" w:themeColor="background1"/>
                <w:szCs w:val="24"/>
              </w:rPr>
            </w:pPr>
            <w:r w:rsidRPr="00991F36">
              <w:rPr>
                <w:rFonts w:cs="Arial"/>
                <w:b/>
                <w:bCs/>
                <w:color w:val="FFFFFF" w:themeColor="background1"/>
                <w:szCs w:val="24"/>
              </w:rPr>
              <w:t>Student needs as identified by student and supervisor</w:t>
            </w:r>
          </w:p>
        </w:tc>
        <w:tc>
          <w:tcPr>
            <w:tcW w:w="4294" w:type="dxa"/>
            <w:shd w:val="clear" w:color="auto" w:fill="000000" w:themeFill="text2"/>
          </w:tcPr>
          <w:p w14:paraId="22C02DFE" w14:textId="75797861" w:rsidR="00991F36" w:rsidRPr="00991F36" w:rsidRDefault="00991F36" w:rsidP="003F04AB">
            <w:pPr>
              <w:rPr>
                <w:rFonts w:cs="Arial"/>
                <w:b/>
                <w:bCs/>
                <w:color w:val="FFFFFF" w:themeColor="background1"/>
                <w:szCs w:val="24"/>
              </w:rPr>
            </w:pPr>
            <w:r w:rsidRPr="00991F36">
              <w:rPr>
                <w:rFonts w:cs="Arial"/>
                <w:b/>
                <w:bCs/>
                <w:color w:val="FFFFFF" w:themeColor="background1"/>
                <w:szCs w:val="24"/>
              </w:rPr>
              <w:t xml:space="preserve">Selected RRDP course titles and School / Department Training </w:t>
            </w:r>
          </w:p>
          <w:p w14:paraId="41B11DA6" w14:textId="77777777" w:rsidR="00991F36" w:rsidRPr="00991F36" w:rsidRDefault="00991F36" w:rsidP="003F04AB">
            <w:pPr>
              <w:rPr>
                <w:rFonts w:cs="Arial"/>
                <w:b/>
                <w:bCs/>
                <w:color w:val="FFFFFF" w:themeColor="background1"/>
                <w:szCs w:val="24"/>
              </w:rPr>
            </w:pPr>
          </w:p>
        </w:tc>
        <w:tc>
          <w:tcPr>
            <w:tcW w:w="1862" w:type="dxa"/>
            <w:shd w:val="clear" w:color="auto" w:fill="000000" w:themeFill="text2"/>
          </w:tcPr>
          <w:p w14:paraId="42CB41DF" w14:textId="77777777" w:rsidR="00991F36" w:rsidRPr="00991F36" w:rsidRDefault="00991F36" w:rsidP="003F04AB">
            <w:pPr>
              <w:rPr>
                <w:rFonts w:cs="Arial"/>
                <w:b/>
                <w:bCs/>
                <w:color w:val="FFFFFF" w:themeColor="background1"/>
                <w:szCs w:val="24"/>
              </w:rPr>
            </w:pPr>
            <w:r w:rsidRPr="00991F36">
              <w:rPr>
                <w:rFonts w:cs="Arial"/>
                <w:b/>
                <w:bCs/>
                <w:color w:val="FFFFFF" w:themeColor="background1"/>
                <w:szCs w:val="24"/>
              </w:rPr>
              <w:t>Date course attended / learning outcomes</w:t>
            </w:r>
          </w:p>
        </w:tc>
      </w:tr>
      <w:tr w:rsidR="00991F36" w:rsidRPr="009D5E57" w14:paraId="137F5E06" w14:textId="77777777" w:rsidTr="00991F36">
        <w:tc>
          <w:tcPr>
            <w:tcW w:w="3492" w:type="dxa"/>
          </w:tcPr>
          <w:p w14:paraId="56EC8DC8" w14:textId="77777777" w:rsidR="00991F36" w:rsidRPr="004653D7" w:rsidRDefault="00991F36" w:rsidP="003F04AB">
            <w:pPr>
              <w:rPr>
                <w:rFonts w:cs="Arial"/>
                <w:b/>
                <w:szCs w:val="24"/>
              </w:rPr>
            </w:pPr>
            <w:r w:rsidRPr="004653D7">
              <w:rPr>
                <w:rFonts w:cs="Arial"/>
                <w:b/>
                <w:szCs w:val="24"/>
              </w:rPr>
              <w:t>B1: Personal effectiveness</w:t>
            </w:r>
          </w:p>
          <w:p w14:paraId="4C081FE0" w14:textId="4240914F" w:rsidR="00991F36" w:rsidRPr="004653D7" w:rsidRDefault="00B72364" w:rsidP="003F04AB">
            <w:pPr>
              <w:rPr>
                <w:rFonts w:cs="Arial"/>
                <w:b/>
                <w:szCs w:val="24"/>
              </w:rPr>
            </w:pPr>
            <w:r>
              <w:rPr>
                <w:rFonts w:cs="Arial"/>
                <w:b/>
                <w:szCs w:val="24"/>
              </w:rPr>
              <w:t>I</w:t>
            </w:r>
            <w:r w:rsidR="00991F36" w:rsidRPr="004653D7">
              <w:rPr>
                <w:rFonts w:cs="Arial"/>
                <w:b/>
                <w:szCs w:val="24"/>
              </w:rPr>
              <w:t>ncludes enthusiasm, perseverance, integrity, self-confidence, self-reflection, responsibility</w:t>
            </w:r>
          </w:p>
          <w:p w14:paraId="6EBBB5A1" w14:textId="77777777" w:rsidR="00991F36" w:rsidRPr="004653D7" w:rsidRDefault="00991F36" w:rsidP="003F04AB">
            <w:pPr>
              <w:rPr>
                <w:rFonts w:cs="Arial"/>
                <w:b/>
                <w:szCs w:val="24"/>
              </w:rPr>
            </w:pPr>
          </w:p>
        </w:tc>
        <w:tc>
          <w:tcPr>
            <w:tcW w:w="4300" w:type="dxa"/>
          </w:tcPr>
          <w:p w14:paraId="3233D8DA" w14:textId="77777777" w:rsidR="00991F36" w:rsidRPr="009D5E57" w:rsidRDefault="00991F36" w:rsidP="003F04AB">
            <w:pPr>
              <w:rPr>
                <w:rFonts w:cs="Arial"/>
                <w:szCs w:val="24"/>
              </w:rPr>
            </w:pPr>
          </w:p>
        </w:tc>
        <w:tc>
          <w:tcPr>
            <w:tcW w:w="4294" w:type="dxa"/>
          </w:tcPr>
          <w:p w14:paraId="0A12E450" w14:textId="77777777" w:rsidR="00991F36" w:rsidRPr="009D5E57" w:rsidRDefault="00991F36" w:rsidP="003F04AB">
            <w:pPr>
              <w:rPr>
                <w:rFonts w:cs="Arial"/>
                <w:szCs w:val="24"/>
              </w:rPr>
            </w:pPr>
          </w:p>
        </w:tc>
        <w:tc>
          <w:tcPr>
            <w:tcW w:w="1862" w:type="dxa"/>
          </w:tcPr>
          <w:p w14:paraId="11CD7E9F" w14:textId="77777777" w:rsidR="00991F36" w:rsidRPr="009D5E57" w:rsidRDefault="00991F36" w:rsidP="003F04AB">
            <w:pPr>
              <w:rPr>
                <w:rFonts w:cs="Arial"/>
                <w:szCs w:val="24"/>
              </w:rPr>
            </w:pPr>
          </w:p>
        </w:tc>
      </w:tr>
      <w:tr w:rsidR="00991F36" w:rsidRPr="009D5E57" w14:paraId="4D6EA52F" w14:textId="77777777" w:rsidTr="00991F36">
        <w:tc>
          <w:tcPr>
            <w:tcW w:w="3492" w:type="dxa"/>
          </w:tcPr>
          <w:p w14:paraId="1846D1DE" w14:textId="77777777" w:rsidR="00991F36" w:rsidRPr="004653D7" w:rsidRDefault="00991F36" w:rsidP="003F04AB">
            <w:pPr>
              <w:rPr>
                <w:rFonts w:cs="Arial"/>
                <w:b/>
                <w:szCs w:val="24"/>
              </w:rPr>
            </w:pPr>
            <w:r w:rsidRPr="004653D7">
              <w:rPr>
                <w:rFonts w:cs="Arial"/>
                <w:b/>
                <w:szCs w:val="24"/>
              </w:rPr>
              <w:t xml:space="preserve">B2: Self management </w:t>
            </w:r>
          </w:p>
          <w:p w14:paraId="6FEDE246" w14:textId="25DD5D88" w:rsidR="00991F36" w:rsidRPr="004653D7" w:rsidRDefault="00B72364" w:rsidP="003F04AB">
            <w:pPr>
              <w:rPr>
                <w:rFonts w:cs="Arial"/>
                <w:b/>
                <w:szCs w:val="24"/>
              </w:rPr>
            </w:pPr>
            <w:r>
              <w:rPr>
                <w:rFonts w:cs="Arial"/>
                <w:b/>
                <w:szCs w:val="24"/>
              </w:rPr>
              <w:t>I</w:t>
            </w:r>
            <w:r w:rsidR="00991F36" w:rsidRPr="004653D7">
              <w:rPr>
                <w:rFonts w:cs="Arial"/>
                <w:b/>
                <w:szCs w:val="24"/>
              </w:rPr>
              <w:t xml:space="preserve">ncludes preparation &amp; prioritisation, commitment to research, time management, </w:t>
            </w:r>
            <w:r w:rsidR="00991F36" w:rsidRPr="004653D7">
              <w:rPr>
                <w:rFonts w:cs="Arial"/>
                <w:b/>
                <w:szCs w:val="24"/>
              </w:rPr>
              <w:lastRenderedPageBreak/>
              <w:t>responsiveness to change, work-life balance [including performing well in assessments</w:t>
            </w:r>
          </w:p>
          <w:p w14:paraId="140E9337" w14:textId="77777777" w:rsidR="00991F36" w:rsidRPr="004653D7" w:rsidRDefault="00991F36" w:rsidP="003F04AB">
            <w:pPr>
              <w:rPr>
                <w:rFonts w:cs="Arial"/>
                <w:b/>
                <w:szCs w:val="24"/>
              </w:rPr>
            </w:pPr>
          </w:p>
        </w:tc>
        <w:tc>
          <w:tcPr>
            <w:tcW w:w="4300" w:type="dxa"/>
          </w:tcPr>
          <w:p w14:paraId="0E325B28" w14:textId="77777777" w:rsidR="00991F36" w:rsidRPr="009D5E57" w:rsidRDefault="00991F36" w:rsidP="003F04AB">
            <w:pPr>
              <w:rPr>
                <w:rFonts w:cs="Arial"/>
                <w:szCs w:val="24"/>
              </w:rPr>
            </w:pPr>
          </w:p>
        </w:tc>
        <w:tc>
          <w:tcPr>
            <w:tcW w:w="4294" w:type="dxa"/>
          </w:tcPr>
          <w:p w14:paraId="3CDFCD85" w14:textId="77777777" w:rsidR="00991F36" w:rsidRPr="009D5E57" w:rsidRDefault="00991F36" w:rsidP="003F04AB">
            <w:pPr>
              <w:rPr>
                <w:rFonts w:cs="Arial"/>
                <w:szCs w:val="24"/>
              </w:rPr>
            </w:pPr>
          </w:p>
        </w:tc>
        <w:tc>
          <w:tcPr>
            <w:tcW w:w="1862" w:type="dxa"/>
          </w:tcPr>
          <w:p w14:paraId="70DC45CC" w14:textId="77777777" w:rsidR="00991F36" w:rsidRPr="009D5E57" w:rsidRDefault="00991F36" w:rsidP="003F04AB">
            <w:pPr>
              <w:rPr>
                <w:rFonts w:cs="Arial"/>
                <w:szCs w:val="24"/>
              </w:rPr>
            </w:pPr>
          </w:p>
        </w:tc>
      </w:tr>
      <w:tr w:rsidR="00991F36" w:rsidRPr="009D5E57" w14:paraId="1683E024" w14:textId="77777777" w:rsidTr="00991F36">
        <w:tc>
          <w:tcPr>
            <w:tcW w:w="3492" w:type="dxa"/>
          </w:tcPr>
          <w:p w14:paraId="28C3E281" w14:textId="77777777" w:rsidR="00991F36" w:rsidRPr="004653D7" w:rsidRDefault="00991F36" w:rsidP="003F04AB">
            <w:pPr>
              <w:rPr>
                <w:rFonts w:cs="Arial"/>
                <w:b/>
                <w:szCs w:val="24"/>
              </w:rPr>
            </w:pPr>
            <w:r w:rsidRPr="004653D7">
              <w:rPr>
                <w:rFonts w:cs="Arial"/>
                <w:b/>
                <w:szCs w:val="24"/>
              </w:rPr>
              <w:t xml:space="preserve">B3: Professional and career development </w:t>
            </w:r>
          </w:p>
          <w:p w14:paraId="7DD52DF3" w14:textId="5F8819DF" w:rsidR="00991F36" w:rsidRPr="004653D7" w:rsidRDefault="00991F36" w:rsidP="003F04AB">
            <w:pPr>
              <w:rPr>
                <w:rFonts w:cs="Arial"/>
                <w:b/>
                <w:szCs w:val="24"/>
              </w:rPr>
            </w:pPr>
            <w:r w:rsidRPr="004653D7">
              <w:rPr>
                <w:rFonts w:cs="Arial"/>
                <w:b/>
                <w:szCs w:val="24"/>
              </w:rPr>
              <w:t>Career management, continuing professional development, responsiveness to opportunities, networking, reputation &amp; esteem</w:t>
            </w:r>
          </w:p>
          <w:p w14:paraId="7650C13B" w14:textId="77777777" w:rsidR="00991F36" w:rsidRPr="004653D7" w:rsidRDefault="00991F36" w:rsidP="003F04AB">
            <w:pPr>
              <w:rPr>
                <w:rFonts w:cs="Arial"/>
                <w:b/>
                <w:szCs w:val="24"/>
              </w:rPr>
            </w:pPr>
          </w:p>
        </w:tc>
        <w:tc>
          <w:tcPr>
            <w:tcW w:w="4300" w:type="dxa"/>
          </w:tcPr>
          <w:p w14:paraId="1311DB50" w14:textId="77777777" w:rsidR="00991F36" w:rsidRPr="009D5E57" w:rsidRDefault="00991F36" w:rsidP="003F04AB">
            <w:pPr>
              <w:rPr>
                <w:rFonts w:cs="Arial"/>
                <w:szCs w:val="24"/>
              </w:rPr>
            </w:pPr>
          </w:p>
        </w:tc>
        <w:tc>
          <w:tcPr>
            <w:tcW w:w="4294" w:type="dxa"/>
          </w:tcPr>
          <w:p w14:paraId="2F174EAD" w14:textId="77777777" w:rsidR="00991F36" w:rsidRPr="009D5E57" w:rsidRDefault="00991F36" w:rsidP="003F04AB">
            <w:pPr>
              <w:rPr>
                <w:rFonts w:cs="Arial"/>
                <w:szCs w:val="24"/>
              </w:rPr>
            </w:pPr>
          </w:p>
        </w:tc>
        <w:tc>
          <w:tcPr>
            <w:tcW w:w="1862" w:type="dxa"/>
          </w:tcPr>
          <w:p w14:paraId="2C3208AF" w14:textId="77777777" w:rsidR="00991F36" w:rsidRPr="009D5E57" w:rsidRDefault="00991F36" w:rsidP="003F04AB">
            <w:pPr>
              <w:rPr>
                <w:rFonts w:cs="Arial"/>
                <w:szCs w:val="24"/>
              </w:rPr>
            </w:pPr>
          </w:p>
        </w:tc>
      </w:tr>
    </w:tbl>
    <w:p w14:paraId="729A81A5" w14:textId="77777777" w:rsidR="001019A8" w:rsidRDefault="001019A8" w:rsidP="00E9690A">
      <w:pPr>
        <w:rPr>
          <w:lang w:eastAsia="en-US"/>
        </w:rPr>
      </w:pPr>
    </w:p>
    <w:p w14:paraId="5B6849C6" w14:textId="4B02BAC7" w:rsidR="001019A8" w:rsidRDefault="00B72364" w:rsidP="00B72364">
      <w:pPr>
        <w:pStyle w:val="Heading3"/>
      </w:pPr>
      <w:bookmarkStart w:id="12" w:name="_Toc206486368"/>
      <w:r>
        <w:t xml:space="preserve">Domain C: Research </w:t>
      </w:r>
      <w:r w:rsidR="00D36CFA">
        <w:t>g</w:t>
      </w:r>
      <w:r>
        <w:t xml:space="preserve">overnance and </w:t>
      </w:r>
      <w:r w:rsidR="00D36CFA">
        <w:t>o</w:t>
      </w:r>
      <w:r>
        <w:t>rganisation</w:t>
      </w:r>
      <w:bookmarkEnd w:id="12"/>
      <w:r>
        <w:t xml:space="preserve">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6A0" w:firstRow="1" w:lastRow="0" w:firstColumn="1" w:lastColumn="0" w:noHBand="1" w:noVBand="1"/>
      </w:tblPr>
      <w:tblGrid>
        <w:gridCol w:w="3492"/>
        <w:gridCol w:w="4300"/>
        <w:gridCol w:w="4294"/>
        <w:gridCol w:w="1862"/>
      </w:tblGrid>
      <w:tr w:rsidR="00B72364" w:rsidRPr="009D5E57" w14:paraId="33442401" w14:textId="77777777" w:rsidTr="00FD2949">
        <w:tc>
          <w:tcPr>
            <w:tcW w:w="3492" w:type="dxa"/>
            <w:shd w:val="clear" w:color="auto" w:fill="000000" w:themeFill="text2"/>
          </w:tcPr>
          <w:p w14:paraId="0A2E7C3D" w14:textId="64F182A9" w:rsidR="00B72364" w:rsidRPr="00B72364" w:rsidRDefault="00B72364" w:rsidP="002C1880">
            <w:pPr>
              <w:rPr>
                <w:rFonts w:cs="Arial"/>
                <w:b/>
                <w:bCs/>
                <w:color w:val="FFFFFF" w:themeColor="background1"/>
                <w:szCs w:val="24"/>
              </w:rPr>
            </w:pPr>
            <w:r w:rsidRPr="00B72364">
              <w:rPr>
                <w:rFonts w:cs="Arial"/>
                <w:b/>
                <w:bCs/>
                <w:color w:val="FFFFFF" w:themeColor="background1"/>
                <w:szCs w:val="24"/>
              </w:rPr>
              <w:br w:type="page"/>
              <w:t xml:space="preserve">Knowledge / Skill Domain </w:t>
            </w:r>
            <w:r w:rsidRPr="00B72364">
              <w:rPr>
                <w:rFonts w:cs="Arial"/>
                <w:b/>
                <w:bCs/>
                <w:iCs/>
                <w:color w:val="FFFFFF" w:themeColor="background1"/>
                <w:szCs w:val="24"/>
              </w:rPr>
              <w:t xml:space="preserve">(from Researcher Development Framework) </w:t>
            </w:r>
          </w:p>
        </w:tc>
        <w:tc>
          <w:tcPr>
            <w:tcW w:w="4300" w:type="dxa"/>
            <w:shd w:val="clear" w:color="auto" w:fill="000000" w:themeFill="text2"/>
          </w:tcPr>
          <w:p w14:paraId="06D295D1" w14:textId="602BF7A9" w:rsidR="00B72364" w:rsidRPr="00B72364" w:rsidRDefault="00B72364" w:rsidP="002C1880">
            <w:pPr>
              <w:rPr>
                <w:rFonts w:cs="Arial"/>
                <w:b/>
                <w:bCs/>
                <w:color w:val="FFFFFF" w:themeColor="background1"/>
                <w:szCs w:val="24"/>
              </w:rPr>
            </w:pPr>
            <w:r w:rsidRPr="00B72364">
              <w:rPr>
                <w:rFonts w:cs="Arial"/>
                <w:b/>
                <w:bCs/>
                <w:color w:val="FFFFFF" w:themeColor="background1"/>
                <w:szCs w:val="24"/>
              </w:rPr>
              <w:t>Student needs as identified by student and supervisor</w:t>
            </w:r>
          </w:p>
        </w:tc>
        <w:tc>
          <w:tcPr>
            <w:tcW w:w="4294" w:type="dxa"/>
            <w:shd w:val="clear" w:color="auto" w:fill="000000" w:themeFill="text2"/>
          </w:tcPr>
          <w:p w14:paraId="58B55F48" w14:textId="7CE1E0F3" w:rsidR="00B72364" w:rsidRPr="00B72364" w:rsidRDefault="00B72364" w:rsidP="002C1880">
            <w:pPr>
              <w:rPr>
                <w:rFonts w:cs="Arial"/>
                <w:b/>
                <w:bCs/>
                <w:color w:val="FFFFFF" w:themeColor="background1"/>
                <w:szCs w:val="24"/>
              </w:rPr>
            </w:pPr>
            <w:r w:rsidRPr="00B72364">
              <w:rPr>
                <w:rFonts w:cs="Arial"/>
                <w:b/>
                <w:bCs/>
                <w:color w:val="FFFFFF" w:themeColor="background1"/>
                <w:szCs w:val="24"/>
              </w:rPr>
              <w:t xml:space="preserve">Selected RRDP course titles and School / Department Training </w:t>
            </w:r>
          </w:p>
          <w:p w14:paraId="411537B5" w14:textId="77777777" w:rsidR="00B72364" w:rsidRPr="00B72364" w:rsidRDefault="00B72364" w:rsidP="002C1880">
            <w:pPr>
              <w:rPr>
                <w:rFonts w:cs="Arial"/>
                <w:b/>
                <w:bCs/>
                <w:color w:val="FFFFFF" w:themeColor="background1"/>
                <w:szCs w:val="24"/>
              </w:rPr>
            </w:pPr>
          </w:p>
        </w:tc>
        <w:tc>
          <w:tcPr>
            <w:tcW w:w="1862" w:type="dxa"/>
            <w:shd w:val="clear" w:color="auto" w:fill="000000" w:themeFill="text2"/>
          </w:tcPr>
          <w:p w14:paraId="6606F078" w14:textId="77777777" w:rsidR="00B72364" w:rsidRPr="00B72364" w:rsidRDefault="00B72364" w:rsidP="002C1880">
            <w:pPr>
              <w:rPr>
                <w:rFonts w:cs="Arial"/>
                <w:b/>
                <w:bCs/>
                <w:color w:val="FFFFFF" w:themeColor="background1"/>
                <w:szCs w:val="24"/>
              </w:rPr>
            </w:pPr>
            <w:r w:rsidRPr="00B72364">
              <w:rPr>
                <w:rFonts w:cs="Arial"/>
                <w:b/>
                <w:bCs/>
                <w:color w:val="FFFFFF" w:themeColor="background1"/>
                <w:szCs w:val="24"/>
              </w:rPr>
              <w:t>Date course attended / learning outcomes</w:t>
            </w:r>
          </w:p>
        </w:tc>
      </w:tr>
      <w:tr w:rsidR="00B72364" w:rsidRPr="009D5E57" w14:paraId="19F3E308" w14:textId="77777777" w:rsidTr="00FD2949">
        <w:tc>
          <w:tcPr>
            <w:tcW w:w="3492" w:type="dxa"/>
          </w:tcPr>
          <w:p w14:paraId="5826103B" w14:textId="26289C88" w:rsidR="00B72364" w:rsidRPr="00B72364" w:rsidRDefault="00B72364" w:rsidP="002C1880">
            <w:pPr>
              <w:rPr>
                <w:rFonts w:cs="Arial"/>
                <w:b/>
                <w:szCs w:val="24"/>
              </w:rPr>
            </w:pPr>
            <w:r w:rsidRPr="00B72364">
              <w:rPr>
                <w:rFonts w:cs="Arial"/>
                <w:b/>
                <w:szCs w:val="24"/>
              </w:rPr>
              <w:t>C1:Professional conduct</w:t>
            </w:r>
          </w:p>
          <w:p w14:paraId="4749876B" w14:textId="39FEED4D" w:rsidR="00B72364" w:rsidRPr="00B72364" w:rsidRDefault="00B72364" w:rsidP="002C1880">
            <w:pPr>
              <w:rPr>
                <w:rFonts w:cs="Arial"/>
                <w:b/>
                <w:szCs w:val="24"/>
              </w:rPr>
            </w:pPr>
            <w:r w:rsidRPr="00B72364">
              <w:rPr>
                <w:rFonts w:cs="Arial"/>
                <w:b/>
                <w:szCs w:val="24"/>
              </w:rPr>
              <w:t xml:space="preserve">Includes health &amp; safety, ethics, legal requirements, </w:t>
            </w:r>
            <w:r w:rsidRPr="00B72364">
              <w:rPr>
                <w:rFonts w:cs="Arial"/>
                <w:b/>
                <w:szCs w:val="24"/>
              </w:rPr>
              <w:lastRenderedPageBreak/>
              <w:t>IPR &amp; Copyright, respect &amp; confidentiality, attribution &amp; authorship, appropriate practice, research integrity</w:t>
            </w:r>
          </w:p>
          <w:p w14:paraId="6ADCE17F" w14:textId="77777777" w:rsidR="00B72364" w:rsidRPr="00B72364" w:rsidRDefault="00B72364" w:rsidP="002C1880">
            <w:pPr>
              <w:rPr>
                <w:rFonts w:cs="Arial"/>
                <w:b/>
                <w:szCs w:val="24"/>
              </w:rPr>
            </w:pPr>
          </w:p>
        </w:tc>
        <w:tc>
          <w:tcPr>
            <w:tcW w:w="4300" w:type="dxa"/>
          </w:tcPr>
          <w:p w14:paraId="36C3A5DF" w14:textId="77777777" w:rsidR="00B72364" w:rsidRPr="009D5E57" w:rsidRDefault="00B72364" w:rsidP="002C1880">
            <w:pPr>
              <w:rPr>
                <w:rFonts w:cs="Arial"/>
                <w:szCs w:val="24"/>
              </w:rPr>
            </w:pPr>
          </w:p>
        </w:tc>
        <w:tc>
          <w:tcPr>
            <w:tcW w:w="4294" w:type="dxa"/>
          </w:tcPr>
          <w:p w14:paraId="0ABF22AC" w14:textId="77777777" w:rsidR="00B72364" w:rsidRPr="009D5E57" w:rsidRDefault="00B72364" w:rsidP="002C1880">
            <w:pPr>
              <w:rPr>
                <w:rFonts w:cs="Arial"/>
                <w:szCs w:val="24"/>
              </w:rPr>
            </w:pPr>
          </w:p>
        </w:tc>
        <w:tc>
          <w:tcPr>
            <w:tcW w:w="1862" w:type="dxa"/>
          </w:tcPr>
          <w:p w14:paraId="61A1DEF9" w14:textId="77777777" w:rsidR="00B72364" w:rsidRPr="009D5E57" w:rsidRDefault="00B72364" w:rsidP="002C1880">
            <w:pPr>
              <w:rPr>
                <w:rFonts w:cs="Arial"/>
                <w:szCs w:val="24"/>
              </w:rPr>
            </w:pPr>
          </w:p>
        </w:tc>
      </w:tr>
      <w:tr w:rsidR="00B72364" w:rsidRPr="009D5E57" w14:paraId="5786966A" w14:textId="77777777" w:rsidTr="00FD2949">
        <w:tc>
          <w:tcPr>
            <w:tcW w:w="3492" w:type="dxa"/>
            <w:tcBorders>
              <w:bottom w:val="single" w:sz="4" w:space="0" w:color="auto"/>
            </w:tcBorders>
          </w:tcPr>
          <w:p w14:paraId="3C5964F3" w14:textId="55FAC82E" w:rsidR="00B72364" w:rsidRPr="00B72364" w:rsidRDefault="00B72364" w:rsidP="002C1880">
            <w:pPr>
              <w:rPr>
                <w:rFonts w:cs="Arial"/>
                <w:b/>
                <w:szCs w:val="24"/>
              </w:rPr>
            </w:pPr>
            <w:r w:rsidRPr="00B72364">
              <w:rPr>
                <w:rFonts w:cs="Arial"/>
                <w:b/>
                <w:szCs w:val="24"/>
              </w:rPr>
              <w:t>C2: Research management</w:t>
            </w:r>
          </w:p>
          <w:p w14:paraId="4C829D36" w14:textId="1EA49D2C" w:rsidR="00B72364" w:rsidRPr="00B72364" w:rsidRDefault="00B72364" w:rsidP="002C1880">
            <w:pPr>
              <w:rPr>
                <w:rFonts w:cs="Arial"/>
                <w:b/>
                <w:szCs w:val="24"/>
              </w:rPr>
            </w:pPr>
            <w:r w:rsidRPr="00B72364">
              <w:rPr>
                <w:rFonts w:cs="Arial"/>
                <w:b/>
                <w:szCs w:val="24"/>
              </w:rPr>
              <w:t>Includes research strategy, project planning &amp; delivery, and risk management</w:t>
            </w:r>
          </w:p>
          <w:p w14:paraId="49D5FFC7" w14:textId="77777777" w:rsidR="00B72364" w:rsidRPr="00B72364" w:rsidRDefault="00B72364" w:rsidP="002C1880">
            <w:pPr>
              <w:rPr>
                <w:rFonts w:cs="Arial"/>
                <w:b/>
                <w:szCs w:val="24"/>
              </w:rPr>
            </w:pPr>
          </w:p>
        </w:tc>
        <w:tc>
          <w:tcPr>
            <w:tcW w:w="4300" w:type="dxa"/>
            <w:tcBorders>
              <w:bottom w:val="single" w:sz="4" w:space="0" w:color="auto"/>
            </w:tcBorders>
          </w:tcPr>
          <w:p w14:paraId="31C242FF" w14:textId="77777777" w:rsidR="00B72364" w:rsidRPr="009D5E57" w:rsidRDefault="00B72364" w:rsidP="002C1880">
            <w:pPr>
              <w:rPr>
                <w:rFonts w:cs="Arial"/>
                <w:szCs w:val="24"/>
              </w:rPr>
            </w:pPr>
          </w:p>
        </w:tc>
        <w:tc>
          <w:tcPr>
            <w:tcW w:w="4294" w:type="dxa"/>
            <w:tcBorders>
              <w:bottom w:val="single" w:sz="4" w:space="0" w:color="auto"/>
            </w:tcBorders>
          </w:tcPr>
          <w:p w14:paraId="0490F1FA" w14:textId="77777777" w:rsidR="00B72364" w:rsidRPr="009D5E57" w:rsidRDefault="00B72364" w:rsidP="002C1880">
            <w:pPr>
              <w:rPr>
                <w:rFonts w:cs="Arial"/>
                <w:szCs w:val="24"/>
              </w:rPr>
            </w:pPr>
          </w:p>
        </w:tc>
        <w:tc>
          <w:tcPr>
            <w:tcW w:w="1862" w:type="dxa"/>
            <w:tcBorders>
              <w:bottom w:val="single" w:sz="4" w:space="0" w:color="auto"/>
            </w:tcBorders>
          </w:tcPr>
          <w:p w14:paraId="479FC648" w14:textId="77777777" w:rsidR="00B72364" w:rsidRPr="009D5E57" w:rsidRDefault="00B72364" w:rsidP="002C1880">
            <w:pPr>
              <w:rPr>
                <w:rFonts w:cs="Arial"/>
                <w:szCs w:val="24"/>
              </w:rPr>
            </w:pPr>
          </w:p>
        </w:tc>
      </w:tr>
      <w:tr w:rsidR="00B72364" w:rsidRPr="009D5E57" w14:paraId="44EBB3F1" w14:textId="77777777" w:rsidTr="00FD2949">
        <w:tc>
          <w:tcPr>
            <w:tcW w:w="3492" w:type="dxa"/>
            <w:tcBorders>
              <w:top w:val="single" w:sz="4" w:space="0" w:color="auto"/>
              <w:bottom w:val="single" w:sz="4" w:space="0" w:color="auto"/>
            </w:tcBorders>
          </w:tcPr>
          <w:p w14:paraId="61454DAD" w14:textId="3E6906F6" w:rsidR="00B72364" w:rsidRPr="00B72364" w:rsidRDefault="00B72364" w:rsidP="002C1880">
            <w:pPr>
              <w:rPr>
                <w:rFonts w:cs="Arial"/>
                <w:b/>
                <w:szCs w:val="24"/>
              </w:rPr>
            </w:pPr>
            <w:r w:rsidRPr="00B72364">
              <w:rPr>
                <w:rFonts w:cs="Arial"/>
                <w:b/>
                <w:szCs w:val="24"/>
              </w:rPr>
              <w:t>C3: Finance, funding and resources</w:t>
            </w:r>
          </w:p>
          <w:p w14:paraId="39A0C98B" w14:textId="293E722E" w:rsidR="00B72364" w:rsidRPr="00B72364" w:rsidRDefault="00B72364" w:rsidP="002C1880">
            <w:pPr>
              <w:rPr>
                <w:rFonts w:cs="Arial"/>
                <w:b/>
                <w:szCs w:val="24"/>
              </w:rPr>
            </w:pPr>
            <w:r w:rsidRPr="00B72364">
              <w:rPr>
                <w:rFonts w:cs="Arial"/>
                <w:b/>
                <w:szCs w:val="24"/>
              </w:rPr>
              <w:t>Includes income &amp; funding generation, financial management, and infrastructure &amp; resources)</w:t>
            </w:r>
          </w:p>
          <w:p w14:paraId="6860BBA6" w14:textId="77777777" w:rsidR="00B72364" w:rsidRPr="00B72364" w:rsidRDefault="00B72364" w:rsidP="002C1880">
            <w:pPr>
              <w:rPr>
                <w:rFonts w:cs="Arial"/>
                <w:b/>
                <w:szCs w:val="24"/>
              </w:rPr>
            </w:pPr>
          </w:p>
        </w:tc>
        <w:tc>
          <w:tcPr>
            <w:tcW w:w="4300" w:type="dxa"/>
            <w:tcBorders>
              <w:top w:val="single" w:sz="4" w:space="0" w:color="auto"/>
              <w:bottom w:val="single" w:sz="4" w:space="0" w:color="auto"/>
            </w:tcBorders>
          </w:tcPr>
          <w:p w14:paraId="620BCD8F" w14:textId="77777777" w:rsidR="00B72364" w:rsidRPr="009D5E57" w:rsidRDefault="00B72364" w:rsidP="002C1880">
            <w:pPr>
              <w:rPr>
                <w:rFonts w:cs="Arial"/>
                <w:szCs w:val="24"/>
              </w:rPr>
            </w:pPr>
          </w:p>
        </w:tc>
        <w:tc>
          <w:tcPr>
            <w:tcW w:w="4294" w:type="dxa"/>
            <w:tcBorders>
              <w:top w:val="single" w:sz="4" w:space="0" w:color="auto"/>
              <w:bottom w:val="single" w:sz="4" w:space="0" w:color="auto"/>
            </w:tcBorders>
          </w:tcPr>
          <w:p w14:paraId="79D9C342" w14:textId="77777777" w:rsidR="00B72364" w:rsidRPr="009D5E57" w:rsidRDefault="00B72364" w:rsidP="002C1880">
            <w:pPr>
              <w:rPr>
                <w:rFonts w:cs="Arial"/>
                <w:szCs w:val="24"/>
              </w:rPr>
            </w:pPr>
            <w:r w:rsidRPr="009D5E57">
              <w:rPr>
                <w:rFonts w:cs="Arial"/>
                <w:szCs w:val="24"/>
              </w:rPr>
              <w:t xml:space="preserve"> </w:t>
            </w:r>
          </w:p>
        </w:tc>
        <w:tc>
          <w:tcPr>
            <w:tcW w:w="1862" w:type="dxa"/>
            <w:tcBorders>
              <w:top w:val="single" w:sz="4" w:space="0" w:color="auto"/>
              <w:bottom w:val="single" w:sz="4" w:space="0" w:color="auto"/>
            </w:tcBorders>
          </w:tcPr>
          <w:p w14:paraId="3224B2CA" w14:textId="77777777" w:rsidR="00B72364" w:rsidRPr="009D5E57" w:rsidRDefault="00B72364" w:rsidP="002C1880">
            <w:pPr>
              <w:rPr>
                <w:rFonts w:cs="Arial"/>
                <w:szCs w:val="24"/>
              </w:rPr>
            </w:pPr>
          </w:p>
        </w:tc>
      </w:tr>
    </w:tbl>
    <w:p w14:paraId="3C82C4BD" w14:textId="77777777" w:rsidR="00FD2949" w:rsidRPr="00B72364" w:rsidRDefault="00FD2949" w:rsidP="00B72364">
      <w:pPr>
        <w:rPr>
          <w:lang w:eastAsia="en-US"/>
        </w:rPr>
      </w:pPr>
    </w:p>
    <w:p w14:paraId="079BE5A4" w14:textId="08A1072C" w:rsidR="001019A8" w:rsidRDefault="00FD2949" w:rsidP="00FD2949">
      <w:pPr>
        <w:pStyle w:val="Heading3"/>
      </w:pPr>
      <w:bookmarkStart w:id="13" w:name="_Toc206486369"/>
      <w:r>
        <w:t xml:space="preserve">Domain D: Engagement, </w:t>
      </w:r>
      <w:r w:rsidR="00D36CFA">
        <w:t>i</w:t>
      </w:r>
      <w:r>
        <w:t xml:space="preserve">nfluence and </w:t>
      </w:r>
      <w:r w:rsidR="00D36CFA">
        <w:t>i</w:t>
      </w:r>
      <w:r>
        <w:t>mpact</w:t>
      </w:r>
      <w:bookmarkEnd w:id="13"/>
      <w:r>
        <w:t xml:space="preserve">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6A0" w:firstRow="1" w:lastRow="0" w:firstColumn="1" w:lastColumn="0" w:noHBand="1" w:noVBand="1"/>
      </w:tblPr>
      <w:tblGrid>
        <w:gridCol w:w="3499"/>
        <w:gridCol w:w="4293"/>
        <w:gridCol w:w="4295"/>
        <w:gridCol w:w="1861"/>
      </w:tblGrid>
      <w:tr w:rsidR="00FD2949" w:rsidRPr="009D5E57" w14:paraId="76848729" w14:textId="77777777" w:rsidTr="00FD2949">
        <w:tc>
          <w:tcPr>
            <w:tcW w:w="3499" w:type="dxa"/>
            <w:shd w:val="clear" w:color="auto" w:fill="000000" w:themeFill="text2"/>
          </w:tcPr>
          <w:p w14:paraId="0BFF28EA" w14:textId="5F3C730F" w:rsidR="00FD2949" w:rsidRPr="00FD2949" w:rsidRDefault="00FD2949" w:rsidP="002C1880">
            <w:pPr>
              <w:rPr>
                <w:rFonts w:cs="Arial"/>
                <w:b/>
                <w:bCs/>
                <w:color w:val="FFFFFF" w:themeColor="background1"/>
                <w:szCs w:val="24"/>
              </w:rPr>
            </w:pPr>
            <w:r w:rsidRPr="00FD2949">
              <w:rPr>
                <w:rFonts w:cs="Arial"/>
                <w:b/>
                <w:bCs/>
                <w:color w:val="FFFFFF" w:themeColor="background1"/>
                <w:szCs w:val="24"/>
              </w:rPr>
              <w:br w:type="page"/>
              <w:t xml:space="preserve">Knowledge / Skill Domain </w:t>
            </w:r>
            <w:r w:rsidRPr="00FD2949">
              <w:rPr>
                <w:rFonts w:cs="Arial"/>
                <w:b/>
                <w:bCs/>
                <w:iCs/>
                <w:color w:val="FFFFFF" w:themeColor="background1"/>
                <w:szCs w:val="24"/>
              </w:rPr>
              <w:t xml:space="preserve">(from Researcher Development Framework) </w:t>
            </w:r>
          </w:p>
        </w:tc>
        <w:tc>
          <w:tcPr>
            <w:tcW w:w="4293" w:type="dxa"/>
            <w:shd w:val="clear" w:color="auto" w:fill="000000" w:themeFill="text2"/>
          </w:tcPr>
          <w:p w14:paraId="35CC2A17" w14:textId="6997F05A" w:rsidR="00FD2949" w:rsidRPr="00FD2949" w:rsidRDefault="00FD2949" w:rsidP="002C1880">
            <w:pPr>
              <w:rPr>
                <w:rFonts w:cs="Arial"/>
                <w:b/>
                <w:bCs/>
                <w:color w:val="FFFFFF" w:themeColor="background1"/>
                <w:szCs w:val="24"/>
              </w:rPr>
            </w:pPr>
            <w:r w:rsidRPr="00FD2949">
              <w:rPr>
                <w:rFonts w:cs="Arial"/>
                <w:b/>
                <w:bCs/>
                <w:color w:val="FFFFFF" w:themeColor="background1"/>
                <w:szCs w:val="24"/>
              </w:rPr>
              <w:t>Student needs as identified by student and supervisor</w:t>
            </w:r>
          </w:p>
        </w:tc>
        <w:tc>
          <w:tcPr>
            <w:tcW w:w="4295" w:type="dxa"/>
            <w:shd w:val="clear" w:color="auto" w:fill="000000" w:themeFill="text2"/>
          </w:tcPr>
          <w:p w14:paraId="2AA9AFFA" w14:textId="54CCED44" w:rsidR="00FD2949" w:rsidRPr="00FD2949" w:rsidRDefault="00FD2949" w:rsidP="002C1880">
            <w:pPr>
              <w:rPr>
                <w:rFonts w:cs="Arial"/>
                <w:b/>
                <w:bCs/>
                <w:color w:val="FFFFFF" w:themeColor="background1"/>
                <w:szCs w:val="24"/>
              </w:rPr>
            </w:pPr>
            <w:r w:rsidRPr="00FD2949">
              <w:rPr>
                <w:rFonts w:cs="Arial"/>
                <w:b/>
                <w:bCs/>
                <w:color w:val="FFFFFF" w:themeColor="background1"/>
                <w:szCs w:val="24"/>
              </w:rPr>
              <w:t xml:space="preserve">Selected RRDP course titles and School / Department Training </w:t>
            </w:r>
          </w:p>
          <w:p w14:paraId="4AD0CE01" w14:textId="77777777" w:rsidR="00FD2949" w:rsidRPr="00FD2949" w:rsidRDefault="00FD2949" w:rsidP="002C1880">
            <w:pPr>
              <w:rPr>
                <w:rFonts w:cs="Arial"/>
                <w:b/>
                <w:bCs/>
                <w:color w:val="FFFFFF" w:themeColor="background1"/>
                <w:szCs w:val="24"/>
              </w:rPr>
            </w:pPr>
          </w:p>
        </w:tc>
        <w:tc>
          <w:tcPr>
            <w:tcW w:w="1861" w:type="dxa"/>
            <w:shd w:val="clear" w:color="auto" w:fill="000000" w:themeFill="text2"/>
          </w:tcPr>
          <w:p w14:paraId="477BE171" w14:textId="77777777" w:rsidR="00FD2949" w:rsidRPr="00FD2949" w:rsidRDefault="00FD2949" w:rsidP="002C1880">
            <w:pPr>
              <w:rPr>
                <w:rFonts w:cs="Arial"/>
                <w:b/>
                <w:bCs/>
                <w:color w:val="FFFFFF" w:themeColor="background1"/>
                <w:szCs w:val="24"/>
              </w:rPr>
            </w:pPr>
            <w:r w:rsidRPr="00FD2949">
              <w:rPr>
                <w:rFonts w:cs="Arial"/>
                <w:b/>
                <w:bCs/>
                <w:color w:val="FFFFFF" w:themeColor="background1"/>
                <w:szCs w:val="24"/>
              </w:rPr>
              <w:t>Date course attended / learning outcomes</w:t>
            </w:r>
          </w:p>
        </w:tc>
      </w:tr>
      <w:tr w:rsidR="00FD2949" w:rsidRPr="009D5E57" w14:paraId="20D7AD9A" w14:textId="77777777" w:rsidTr="00FD2949">
        <w:tc>
          <w:tcPr>
            <w:tcW w:w="3499" w:type="dxa"/>
          </w:tcPr>
          <w:p w14:paraId="4C0BF1EC" w14:textId="77777777" w:rsidR="00FD2949" w:rsidRPr="00FD2949" w:rsidRDefault="00FD2949" w:rsidP="002C1880">
            <w:pPr>
              <w:rPr>
                <w:rFonts w:cs="Arial"/>
                <w:b/>
                <w:szCs w:val="24"/>
              </w:rPr>
            </w:pPr>
            <w:r w:rsidRPr="00FD2949">
              <w:rPr>
                <w:rFonts w:cs="Arial"/>
                <w:b/>
                <w:szCs w:val="24"/>
              </w:rPr>
              <w:lastRenderedPageBreak/>
              <w:t>D1: Working with others</w:t>
            </w:r>
          </w:p>
          <w:p w14:paraId="6684091B" w14:textId="79408B85" w:rsidR="00FD2949" w:rsidRPr="00FD2949" w:rsidRDefault="00FD2949" w:rsidP="002C1880">
            <w:pPr>
              <w:rPr>
                <w:rFonts w:cs="Arial"/>
                <w:b/>
                <w:szCs w:val="24"/>
              </w:rPr>
            </w:pPr>
            <w:r w:rsidRPr="00FD2949">
              <w:rPr>
                <w:rFonts w:cs="Arial"/>
                <w:b/>
                <w:szCs w:val="24"/>
              </w:rPr>
              <w:t>Includes collegiality, team working, people management, supervision, mentoring, influence &amp; leadership, collaboration, E&amp;D</w:t>
            </w:r>
          </w:p>
          <w:p w14:paraId="725E2C5E" w14:textId="77777777" w:rsidR="00FD2949" w:rsidRPr="00FD2949" w:rsidRDefault="00FD2949" w:rsidP="002C1880">
            <w:pPr>
              <w:rPr>
                <w:rFonts w:cs="Arial"/>
                <w:b/>
                <w:szCs w:val="24"/>
              </w:rPr>
            </w:pPr>
          </w:p>
        </w:tc>
        <w:tc>
          <w:tcPr>
            <w:tcW w:w="4293" w:type="dxa"/>
          </w:tcPr>
          <w:p w14:paraId="21D91101" w14:textId="77777777" w:rsidR="00FD2949" w:rsidRPr="009D5E57" w:rsidRDefault="00FD2949" w:rsidP="002C1880">
            <w:pPr>
              <w:rPr>
                <w:rFonts w:cs="Arial"/>
                <w:szCs w:val="24"/>
              </w:rPr>
            </w:pPr>
          </w:p>
        </w:tc>
        <w:tc>
          <w:tcPr>
            <w:tcW w:w="4295" w:type="dxa"/>
          </w:tcPr>
          <w:p w14:paraId="1F6E1AC6" w14:textId="77777777" w:rsidR="00FD2949" w:rsidRPr="009D5E57" w:rsidRDefault="00FD2949" w:rsidP="002C1880">
            <w:pPr>
              <w:rPr>
                <w:rFonts w:cs="Arial"/>
                <w:szCs w:val="24"/>
              </w:rPr>
            </w:pPr>
          </w:p>
        </w:tc>
        <w:tc>
          <w:tcPr>
            <w:tcW w:w="1861" w:type="dxa"/>
          </w:tcPr>
          <w:p w14:paraId="5E05D560" w14:textId="77777777" w:rsidR="00FD2949" w:rsidRPr="009D5E57" w:rsidRDefault="00FD2949" w:rsidP="002C1880">
            <w:pPr>
              <w:rPr>
                <w:rFonts w:cs="Arial"/>
                <w:szCs w:val="24"/>
              </w:rPr>
            </w:pPr>
          </w:p>
        </w:tc>
      </w:tr>
      <w:tr w:rsidR="00FD2949" w:rsidRPr="009D5E57" w14:paraId="68C6CA1D" w14:textId="77777777" w:rsidTr="00FD2949">
        <w:tc>
          <w:tcPr>
            <w:tcW w:w="3499" w:type="dxa"/>
            <w:tcBorders>
              <w:bottom w:val="single" w:sz="4" w:space="0" w:color="auto"/>
            </w:tcBorders>
          </w:tcPr>
          <w:p w14:paraId="0D2BABBD" w14:textId="7DAE85C3" w:rsidR="00FD2949" w:rsidRPr="00FD2949" w:rsidRDefault="00FD2949" w:rsidP="002C1880">
            <w:pPr>
              <w:rPr>
                <w:rFonts w:cs="Arial"/>
                <w:b/>
                <w:szCs w:val="24"/>
                <w:lang w:val="fr-FR"/>
              </w:rPr>
            </w:pPr>
            <w:r w:rsidRPr="00FD2949">
              <w:rPr>
                <w:rFonts w:cs="Arial"/>
                <w:b/>
                <w:szCs w:val="24"/>
                <w:lang w:val="fr-FR"/>
              </w:rPr>
              <w:t>D2: Communication and dissemination</w:t>
            </w:r>
          </w:p>
          <w:p w14:paraId="5F682D60" w14:textId="02377DA4" w:rsidR="00FD2949" w:rsidRPr="00FD2949" w:rsidRDefault="00FD2949" w:rsidP="002C1880">
            <w:pPr>
              <w:rPr>
                <w:rFonts w:cs="Arial"/>
                <w:b/>
                <w:szCs w:val="24"/>
                <w:lang w:val="fr-FR"/>
              </w:rPr>
            </w:pPr>
            <w:r w:rsidRPr="00FD2949">
              <w:rPr>
                <w:rFonts w:cs="Arial"/>
                <w:b/>
                <w:szCs w:val="24"/>
                <w:lang w:val="fr-FR"/>
              </w:rPr>
              <w:t>Includes communication methods, communication media, publication</w:t>
            </w:r>
          </w:p>
          <w:p w14:paraId="3AA1B329" w14:textId="77777777" w:rsidR="00FD2949" w:rsidRPr="00FD2949" w:rsidRDefault="00FD2949" w:rsidP="002C1880">
            <w:pPr>
              <w:rPr>
                <w:rFonts w:cs="Arial"/>
                <w:b/>
                <w:szCs w:val="24"/>
                <w:lang w:val="fr-FR"/>
              </w:rPr>
            </w:pPr>
          </w:p>
        </w:tc>
        <w:tc>
          <w:tcPr>
            <w:tcW w:w="4293" w:type="dxa"/>
            <w:tcBorders>
              <w:bottom w:val="single" w:sz="4" w:space="0" w:color="auto"/>
            </w:tcBorders>
          </w:tcPr>
          <w:p w14:paraId="68630C53" w14:textId="77777777" w:rsidR="00FD2949" w:rsidRPr="009D5E57" w:rsidRDefault="00FD2949" w:rsidP="002C1880">
            <w:pPr>
              <w:rPr>
                <w:rFonts w:cs="Arial"/>
                <w:szCs w:val="24"/>
                <w:lang w:val="fr-FR"/>
              </w:rPr>
            </w:pPr>
          </w:p>
        </w:tc>
        <w:tc>
          <w:tcPr>
            <w:tcW w:w="4295" w:type="dxa"/>
            <w:tcBorders>
              <w:bottom w:val="single" w:sz="4" w:space="0" w:color="auto"/>
            </w:tcBorders>
          </w:tcPr>
          <w:p w14:paraId="3ADCC397" w14:textId="77777777" w:rsidR="00FD2949" w:rsidRPr="009D5E57" w:rsidRDefault="00FD2949" w:rsidP="002C1880">
            <w:pPr>
              <w:rPr>
                <w:rFonts w:cs="Arial"/>
                <w:szCs w:val="24"/>
                <w:lang w:val="fr-FR"/>
              </w:rPr>
            </w:pPr>
            <w:r w:rsidRPr="009D5E57">
              <w:rPr>
                <w:rFonts w:cs="Arial"/>
                <w:szCs w:val="24"/>
                <w:lang w:val="fr-FR"/>
              </w:rPr>
              <w:t xml:space="preserve"> </w:t>
            </w:r>
          </w:p>
        </w:tc>
        <w:tc>
          <w:tcPr>
            <w:tcW w:w="1861" w:type="dxa"/>
            <w:tcBorders>
              <w:bottom w:val="single" w:sz="4" w:space="0" w:color="auto"/>
            </w:tcBorders>
          </w:tcPr>
          <w:p w14:paraId="42483FDD" w14:textId="77777777" w:rsidR="00FD2949" w:rsidRPr="009D5E57" w:rsidRDefault="00FD2949" w:rsidP="002C1880">
            <w:pPr>
              <w:rPr>
                <w:rFonts w:cs="Arial"/>
                <w:szCs w:val="24"/>
                <w:lang w:val="fr-FR"/>
              </w:rPr>
            </w:pPr>
          </w:p>
        </w:tc>
      </w:tr>
      <w:tr w:rsidR="00FD2949" w:rsidRPr="009D5E57" w14:paraId="0FBDCF72" w14:textId="77777777" w:rsidTr="00FD2949">
        <w:tc>
          <w:tcPr>
            <w:tcW w:w="3499" w:type="dxa"/>
            <w:tcBorders>
              <w:top w:val="single" w:sz="4" w:space="0" w:color="auto"/>
              <w:bottom w:val="single" w:sz="4" w:space="0" w:color="auto"/>
            </w:tcBorders>
          </w:tcPr>
          <w:p w14:paraId="3E2D53D2" w14:textId="1B63DD12" w:rsidR="00FD2949" w:rsidRPr="00FD2949" w:rsidRDefault="00FD2949" w:rsidP="002C1880">
            <w:pPr>
              <w:rPr>
                <w:rFonts w:cs="Arial"/>
                <w:b/>
                <w:szCs w:val="24"/>
              </w:rPr>
            </w:pPr>
            <w:r w:rsidRPr="00FD2949">
              <w:rPr>
                <w:rFonts w:cs="Arial"/>
                <w:b/>
                <w:szCs w:val="24"/>
              </w:rPr>
              <w:t>D3: Engagement and impact</w:t>
            </w:r>
          </w:p>
          <w:p w14:paraId="6BF56532" w14:textId="4655A4C9" w:rsidR="00FD2949" w:rsidRPr="00FD2949" w:rsidRDefault="00FD2949" w:rsidP="002C1880">
            <w:pPr>
              <w:rPr>
                <w:rFonts w:cs="Arial"/>
                <w:b/>
                <w:szCs w:val="24"/>
              </w:rPr>
            </w:pPr>
            <w:r w:rsidRPr="00FD2949">
              <w:rPr>
                <w:rFonts w:cs="Arial"/>
                <w:b/>
                <w:szCs w:val="24"/>
              </w:rPr>
              <w:t>Includes teaching, public engagement, enterprise, policy, society &amp; culture, global citizenship</w:t>
            </w:r>
          </w:p>
          <w:p w14:paraId="40381B10" w14:textId="77777777" w:rsidR="00FD2949" w:rsidRPr="00FD2949" w:rsidRDefault="00FD2949" w:rsidP="002C1880">
            <w:pPr>
              <w:rPr>
                <w:rFonts w:cs="Arial"/>
                <w:b/>
                <w:szCs w:val="24"/>
              </w:rPr>
            </w:pPr>
          </w:p>
        </w:tc>
        <w:tc>
          <w:tcPr>
            <w:tcW w:w="4293" w:type="dxa"/>
            <w:tcBorders>
              <w:top w:val="single" w:sz="4" w:space="0" w:color="auto"/>
              <w:bottom w:val="single" w:sz="4" w:space="0" w:color="auto"/>
            </w:tcBorders>
          </w:tcPr>
          <w:p w14:paraId="4372FDDE" w14:textId="77777777" w:rsidR="00FD2949" w:rsidRPr="009D5E57" w:rsidRDefault="00FD2949" w:rsidP="002C1880">
            <w:pPr>
              <w:rPr>
                <w:rFonts w:cs="Arial"/>
                <w:szCs w:val="24"/>
              </w:rPr>
            </w:pPr>
          </w:p>
        </w:tc>
        <w:tc>
          <w:tcPr>
            <w:tcW w:w="4295" w:type="dxa"/>
            <w:tcBorders>
              <w:top w:val="single" w:sz="4" w:space="0" w:color="auto"/>
              <w:bottom w:val="single" w:sz="4" w:space="0" w:color="auto"/>
            </w:tcBorders>
          </w:tcPr>
          <w:p w14:paraId="2D820B4F" w14:textId="77777777" w:rsidR="00FD2949" w:rsidRPr="009D5E57" w:rsidRDefault="00FD2949" w:rsidP="002C1880">
            <w:pPr>
              <w:rPr>
                <w:rFonts w:cs="Arial"/>
                <w:szCs w:val="24"/>
              </w:rPr>
            </w:pPr>
          </w:p>
        </w:tc>
        <w:tc>
          <w:tcPr>
            <w:tcW w:w="1861" w:type="dxa"/>
            <w:tcBorders>
              <w:top w:val="single" w:sz="4" w:space="0" w:color="auto"/>
              <w:bottom w:val="single" w:sz="4" w:space="0" w:color="auto"/>
            </w:tcBorders>
          </w:tcPr>
          <w:p w14:paraId="70F8B17C" w14:textId="77777777" w:rsidR="00FD2949" w:rsidRPr="009D5E57" w:rsidRDefault="00FD2949" w:rsidP="002C1880">
            <w:pPr>
              <w:rPr>
                <w:rFonts w:cs="Arial"/>
                <w:szCs w:val="24"/>
              </w:rPr>
            </w:pPr>
          </w:p>
        </w:tc>
      </w:tr>
    </w:tbl>
    <w:p w14:paraId="7FCC0361" w14:textId="77777777" w:rsidR="00FD2949" w:rsidRPr="009D5E57" w:rsidRDefault="00FD2949" w:rsidP="00FD2949">
      <w:pPr>
        <w:rPr>
          <w:rFonts w:cs="Arial"/>
          <w:szCs w:val="24"/>
        </w:rPr>
      </w:pPr>
    </w:p>
    <w:p w14:paraId="4016920D" w14:textId="77777777" w:rsidR="00FD2949" w:rsidRDefault="00FD2949" w:rsidP="00E9690A">
      <w:pPr>
        <w:rPr>
          <w:lang w:eastAsia="en-US"/>
        </w:rPr>
      </w:pPr>
    </w:p>
    <w:p w14:paraId="75E7956B" w14:textId="50F42FDD" w:rsidR="00D36CFA" w:rsidRDefault="00D36CFA" w:rsidP="00D36CFA">
      <w:pPr>
        <w:pStyle w:val="Heading2"/>
      </w:pPr>
      <w:bookmarkStart w:id="14" w:name="_Toc206486370"/>
      <w:r w:rsidRPr="00D36CFA">
        <w:lastRenderedPageBreak/>
        <w:t>Table 2</w:t>
      </w:r>
      <w:r>
        <w:t>: Compliance training</w:t>
      </w:r>
      <w:bookmarkEnd w:id="14"/>
    </w:p>
    <w:p w14:paraId="527CE955" w14:textId="5C262FDB" w:rsidR="00D36CFA" w:rsidRPr="00D36CFA" w:rsidRDefault="00D36CFA" w:rsidP="00E9690A">
      <w:pPr>
        <w:rPr>
          <w:lang w:eastAsia="en-US"/>
        </w:rPr>
      </w:pPr>
      <w:r>
        <w:rPr>
          <w:lang w:eastAsia="en-US"/>
        </w:rPr>
        <w:t xml:space="preserve">Students </w:t>
      </w:r>
      <w:r w:rsidRPr="00D36CFA">
        <w:rPr>
          <w:u w:val="single"/>
          <w:lang w:eastAsia="en-US"/>
        </w:rPr>
        <w:t>must</w:t>
      </w:r>
      <w:r>
        <w:rPr>
          <w:lang w:eastAsia="en-US"/>
        </w:rPr>
        <w:t xml:space="preserve"> complete the e-learning course </w:t>
      </w:r>
      <w:r w:rsidR="009C3E0C">
        <w:rPr>
          <w:lang w:eastAsia="en-US"/>
        </w:rPr>
        <w:t xml:space="preserve">(available in </w:t>
      </w:r>
      <w:hyperlink r:id="rId23" w:history="1">
        <w:r w:rsidR="009C3E0C" w:rsidRPr="009C3E0C">
          <w:rPr>
            <w:rStyle w:val="Hyperlink"/>
            <w:lang w:eastAsia="en-US"/>
          </w:rPr>
          <w:t>Blackboard</w:t>
        </w:r>
      </w:hyperlink>
      <w:r w:rsidR="009C3E0C">
        <w:rPr>
          <w:lang w:eastAsia="en-US"/>
        </w:rPr>
        <w:t xml:space="preserve">) </w:t>
      </w:r>
      <w:r>
        <w:rPr>
          <w:lang w:eastAsia="en-US"/>
        </w:rPr>
        <w:t>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6A0" w:firstRow="1" w:lastRow="0" w:firstColumn="1" w:lastColumn="0" w:noHBand="1" w:noVBand="1"/>
      </w:tblPr>
      <w:tblGrid>
        <w:gridCol w:w="4649"/>
        <w:gridCol w:w="4649"/>
        <w:gridCol w:w="4650"/>
      </w:tblGrid>
      <w:tr w:rsidR="00D36CFA" w:rsidRPr="009D5E57" w14:paraId="533EE68A" w14:textId="77777777" w:rsidTr="00291FE3">
        <w:tc>
          <w:tcPr>
            <w:tcW w:w="4649" w:type="dxa"/>
            <w:tcBorders>
              <w:bottom w:val="single" w:sz="4" w:space="0" w:color="auto"/>
            </w:tcBorders>
            <w:shd w:val="clear" w:color="auto" w:fill="000000" w:themeFill="text2"/>
          </w:tcPr>
          <w:p w14:paraId="13D44855" w14:textId="12ADC52E" w:rsidR="00D36CFA" w:rsidRPr="00D36CFA" w:rsidRDefault="00D36CFA" w:rsidP="002C1880">
            <w:pPr>
              <w:rPr>
                <w:rFonts w:cs="Arial"/>
                <w:b/>
                <w:bCs/>
                <w:color w:val="FFFFFF" w:themeColor="background1"/>
                <w:szCs w:val="24"/>
              </w:rPr>
            </w:pPr>
            <w:r w:rsidRPr="00D36CFA">
              <w:rPr>
                <w:rFonts w:cs="Arial"/>
                <w:b/>
                <w:bCs/>
                <w:color w:val="FFFFFF" w:themeColor="background1"/>
                <w:szCs w:val="24"/>
              </w:rPr>
              <w:t xml:space="preserve">Course name </w:t>
            </w:r>
          </w:p>
          <w:p w14:paraId="51E7A790" w14:textId="77777777" w:rsidR="00D36CFA" w:rsidRPr="00D36CFA" w:rsidRDefault="00D36CFA" w:rsidP="002C1880">
            <w:pPr>
              <w:rPr>
                <w:rFonts w:cs="Arial"/>
                <w:b/>
                <w:bCs/>
                <w:color w:val="FFFFFF" w:themeColor="background1"/>
                <w:szCs w:val="24"/>
              </w:rPr>
            </w:pPr>
          </w:p>
        </w:tc>
        <w:tc>
          <w:tcPr>
            <w:tcW w:w="4649" w:type="dxa"/>
            <w:tcBorders>
              <w:bottom w:val="single" w:sz="4" w:space="0" w:color="auto"/>
            </w:tcBorders>
            <w:shd w:val="clear" w:color="auto" w:fill="000000" w:themeFill="text2"/>
          </w:tcPr>
          <w:p w14:paraId="3F14327A" w14:textId="508631B5" w:rsidR="00D36CFA" w:rsidRPr="00D36CFA" w:rsidRDefault="00D36CFA" w:rsidP="002C1880">
            <w:pPr>
              <w:rPr>
                <w:rFonts w:cs="Arial"/>
                <w:b/>
                <w:bCs/>
                <w:color w:val="FFFFFF" w:themeColor="background1"/>
                <w:szCs w:val="24"/>
              </w:rPr>
            </w:pPr>
            <w:r w:rsidRPr="00D36CFA">
              <w:rPr>
                <w:rFonts w:cs="Arial"/>
                <w:b/>
                <w:bCs/>
                <w:color w:val="FFFFFF" w:themeColor="background1"/>
                <w:szCs w:val="24"/>
              </w:rPr>
              <w:t>T</w:t>
            </w:r>
            <w:r>
              <w:rPr>
                <w:rFonts w:cs="Arial"/>
                <w:b/>
                <w:bCs/>
                <w:color w:val="FFFFFF" w:themeColor="background1"/>
                <w:szCs w:val="24"/>
              </w:rPr>
              <w:t>imeline for completion</w:t>
            </w:r>
          </w:p>
        </w:tc>
        <w:tc>
          <w:tcPr>
            <w:tcW w:w="4650" w:type="dxa"/>
            <w:tcBorders>
              <w:bottom w:val="single" w:sz="4" w:space="0" w:color="auto"/>
            </w:tcBorders>
            <w:shd w:val="clear" w:color="auto" w:fill="000000" w:themeFill="text2"/>
          </w:tcPr>
          <w:p w14:paraId="04E15322" w14:textId="30BF08F3" w:rsidR="00D36CFA" w:rsidRPr="00D36CFA" w:rsidRDefault="00D36CFA" w:rsidP="002C1880">
            <w:pPr>
              <w:rPr>
                <w:rFonts w:cs="Arial"/>
                <w:b/>
                <w:bCs/>
                <w:color w:val="FFFFFF" w:themeColor="background1"/>
                <w:szCs w:val="24"/>
              </w:rPr>
            </w:pPr>
            <w:r w:rsidRPr="00D36CFA">
              <w:rPr>
                <w:rFonts w:cs="Arial"/>
                <w:b/>
                <w:bCs/>
                <w:color w:val="FFFFFF" w:themeColor="background1"/>
                <w:szCs w:val="24"/>
              </w:rPr>
              <w:t>D</w:t>
            </w:r>
            <w:r>
              <w:rPr>
                <w:rFonts w:cs="Arial"/>
                <w:b/>
                <w:bCs/>
                <w:color w:val="FFFFFF" w:themeColor="background1"/>
                <w:szCs w:val="24"/>
              </w:rPr>
              <w:t>ate course completed</w:t>
            </w:r>
          </w:p>
        </w:tc>
      </w:tr>
      <w:tr w:rsidR="00D36CFA" w:rsidRPr="009D5E57" w14:paraId="278B969E" w14:textId="77777777" w:rsidTr="00291FE3">
        <w:tc>
          <w:tcPr>
            <w:tcW w:w="4649" w:type="dxa"/>
            <w:tcBorders>
              <w:top w:val="single" w:sz="4" w:space="0" w:color="auto"/>
              <w:bottom w:val="single" w:sz="4" w:space="0" w:color="auto"/>
            </w:tcBorders>
          </w:tcPr>
          <w:p w14:paraId="2F1F15E6" w14:textId="77777777" w:rsidR="00D36CFA" w:rsidRPr="00D36CFA" w:rsidRDefault="00D36CFA" w:rsidP="002C1880">
            <w:pPr>
              <w:rPr>
                <w:rFonts w:cs="Arial"/>
                <w:b/>
                <w:bCs/>
                <w:color w:val="50535A" w:themeColor="text1"/>
                <w:szCs w:val="24"/>
              </w:rPr>
            </w:pPr>
            <w:r w:rsidRPr="00D36CFA">
              <w:rPr>
                <w:rFonts w:cs="Arial"/>
                <w:b/>
                <w:bCs/>
                <w:color w:val="50535A" w:themeColor="text1"/>
                <w:szCs w:val="24"/>
              </w:rPr>
              <w:t xml:space="preserve">Data Management Planning </w:t>
            </w:r>
          </w:p>
          <w:p w14:paraId="5697E342" w14:textId="77777777" w:rsidR="00D36CFA" w:rsidRPr="00D36CFA" w:rsidRDefault="00D36CFA" w:rsidP="002C1880">
            <w:pPr>
              <w:rPr>
                <w:rFonts w:cs="Arial"/>
                <w:b/>
                <w:bCs/>
                <w:color w:val="50535A" w:themeColor="text1"/>
                <w:szCs w:val="24"/>
              </w:rPr>
            </w:pPr>
          </w:p>
        </w:tc>
        <w:tc>
          <w:tcPr>
            <w:tcW w:w="4649" w:type="dxa"/>
            <w:tcBorders>
              <w:top w:val="single" w:sz="4" w:space="0" w:color="auto"/>
              <w:bottom w:val="single" w:sz="4" w:space="0" w:color="auto"/>
            </w:tcBorders>
          </w:tcPr>
          <w:p w14:paraId="1BF6387D" w14:textId="77777777" w:rsidR="00D36CFA" w:rsidRPr="009D5E57" w:rsidRDefault="00D36CFA" w:rsidP="002C1880">
            <w:pPr>
              <w:rPr>
                <w:rFonts w:cs="Arial"/>
                <w:color w:val="50535A" w:themeColor="text1"/>
                <w:szCs w:val="24"/>
              </w:rPr>
            </w:pPr>
            <w:r w:rsidRPr="009D5E57">
              <w:rPr>
                <w:rFonts w:cs="Arial"/>
                <w:color w:val="50535A" w:themeColor="text1"/>
                <w:szCs w:val="24"/>
              </w:rPr>
              <w:t>Within four months of registration</w:t>
            </w:r>
          </w:p>
        </w:tc>
        <w:tc>
          <w:tcPr>
            <w:tcW w:w="4650" w:type="dxa"/>
            <w:tcBorders>
              <w:top w:val="single" w:sz="4" w:space="0" w:color="auto"/>
              <w:bottom w:val="single" w:sz="4" w:space="0" w:color="auto"/>
            </w:tcBorders>
          </w:tcPr>
          <w:p w14:paraId="4FE1E143" w14:textId="77777777" w:rsidR="00D36CFA" w:rsidRPr="009D5E57" w:rsidRDefault="00D36CFA" w:rsidP="002C1880">
            <w:pPr>
              <w:rPr>
                <w:rFonts w:cs="Arial"/>
                <w:color w:val="50535A" w:themeColor="text1"/>
                <w:szCs w:val="24"/>
              </w:rPr>
            </w:pPr>
          </w:p>
        </w:tc>
      </w:tr>
    </w:tbl>
    <w:p w14:paraId="78BEA421" w14:textId="77777777" w:rsidR="00D36CFA" w:rsidRDefault="00D36CFA" w:rsidP="00E9690A">
      <w:pPr>
        <w:rPr>
          <w:highlight w:val="yellow"/>
          <w:lang w:eastAsia="en-US"/>
        </w:rPr>
      </w:pPr>
    </w:p>
    <w:p w14:paraId="021A0535" w14:textId="60BB9926" w:rsidR="00D36CFA" w:rsidRDefault="00D36CFA" w:rsidP="00B07F9A">
      <w:pPr>
        <w:pStyle w:val="Heading2"/>
        <w:rPr>
          <w:highlight w:val="yellow"/>
        </w:rPr>
      </w:pPr>
      <w:bookmarkStart w:id="15" w:name="_Toc206486371"/>
      <w:r>
        <w:t xml:space="preserve">Table 3: </w:t>
      </w:r>
      <w:r w:rsidRPr="003A294C">
        <w:t xml:space="preserve">Training provided by other </w:t>
      </w:r>
      <w:r>
        <w:t>U</w:t>
      </w:r>
      <w:r w:rsidRPr="003A294C">
        <w:t>niversity units and external organisations</w:t>
      </w:r>
      <w:bookmarkEnd w:id="15"/>
    </w:p>
    <w:p w14:paraId="7D7FEB75" w14:textId="705187C5" w:rsidR="00D36CFA" w:rsidRPr="0076348B" w:rsidRDefault="00B07F9A" w:rsidP="00E9690A">
      <w:pPr>
        <w:rPr>
          <w:szCs w:val="24"/>
        </w:rPr>
      </w:pPr>
      <w:r w:rsidRPr="00A463AA">
        <w:rPr>
          <w:szCs w:val="24"/>
        </w:rPr>
        <w:t xml:space="preserve">For example this can include self-teach courses including LinkedIn Learning; asking for one-to-ones with key researchers; particular stretches of reading around a topic; local courses from other institutions; external training; peer learning among other </w:t>
      </w:r>
      <w:r>
        <w:rPr>
          <w:szCs w:val="24"/>
        </w:rPr>
        <w:t>doctoral</w:t>
      </w:r>
      <w:r w:rsidRPr="00A463AA">
        <w:rPr>
          <w:szCs w:val="24"/>
        </w:rPr>
        <w:t xml:space="preserve"> students; practice based (e.g. offering to give a talk); networking; training available through their employment.</w:t>
      </w:r>
    </w:p>
    <w:p w14:paraId="2A80B34A" w14:textId="652F991D" w:rsidR="00B07F9A" w:rsidRPr="00B07F9A" w:rsidRDefault="00B07F9A" w:rsidP="00B07F9A">
      <w:pPr>
        <w:pStyle w:val="Heading3"/>
      </w:pPr>
      <w:bookmarkStart w:id="16" w:name="_Toc206486372"/>
      <w:r w:rsidRPr="00B07F9A">
        <w:t>Additional training needs, not covered in School or Doctoral and Researcher College provision</w:t>
      </w:r>
      <w:bookmarkEnd w:id="16"/>
      <w:r w:rsidRPr="00B07F9A">
        <w:t xml:space="preserve"> </w:t>
      </w:r>
    </w:p>
    <w:tbl>
      <w:tblPr>
        <w:tblStyle w:val="TableGrid"/>
        <w:tblW w:w="0" w:type="auto"/>
        <w:tblLook w:val="06A0" w:firstRow="1" w:lastRow="0" w:firstColumn="1" w:lastColumn="0" w:noHBand="1" w:noVBand="1"/>
      </w:tblPr>
      <w:tblGrid>
        <w:gridCol w:w="3504"/>
        <w:gridCol w:w="3479"/>
        <w:gridCol w:w="5109"/>
        <w:gridCol w:w="1856"/>
      </w:tblGrid>
      <w:tr w:rsidR="00B07F9A" w:rsidRPr="000D150F" w14:paraId="4520FF22" w14:textId="77777777" w:rsidTr="00291FE3">
        <w:tc>
          <w:tcPr>
            <w:tcW w:w="3504" w:type="dxa"/>
            <w:tcBorders>
              <w:bottom w:val="single" w:sz="4" w:space="0" w:color="auto"/>
            </w:tcBorders>
            <w:shd w:val="clear" w:color="auto" w:fill="000000" w:themeFill="text2"/>
          </w:tcPr>
          <w:p w14:paraId="4BEBC080" w14:textId="524CAF20" w:rsidR="00B07F9A" w:rsidRPr="00B07F9A" w:rsidRDefault="00B07F9A" w:rsidP="002C1880">
            <w:pPr>
              <w:rPr>
                <w:rFonts w:ascii="Rdg Vesta" w:hAnsi="Rdg Vesta"/>
                <w:b/>
                <w:bCs/>
                <w:iCs/>
                <w:color w:val="FFFFFF" w:themeColor="background1"/>
                <w:szCs w:val="24"/>
              </w:rPr>
            </w:pPr>
            <w:r w:rsidRPr="00B07F9A">
              <w:rPr>
                <w:b/>
                <w:bCs/>
                <w:color w:val="FFFFFF" w:themeColor="background1"/>
                <w:szCs w:val="24"/>
              </w:rPr>
              <w:br w:type="page"/>
            </w:r>
            <w:r w:rsidRPr="00B07F9A">
              <w:rPr>
                <w:rFonts w:ascii="Rdg Vesta" w:hAnsi="Rdg Vesta"/>
                <w:b/>
                <w:bCs/>
                <w:iCs/>
                <w:color w:val="FFFFFF" w:themeColor="background1"/>
                <w:szCs w:val="24"/>
              </w:rPr>
              <w:t>K</w:t>
            </w:r>
            <w:r w:rsidR="005F2DB9">
              <w:rPr>
                <w:rFonts w:ascii="Rdg Vesta" w:hAnsi="Rdg Vesta"/>
                <w:b/>
                <w:bCs/>
                <w:iCs/>
                <w:color w:val="FFFFFF" w:themeColor="background1"/>
                <w:szCs w:val="24"/>
              </w:rPr>
              <w:t>nowledge / Skill</w:t>
            </w:r>
          </w:p>
        </w:tc>
        <w:tc>
          <w:tcPr>
            <w:tcW w:w="3479" w:type="dxa"/>
            <w:tcBorders>
              <w:bottom w:val="single" w:sz="4" w:space="0" w:color="auto"/>
            </w:tcBorders>
            <w:shd w:val="clear" w:color="auto" w:fill="000000" w:themeFill="text2"/>
          </w:tcPr>
          <w:p w14:paraId="1F7BC6A4" w14:textId="095B48D8" w:rsidR="00B07F9A" w:rsidRPr="00B07F9A" w:rsidRDefault="00B07F9A" w:rsidP="002C1880">
            <w:pPr>
              <w:rPr>
                <w:rFonts w:ascii="Rdg Vesta" w:hAnsi="Rdg Vesta"/>
                <w:b/>
                <w:bCs/>
                <w:color w:val="FFFFFF" w:themeColor="background1"/>
                <w:szCs w:val="24"/>
              </w:rPr>
            </w:pPr>
            <w:r w:rsidRPr="00B07F9A">
              <w:rPr>
                <w:rFonts w:ascii="Rdg Vesta" w:hAnsi="Rdg Vesta"/>
                <w:b/>
                <w:bCs/>
                <w:color w:val="FFFFFF" w:themeColor="background1"/>
                <w:szCs w:val="24"/>
              </w:rPr>
              <w:t>Student needs  as identified by student and supervisors</w:t>
            </w:r>
          </w:p>
        </w:tc>
        <w:tc>
          <w:tcPr>
            <w:tcW w:w="5109" w:type="dxa"/>
            <w:tcBorders>
              <w:bottom w:val="single" w:sz="4" w:space="0" w:color="auto"/>
            </w:tcBorders>
            <w:shd w:val="clear" w:color="auto" w:fill="000000" w:themeFill="text2"/>
          </w:tcPr>
          <w:p w14:paraId="6A805306" w14:textId="0F2A103E" w:rsidR="00B07F9A" w:rsidRPr="00B07F9A" w:rsidRDefault="00B07F9A" w:rsidP="002C1880">
            <w:pPr>
              <w:rPr>
                <w:rFonts w:ascii="Rdg Vesta" w:hAnsi="Rdg Vesta"/>
                <w:b/>
                <w:bCs/>
                <w:color w:val="FFFFFF" w:themeColor="background1"/>
                <w:szCs w:val="24"/>
              </w:rPr>
            </w:pPr>
            <w:r w:rsidRPr="00B07F9A">
              <w:rPr>
                <w:rFonts w:ascii="Rdg Vesta" w:hAnsi="Rdg Vesta"/>
                <w:b/>
                <w:bCs/>
                <w:color w:val="FFFFFF" w:themeColor="background1"/>
                <w:szCs w:val="24"/>
              </w:rPr>
              <w:t>Training from other University units  or external organisations/ institutes</w:t>
            </w:r>
          </w:p>
        </w:tc>
        <w:tc>
          <w:tcPr>
            <w:tcW w:w="1856" w:type="dxa"/>
            <w:tcBorders>
              <w:bottom w:val="single" w:sz="4" w:space="0" w:color="auto"/>
            </w:tcBorders>
            <w:shd w:val="clear" w:color="auto" w:fill="000000" w:themeFill="text2"/>
          </w:tcPr>
          <w:p w14:paraId="57FDF807" w14:textId="77777777" w:rsidR="00B07F9A" w:rsidRPr="00B07F9A" w:rsidRDefault="00B07F9A" w:rsidP="002C1880">
            <w:pPr>
              <w:rPr>
                <w:rFonts w:ascii="Rdg Vesta" w:hAnsi="Rdg Vesta"/>
                <w:b/>
                <w:bCs/>
                <w:color w:val="FFFFFF" w:themeColor="background1"/>
                <w:szCs w:val="24"/>
              </w:rPr>
            </w:pPr>
            <w:r w:rsidRPr="00B07F9A">
              <w:rPr>
                <w:rFonts w:ascii="Rdg Vesta" w:hAnsi="Rdg Vesta"/>
                <w:b/>
                <w:bCs/>
                <w:color w:val="FFFFFF" w:themeColor="background1"/>
                <w:szCs w:val="24"/>
              </w:rPr>
              <w:t>Date course attended / learning outcomes</w:t>
            </w:r>
          </w:p>
        </w:tc>
      </w:tr>
      <w:tr w:rsidR="00B07F9A" w:rsidRPr="0056351C" w14:paraId="1EFDA168" w14:textId="77777777" w:rsidTr="00291FE3">
        <w:tc>
          <w:tcPr>
            <w:tcW w:w="3504" w:type="dxa"/>
            <w:tcBorders>
              <w:left w:val="nil"/>
              <w:right w:val="nil"/>
            </w:tcBorders>
          </w:tcPr>
          <w:p w14:paraId="4C149D60" w14:textId="77777777" w:rsidR="00B07F9A" w:rsidRDefault="00B07F9A" w:rsidP="002C1880">
            <w:pPr>
              <w:rPr>
                <w:rFonts w:ascii="Rdg Vesta" w:hAnsi="Rdg Vesta"/>
              </w:rPr>
            </w:pPr>
          </w:p>
          <w:p w14:paraId="2701D525" w14:textId="77777777" w:rsidR="00291FE3" w:rsidRPr="0056351C" w:rsidRDefault="00291FE3" w:rsidP="002C1880">
            <w:pPr>
              <w:rPr>
                <w:rFonts w:ascii="Rdg Vesta" w:hAnsi="Rdg Vesta"/>
              </w:rPr>
            </w:pPr>
          </w:p>
        </w:tc>
        <w:tc>
          <w:tcPr>
            <w:tcW w:w="3479" w:type="dxa"/>
            <w:tcBorders>
              <w:left w:val="nil"/>
              <w:right w:val="nil"/>
            </w:tcBorders>
          </w:tcPr>
          <w:p w14:paraId="0C5AAB16" w14:textId="77777777" w:rsidR="00B07F9A" w:rsidRPr="0056351C" w:rsidRDefault="00B07F9A" w:rsidP="002C1880">
            <w:pPr>
              <w:rPr>
                <w:rFonts w:ascii="Rdg Vesta" w:hAnsi="Rdg Vesta"/>
              </w:rPr>
            </w:pPr>
          </w:p>
        </w:tc>
        <w:tc>
          <w:tcPr>
            <w:tcW w:w="5109" w:type="dxa"/>
            <w:tcBorders>
              <w:left w:val="nil"/>
              <w:right w:val="nil"/>
            </w:tcBorders>
          </w:tcPr>
          <w:p w14:paraId="0D6218C7" w14:textId="77777777" w:rsidR="00B07F9A" w:rsidRPr="0056351C" w:rsidRDefault="00B07F9A" w:rsidP="002C1880">
            <w:pPr>
              <w:rPr>
                <w:rFonts w:ascii="Rdg Vesta" w:hAnsi="Rdg Vesta"/>
              </w:rPr>
            </w:pPr>
          </w:p>
        </w:tc>
        <w:tc>
          <w:tcPr>
            <w:tcW w:w="1856" w:type="dxa"/>
            <w:tcBorders>
              <w:left w:val="nil"/>
              <w:right w:val="nil"/>
            </w:tcBorders>
          </w:tcPr>
          <w:p w14:paraId="075D3D19" w14:textId="77777777" w:rsidR="00B07F9A" w:rsidRPr="0056351C" w:rsidRDefault="00B07F9A" w:rsidP="002C1880">
            <w:pPr>
              <w:rPr>
                <w:rFonts w:ascii="Rdg Vesta" w:hAnsi="Rdg Vesta"/>
              </w:rPr>
            </w:pPr>
          </w:p>
        </w:tc>
      </w:tr>
    </w:tbl>
    <w:p w14:paraId="0CE8F693" w14:textId="77777777" w:rsidR="00B07F9A" w:rsidRDefault="00B07F9A" w:rsidP="00E9690A">
      <w:pPr>
        <w:rPr>
          <w:lang w:eastAsia="en-US"/>
        </w:rPr>
      </w:pPr>
    </w:p>
    <w:p w14:paraId="484B7FC6" w14:textId="7731E904" w:rsidR="00B07F9A" w:rsidRDefault="00B07F9A" w:rsidP="00B07F9A">
      <w:pPr>
        <w:pStyle w:val="Heading3"/>
      </w:pPr>
      <w:bookmarkStart w:id="17" w:name="_Toc206486373"/>
      <w:r>
        <w:lastRenderedPageBreak/>
        <w:t>English Language skills and Development (EU / international doctoral researchers</w:t>
      </w:r>
      <w:r w:rsidR="005F2DB9">
        <w:t xml:space="preserve"> only</w:t>
      </w:r>
      <w:r>
        <w:t>)</w:t>
      </w:r>
      <w:bookmarkEnd w:id="17"/>
      <w:r>
        <w:t xml:space="preserve"> </w:t>
      </w:r>
    </w:p>
    <w:tbl>
      <w:tblPr>
        <w:tblStyle w:val="TableGrid"/>
        <w:tblW w:w="0" w:type="auto"/>
        <w:tblLook w:val="06A0" w:firstRow="1" w:lastRow="0" w:firstColumn="1" w:lastColumn="0" w:noHBand="1" w:noVBand="1"/>
      </w:tblPr>
      <w:tblGrid>
        <w:gridCol w:w="3504"/>
        <w:gridCol w:w="3479"/>
        <w:gridCol w:w="5109"/>
        <w:gridCol w:w="1856"/>
      </w:tblGrid>
      <w:tr w:rsidR="005F2DB9" w:rsidRPr="00B07F9A" w14:paraId="0EAB26DD" w14:textId="77777777" w:rsidTr="00291FE3">
        <w:tc>
          <w:tcPr>
            <w:tcW w:w="3504" w:type="dxa"/>
            <w:tcBorders>
              <w:bottom w:val="single" w:sz="4" w:space="0" w:color="auto"/>
            </w:tcBorders>
            <w:shd w:val="clear" w:color="auto" w:fill="000000" w:themeFill="text2"/>
          </w:tcPr>
          <w:p w14:paraId="3B19E85F" w14:textId="73F94E3A" w:rsidR="005F2DB9" w:rsidRPr="00B07F9A" w:rsidRDefault="005F2DB9" w:rsidP="002C1880">
            <w:pPr>
              <w:rPr>
                <w:rFonts w:ascii="Rdg Vesta" w:hAnsi="Rdg Vesta"/>
                <w:b/>
                <w:bCs/>
                <w:iCs/>
                <w:color w:val="FFFFFF" w:themeColor="background1"/>
                <w:szCs w:val="24"/>
              </w:rPr>
            </w:pPr>
            <w:r w:rsidRPr="00B07F9A">
              <w:rPr>
                <w:b/>
                <w:bCs/>
                <w:color w:val="FFFFFF" w:themeColor="background1"/>
                <w:szCs w:val="24"/>
              </w:rPr>
              <w:br w:type="page"/>
            </w:r>
            <w:r w:rsidRPr="00B07F9A">
              <w:rPr>
                <w:rFonts w:ascii="Rdg Vesta" w:hAnsi="Rdg Vesta"/>
                <w:b/>
                <w:bCs/>
                <w:iCs/>
                <w:color w:val="FFFFFF" w:themeColor="background1"/>
                <w:szCs w:val="24"/>
              </w:rPr>
              <w:t>K</w:t>
            </w:r>
            <w:r>
              <w:rPr>
                <w:rFonts w:ascii="Rdg Vesta" w:hAnsi="Rdg Vesta"/>
                <w:b/>
                <w:bCs/>
                <w:iCs/>
                <w:color w:val="FFFFFF" w:themeColor="background1"/>
                <w:szCs w:val="24"/>
              </w:rPr>
              <w:t>nowledge / Skill</w:t>
            </w:r>
          </w:p>
        </w:tc>
        <w:tc>
          <w:tcPr>
            <w:tcW w:w="3479" w:type="dxa"/>
            <w:tcBorders>
              <w:bottom w:val="single" w:sz="4" w:space="0" w:color="auto"/>
            </w:tcBorders>
            <w:shd w:val="clear" w:color="auto" w:fill="000000" w:themeFill="text2"/>
          </w:tcPr>
          <w:p w14:paraId="6BF459C7" w14:textId="77777777" w:rsidR="005F2DB9" w:rsidRPr="00B07F9A" w:rsidRDefault="005F2DB9" w:rsidP="002C1880">
            <w:pPr>
              <w:rPr>
                <w:rFonts w:ascii="Rdg Vesta" w:hAnsi="Rdg Vesta"/>
                <w:b/>
                <w:bCs/>
                <w:color w:val="FFFFFF" w:themeColor="background1"/>
                <w:szCs w:val="24"/>
              </w:rPr>
            </w:pPr>
            <w:r w:rsidRPr="00B07F9A">
              <w:rPr>
                <w:rFonts w:ascii="Rdg Vesta" w:hAnsi="Rdg Vesta"/>
                <w:b/>
                <w:bCs/>
                <w:color w:val="FFFFFF" w:themeColor="background1"/>
                <w:szCs w:val="24"/>
              </w:rPr>
              <w:t>Student needs  as identified by student and supervisors</w:t>
            </w:r>
          </w:p>
        </w:tc>
        <w:tc>
          <w:tcPr>
            <w:tcW w:w="5109" w:type="dxa"/>
            <w:tcBorders>
              <w:bottom w:val="single" w:sz="4" w:space="0" w:color="auto"/>
            </w:tcBorders>
            <w:shd w:val="clear" w:color="auto" w:fill="000000" w:themeFill="text2"/>
          </w:tcPr>
          <w:p w14:paraId="18251C42" w14:textId="77777777" w:rsidR="005F2DB9" w:rsidRPr="00B07F9A" w:rsidRDefault="005F2DB9" w:rsidP="002C1880">
            <w:pPr>
              <w:rPr>
                <w:rFonts w:ascii="Rdg Vesta" w:hAnsi="Rdg Vesta"/>
                <w:b/>
                <w:bCs/>
                <w:color w:val="FFFFFF" w:themeColor="background1"/>
                <w:szCs w:val="24"/>
              </w:rPr>
            </w:pPr>
            <w:r w:rsidRPr="00B07F9A">
              <w:rPr>
                <w:rFonts w:ascii="Rdg Vesta" w:hAnsi="Rdg Vesta"/>
                <w:b/>
                <w:bCs/>
                <w:color w:val="FFFFFF" w:themeColor="background1"/>
                <w:szCs w:val="24"/>
              </w:rPr>
              <w:t>Training from other University units  or external organisations/ institutes</w:t>
            </w:r>
          </w:p>
        </w:tc>
        <w:tc>
          <w:tcPr>
            <w:tcW w:w="1856" w:type="dxa"/>
            <w:tcBorders>
              <w:bottom w:val="single" w:sz="4" w:space="0" w:color="auto"/>
            </w:tcBorders>
            <w:shd w:val="clear" w:color="auto" w:fill="000000" w:themeFill="text2"/>
          </w:tcPr>
          <w:p w14:paraId="62B9D848" w14:textId="77777777" w:rsidR="005F2DB9" w:rsidRPr="00B07F9A" w:rsidRDefault="005F2DB9" w:rsidP="002C1880">
            <w:pPr>
              <w:rPr>
                <w:rFonts w:ascii="Rdg Vesta" w:hAnsi="Rdg Vesta"/>
                <w:b/>
                <w:bCs/>
                <w:color w:val="FFFFFF" w:themeColor="background1"/>
                <w:szCs w:val="24"/>
              </w:rPr>
            </w:pPr>
            <w:r w:rsidRPr="00B07F9A">
              <w:rPr>
                <w:rFonts w:ascii="Rdg Vesta" w:hAnsi="Rdg Vesta"/>
                <w:b/>
                <w:bCs/>
                <w:color w:val="FFFFFF" w:themeColor="background1"/>
                <w:szCs w:val="24"/>
              </w:rPr>
              <w:t>Date course attended / learning outcomes</w:t>
            </w:r>
          </w:p>
        </w:tc>
      </w:tr>
      <w:tr w:rsidR="005F2DB9" w:rsidRPr="0056351C" w14:paraId="1AF642D8" w14:textId="77777777" w:rsidTr="00291FE3">
        <w:tc>
          <w:tcPr>
            <w:tcW w:w="3504" w:type="dxa"/>
            <w:tcBorders>
              <w:left w:val="nil"/>
              <w:right w:val="nil"/>
            </w:tcBorders>
          </w:tcPr>
          <w:p w14:paraId="148660BE" w14:textId="77777777" w:rsidR="005F2DB9" w:rsidRDefault="005F2DB9" w:rsidP="002C1880">
            <w:pPr>
              <w:rPr>
                <w:rFonts w:ascii="Rdg Vesta" w:hAnsi="Rdg Vesta"/>
              </w:rPr>
            </w:pPr>
          </w:p>
          <w:p w14:paraId="01FBC53D" w14:textId="77777777" w:rsidR="00291FE3" w:rsidRPr="0056351C" w:rsidRDefault="00291FE3" w:rsidP="002C1880">
            <w:pPr>
              <w:rPr>
                <w:rFonts w:ascii="Rdg Vesta" w:hAnsi="Rdg Vesta"/>
              </w:rPr>
            </w:pPr>
          </w:p>
        </w:tc>
        <w:tc>
          <w:tcPr>
            <w:tcW w:w="3479" w:type="dxa"/>
            <w:tcBorders>
              <w:left w:val="nil"/>
              <w:right w:val="nil"/>
            </w:tcBorders>
          </w:tcPr>
          <w:p w14:paraId="32CA6CFC" w14:textId="77777777" w:rsidR="005F2DB9" w:rsidRPr="0056351C" w:rsidRDefault="005F2DB9" w:rsidP="002C1880">
            <w:pPr>
              <w:rPr>
                <w:rFonts w:ascii="Rdg Vesta" w:hAnsi="Rdg Vesta"/>
              </w:rPr>
            </w:pPr>
          </w:p>
        </w:tc>
        <w:tc>
          <w:tcPr>
            <w:tcW w:w="5109" w:type="dxa"/>
            <w:tcBorders>
              <w:left w:val="nil"/>
              <w:right w:val="nil"/>
            </w:tcBorders>
          </w:tcPr>
          <w:p w14:paraId="1AC3BF64" w14:textId="77777777" w:rsidR="005F2DB9" w:rsidRPr="0056351C" w:rsidRDefault="005F2DB9" w:rsidP="002C1880">
            <w:pPr>
              <w:rPr>
                <w:rFonts w:ascii="Rdg Vesta" w:hAnsi="Rdg Vesta"/>
              </w:rPr>
            </w:pPr>
          </w:p>
        </w:tc>
        <w:tc>
          <w:tcPr>
            <w:tcW w:w="1856" w:type="dxa"/>
            <w:tcBorders>
              <w:left w:val="nil"/>
              <w:right w:val="nil"/>
            </w:tcBorders>
          </w:tcPr>
          <w:p w14:paraId="62922084" w14:textId="77777777" w:rsidR="005F2DB9" w:rsidRPr="0056351C" w:rsidRDefault="005F2DB9" w:rsidP="002C1880">
            <w:pPr>
              <w:rPr>
                <w:rFonts w:ascii="Rdg Vesta" w:hAnsi="Rdg Vesta"/>
              </w:rPr>
            </w:pPr>
          </w:p>
        </w:tc>
      </w:tr>
    </w:tbl>
    <w:p w14:paraId="4E5A97F2" w14:textId="36FF2770" w:rsidR="00E75945" w:rsidRPr="0038453C" w:rsidRDefault="00E75945" w:rsidP="00D84349">
      <w:pPr>
        <w:pStyle w:val="UoRCaptions"/>
      </w:pPr>
    </w:p>
    <w:p w14:paraId="3C55C085" w14:textId="77777777" w:rsidR="00AA47AB" w:rsidRPr="00B41450" w:rsidRDefault="00AA47AB" w:rsidP="004213E3">
      <w:pPr>
        <w:pStyle w:val="Heading1"/>
      </w:pPr>
      <w:bookmarkStart w:id="18" w:name="_Toc411949769"/>
      <w:bookmarkStart w:id="19" w:name="_Toc206486374"/>
      <w:r w:rsidRPr="00B41450">
        <w:t>Version control</w:t>
      </w:r>
      <w:bookmarkEnd w:id="18"/>
      <w:bookmarkEnd w:id="19"/>
    </w:p>
    <w:tbl>
      <w:tblPr>
        <w:tblStyle w:val="UoRTable"/>
        <w:tblW w:w="0" w:type="auto"/>
        <w:tblLook w:val="0420" w:firstRow="1" w:lastRow="0" w:firstColumn="0" w:lastColumn="0" w:noHBand="0" w:noVBand="1"/>
        <w:tblCaption w:val="Version control showing the released versions of the document and the date approved."/>
      </w:tblPr>
      <w:tblGrid>
        <w:gridCol w:w="1381"/>
        <w:gridCol w:w="1545"/>
        <w:gridCol w:w="2242"/>
        <w:gridCol w:w="2106"/>
        <w:gridCol w:w="2194"/>
      </w:tblGrid>
      <w:tr w:rsidR="00AA47AB" w14:paraId="223B45DD" w14:textId="77777777" w:rsidTr="00162865">
        <w:trPr>
          <w:cnfStyle w:val="100000000000" w:firstRow="1" w:lastRow="0" w:firstColumn="0" w:lastColumn="0" w:oddVBand="0" w:evenVBand="0" w:oddHBand="0" w:evenHBand="0" w:firstRowFirstColumn="0" w:firstRowLastColumn="0" w:lastRowFirstColumn="0" w:lastRowLastColumn="0"/>
          <w:tblHeader/>
        </w:trPr>
        <w:tc>
          <w:tcPr>
            <w:tcW w:w="1381" w:type="dxa"/>
          </w:tcPr>
          <w:p w14:paraId="40C77054" w14:textId="77777777" w:rsidR="00AA47AB" w:rsidRPr="001D6404" w:rsidRDefault="00AF76CD" w:rsidP="00AF76CD">
            <w:pPr>
              <w:rPr>
                <w:b w:val="0"/>
              </w:rPr>
            </w:pPr>
            <w:r w:rsidRPr="001D6404">
              <w:rPr>
                <w:caps w:val="0"/>
              </w:rPr>
              <w:t xml:space="preserve">Version </w:t>
            </w:r>
          </w:p>
        </w:tc>
        <w:tc>
          <w:tcPr>
            <w:tcW w:w="1545" w:type="dxa"/>
          </w:tcPr>
          <w:p w14:paraId="3E2D2154" w14:textId="77777777" w:rsidR="00AA47AB" w:rsidRPr="001D6404" w:rsidRDefault="00AF76CD" w:rsidP="00AF76CD">
            <w:pPr>
              <w:rPr>
                <w:b w:val="0"/>
              </w:rPr>
            </w:pPr>
            <w:r w:rsidRPr="001D6404">
              <w:rPr>
                <w:caps w:val="0"/>
              </w:rPr>
              <w:t>Keeper</w:t>
            </w:r>
          </w:p>
        </w:tc>
        <w:tc>
          <w:tcPr>
            <w:tcW w:w="2242" w:type="dxa"/>
          </w:tcPr>
          <w:p w14:paraId="6464730C" w14:textId="77777777" w:rsidR="00AA47AB" w:rsidRPr="001D6404" w:rsidRDefault="00AF76CD" w:rsidP="00AF76CD">
            <w:pPr>
              <w:rPr>
                <w:b w:val="0"/>
              </w:rPr>
            </w:pPr>
            <w:r w:rsidRPr="001D6404">
              <w:rPr>
                <w:caps w:val="0"/>
              </w:rPr>
              <w:t>Reviewed</w:t>
            </w:r>
          </w:p>
        </w:tc>
        <w:tc>
          <w:tcPr>
            <w:tcW w:w="2106" w:type="dxa"/>
          </w:tcPr>
          <w:p w14:paraId="7C9E83E6" w14:textId="77777777" w:rsidR="00AA47AB" w:rsidRPr="001D6404" w:rsidRDefault="00AF76CD" w:rsidP="00AF76CD">
            <w:pPr>
              <w:rPr>
                <w:b w:val="0"/>
              </w:rPr>
            </w:pPr>
            <w:r w:rsidRPr="001D6404">
              <w:rPr>
                <w:caps w:val="0"/>
              </w:rPr>
              <w:t>Approved by</w:t>
            </w:r>
          </w:p>
        </w:tc>
        <w:tc>
          <w:tcPr>
            <w:tcW w:w="2194" w:type="dxa"/>
          </w:tcPr>
          <w:p w14:paraId="68370803" w14:textId="77777777" w:rsidR="00AA47AB" w:rsidRPr="001D6404" w:rsidRDefault="00AF76CD" w:rsidP="00AF76CD">
            <w:pPr>
              <w:rPr>
                <w:b w:val="0"/>
              </w:rPr>
            </w:pPr>
            <w:r w:rsidRPr="001D6404">
              <w:rPr>
                <w:caps w:val="0"/>
              </w:rPr>
              <w:t>Approval date</w:t>
            </w:r>
          </w:p>
        </w:tc>
      </w:tr>
      <w:tr w:rsidR="00AA47AB" w14:paraId="6E971643" w14:textId="77777777" w:rsidTr="00162865">
        <w:tblPrEx>
          <w:tblCellMar>
            <w:top w:w="57" w:type="dxa"/>
          </w:tblCellMar>
        </w:tblPrEx>
        <w:tc>
          <w:tcPr>
            <w:tcW w:w="1381" w:type="dxa"/>
          </w:tcPr>
          <w:p w14:paraId="56F402E7" w14:textId="3AFADEB3" w:rsidR="00AA47AB" w:rsidRPr="001D6404" w:rsidRDefault="00674B6A" w:rsidP="00AF76CD">
            <w:pPr>
              <w:rPr>
                <w:b/>
              </w:rPr>
            </w:pPr>
            <w:r>
              <w:t>1</w:t>
            </w:r>
            <w:r w:rsidR="00AA47AB" w:rsidRPr="001D6404">
              <w:t>.0</w:t>
            </w:r>
          </w:p>
        </w:tc>
        <w:tc>
          <w:tcPr>
            <w:tcW w:w="1545" w:type="dxa"/>
          </w:tcPr>
          <w:p w14:paraId="6A204D07" w14:textId="6016500A" w:rsidR="00AA47AB" w:rsidRPr="0034403E" w:rsidRDefault="00E75945" w:rsidP="00AF76CD">
            <w:r>
              <w:t>DaRC</w:t>
            </w:r>
          </w:p>
        </w:tc>
        <w:tc>
          <w:tcPr>
            <w:tcW w:w="2242" w:type="dxa"/>
          </w:tcPr>
          <w:p w14:paraId="74380212" w14:textId="77777777" w:rsidR="00AA47AB" w:rsidRPr="0034403E" w:rsidRDefault="004213E3" w:rsidP="00AF76CD">
            <w:r>
              <w:t>Annually</w:t>
            </w:r>
          </w:p>
        </w:tc>
        <w:tc>
          <w:tcPr>
            <w:tcW w:w="2106" w:type="dxa"/>
          </w:tcPr>
          <w:p w14:paraId="23B46866" w14:textId="359FF77E" w:rsidR="00AA47AB" w:rsidRPr="0034403E" w:rsidRDefault="00E75945" w:rsidP="00AF76CD">
            <w:r>
              <w:t>Da</w:t>
            </w:r>
            <w:r w:rsidR="00674B6A">
              <w:t>R</w:t>
            </w:r>
            <w:r>
              <w:t>C</w:t>
            </w:r>
          </w:p>
        </w:tc>
        <w:tc>
          <w:tcPr>
            <w:tcW w:w="2194" w:type="dxa"/>
          </w:tcPr>
          <w:p w14:paraId="5B15CE45" w14:textId="60FBC292" w:rsidR="00AA47AB" w:rsidRPr="0034403E" w:rsidRDefault="008649CA" w:rsidP="00AF76CD">
            <w:r>
              <w:t>August 2025</w:t>
            </w:r>
          </w:p>
        </w:tc>
      </w:tr>
    </w:tbl>
    <w:p w14:paraId="353E0971" w14:textId="77777777" w:rsidR="00AA47AB" w:rsidRDefault="00AA47AB"/>
    <w:sectPr w:rsidR="00AA47AB" w:rsidSect="00EA5FD9">
      <w:pgSz w:w="16840" w:h="11906" w:orient="landscape"/>
      <w:pgMar w:top="1701" w:right="1134" w:bottom="73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E840E" w14:textId="77777777" w:rsidR="00E85D11" w:rsidRDefault="00E85D11">
      <w:pPr>
        <w:spacing w:before="0" w:line="240" w:lineRule="auto"/>
      </w:pPr>
      <w:r>
        <w:separator/>
      </w:r>
    </w:p>
  </w:endnote>
  <w:endnote w:type="continuationSeparator" w:id="0">
    <w:p w14:paraId="3FCAB921" w14:textId="77777777" w:rsidR="00E85D11" w:rsidRDefault="00E85D11">
      <w:pPr>
        <w:spacing w:before="0" w:line="240" w:lineRule="auto"/>
      </w:pPr>
      <w:r>
        <w:continuationSeparator/>
      </w:r>
    </w:p>
  </w:endnote>
  <w:endnote w:type="continuationNotice" w:id="1">
    <w:p w14:paraId="59947892" w14:textId="77777777" w:rsidR="00E85D11" w:rsidRDefault="00E85D1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ffra">
    <w:altName w:val="Calibri"/>
    <w:charset w:val="00"/>
    <w:family w:val="swiss"/>
    <w:pitch w:val="variable"/>
    <w:sig w:usb0="A00002EF" w:usb1="5000205B" w:usb2="00000008" w:usb3="00000000" w:csb0="0000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 w:fontKey="{8FFC13C3-B56C-40F9-8099-B5F864A79942}"/>
  </w:font>
  <w:font w:name="&amp;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 w:fontKey="{6D084356-D899-4B66-9A98-D0CCAB366949}"/>
  </w:font>
  <w:font w:name="Rdg Vesta">
    <w:altName w:val="Calibri"/>
    <w:charset w:val="00"/>
    <w:family w:val="auto"/>
    <w:pitch w:val="variable"/>
    <w:sig w:usb0="A00000EF" w:usb1="4000204A" w:usb2="00000000" w:usb3="00000000" w:csb0="0000009B" w:csb1="00000000"/>
  </w:font>
  <w:font w:name="Effra Bold">
    <w:altName w:val="Arial"/>
    <w:charset w:val="00"/>
    <w:family w:val="swiss"/>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5798" w14:textId="77777777" w:rsidR="00A60020" w:rsidRDefault="00A600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99F6" w14:textId="123FD153" w:rsidR="001C4E5B" w:rsidRPr="000F7D30" w:rsidRDefault="000F7D30" w:rsidP="00F74C28">
    <w:pPr>
      <w:pStyle w:val="Header"/>
      <w:rPr>
        <w:b/>
      </w:rPr>
    </w:pPr>
    <w:r>
      <w:t xml:space="preserve">©University of Reading </w:t>
    </w:r>
    <w:r>
      <w:fldChar w:fldCharType="begin"/>
    </w:r>
    <w:r>
      <w:instrText xml:space="preserve"> DATE  \@ "YYYY"  \* MERGEFORMAT </w:instrText>
    </w:r>
    <w:r>
      <w:fldChar w:fldCharType="separate"/>
    </w:r>
    <w:r w:rsidR="00567F50">
      <w:rPr>
        <w:noProof/>
      </w:rPr>
      <w:t>2025</w:t>
    </w:r>
    <w:r>
      <w:fldChar w:fldCharType="end"/>
    </w:r>
    <w:r>
      <w:tab/>
    </w:r>
    <w:r>
      <w:fldChar w:fldCharType="begin"/>
    </w:r>
    <w:r>
      <w:instrText xml:space="preserve"> DATE  \@ "dddd d MMMM yyyy" </w:instrText>
    </w:r>
    <w:r>
      <w:fldChar w:fldCharType="separate"/>
    </w:r>
    <w:r w:rsidR="00567F50">
      <w:rPr>
        <w:noProof/>
      </w:rPr>
      <w:t>Tuesday 26 August 2025</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60000B">
      <w:rPr>
        <w:b/>
        <w:noProof/>
      </w:rPr>
      <w:t>3</w:t>
    </w:r>
    <w:r w:rsidRPr="007A6817">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DA49E" w14:textId="266DCF6F" w:rsidR="006940AE" w:rsidRPr="006940AE" w:rsidRDefault="00841B35" w:rsidP="00F74C28">
    <w:pPr>
      <w:pStyle w:val="Header"/>
      <w:rPr>
        <w:b/>
      </w:rPr>
    </w:pPr>
    <w:r>
      <w:t xml:space="preserve">©University of Reading </w:t>
    </w:r>
    <w:r>
      <w:fldChar w:fldCharType="begin"/>
    </w:r>
    <w:r>
      <w:instrText xml:space="preserve"> DATE  \@ "YYYY"  \* MERGEFORMAT </w:instrText>
    </w:r>
    <w:r>
      <w:fldChar w:fldCharType="separate"/>
    </w:r>
    <w:r w:rsidR="00567F50">
      <w:rPr>
        <w:noProof/>
      </w:rPr>
      <w:t>2025</w:t>
    </w:r>
    <w:r>
      <w:fldChar w:fldCharType="end"/>
    </w:r>
    <w:r>
      <w:tab/>
    </w:r>
    <w:r>
      <w:fldChar w:fldCharType="begin"/>
    </w:r>
    <w:r>
      <w:instrText xml:space="preserve"> DATE  \@ "dddd d MMMM yyyy" </w:instrText>
    </w:r>
    <w:r>
      <w:fldChar w:fldCharType="separate"/>
    </w:r>
    <w:r w:rsidR="00567F50">
      <w:rPr>
        <w:noProof/>
      </w:rPr>
      <w:t>Tuesday 26 August 2025</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38453C">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B2AA3" w14:textId="77777777" w:rsidR="00E85D11" w:rsidRDefault="00E85D11">
      <w:pPr>
        <w:spacing w:before="0" w:line="240" w:lineRule="auto"/>
      </w:pPr>
      <w:r>
        <w:separator/>
      </w:r>
    </w:p>
  </w:footnote>
  <w:footnote w:type="continuationSeparator" w:id="0">
    <w:p w14:paraId="3AF5EBEF" w14:textId="77777777" w:rsidR="00E85D11" w:rsidRDefault="00E85D11">
      <w:pPr>
        <w:spacing w:before="0" w:line="240" w:lineRule="auto"/>
      </w:pPr>
      <w:r>
        <w:continuationSeparator/>
      </w:r>
    </w:p>
  </w:footnote>
  <w:footnote w:type="continuationNotice" w:id="1">
    <w:p w14:paraId="64FAA10A" w14:textId="77777777" w:rsidR="00E85D11" w:rsidRDefault="00E85D11">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AD3E3" w14:textId="77777777" w:rsidR="00A60020" w:rsidRDefault="00A600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EFC8" w14:textId="4CD00B83" w:rsidR="001C4E5B" w:rsidRDefault="00BD3E9B" w:rsidP="0038453C">
    <w:pPr>
      <w:pStyle w:val="Header"/>
      <w:tabs>
        <w:tab w:val="clear" w:pos="8222"/>
        <w:tab w:val="clear" w:pos="9356"/>
        <w:tab w:val="left" w:pos="7065"/>
      </w:tabs>
    </w:pPr>
    <w:r>
      <w:rPr>
        <w:b/>
      </w:rPr>
      <w:t>Doctoral and Researcher College</w:t>
    </w:r>
  </w:p>
  <w:p w14:paraId="6ECBB47A" w14:textId="77777777" w:rsidR="0038453C" w:rsidRPr="000F7D30" w:rsidRDefault="0038453C" w:rsidP="00F74C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02F47" w14:textId="3FDBAA6D" w:rsidR="00EC4BD3" w:rsidRDefault="00A60020" w:rsidP="00EC4BD3">
    <w:pPr>
      <w:pStyle w:val="UoRUnitname"/>
      <w:rPr>
        <w:noProof/>
        <w:lang w:eastAsia="en-GB"/>
      </w:rPr>
    </w:pPr>
    <w:r>
      <w:rPr>
        <w:noProof/>
        <w:lang w:eastAsia="en-GB"/>
      </w:rPr>
      <w:drawing>
        <wp:anchor distT="0" distB="0" distL="114300" distR="114300" simplePos="0" relativeHeight="251658240" behindDoc="0" locked="0" layoutInCell="1" allowOverlap="1" wp14:anchorId="074F849A" wp14:editId="3F83852E">
          <wp:simplePos x="0" y="0"/>
          <wp:positionH relativeFrom="margin">
            <wp:align>right</wp:align>
          </wp:positionH>
          <wp:positionV relativeFrom="paragraph">
            <wp:posOffset>3810</wp:posOffset>
          </wp:positionV>
          <wp:extent cx="1245235" cy="8699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45235" cy="869950"/>
                  </a:xfrm>
                  <a:prstGeom prst="rect">
                    <a:avLst/>
                  </a:prstGeom>
                  <a:noFill/>
                </pic:spPr>
              </pic:pic>
            </a:graphicData>
          </a:graphic>
          <wp14:sizeRelH relativeFrom="margin">
            <wp14:pctWidth>0</wp14:pctWidth>
          </wp14:sizeRelH>
          <wp14:sizeRelV relativeFrom="margin">
            <wp14:pctHeight>0</wp14:pctHeight>
          </wp14:sizeRelV>
        </wp:anchor>
      </w:drawing>
    </w:r>
    <w:r w:rsidR="00EC4BD3">
      <w:br/>
    </w:r>
    <w:r w:rsidR="00EC4BD3">
      <w:br/>
    </w:r>
    <w:r w:rsidR="00EC4BD3">
      <w:ptab w:relativeTo="margin" w:alignment="right" w:leader="none"/>
    </w:r>
    <w:r w:rsidR="00EC4BD3">
      <w:rPr>
        <w:noProof/>
        <w:lang w:eastAsia="en-GB"/>
      </w:rPr>
      <w:br/>
    </w:r>
  </w:p>
  <w:p w14:paraId="14429043" w14:textId="4F425C4C" w:rsidR="00EC4BD3" w:rsidRPr="00EC4BD3" w:rsidRDefault="00EC4BD3" w:rsidP="00EC4BD3">
    <w:pPr>
      <w:pStyle w:val="UoRUnitname"/>
      <w:rPr>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6F7ACA"/>
    <w:multiLevelType w:val="hybridMultilevel"/>
    <w:tmpl w:val="335CE236"/>
    <w:lvl w:ilvl="0" w:tplc="C87A7F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CAF2BCE"/>
    <w:multiLevelType w:val="hybridMultilevel"/>
    <w:tmpl w:val="729C4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AF14F0"/>
    <w:multiLevelType w:val="hybridMultilevel"/>
    <w:tmpl w:val="971C91E8"/>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5542DD6"/>
    <w:multiLevelType w:val="hybridMultilevel"/>
    <w:tmpl w:val="29CCF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DB04F9"/>
    <w:multiLevelType w:val="hybridMultilevel"/>
    <w:tmpl w:val="4AA655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291A8B"/>
    <w:multiLevelType w:val="hybridMultilevel"/>
    <w:tmpl w:val="B84CC748"/>
    <w:lvl w:ilvl="0" w:tplc="F1BC67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780BFA"/>
    <w:multiLevelType w:val="hybridMultilevel"/>
    <w:tmpl w:val="3C6435B0"/>
    <w:lvl w:ilvl="0" w:tplc="F1BC67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F745AE"/>
    <w:multiLevelType w:val="hybridMultilevel"/>
    <w:tmpl w:val="CC22B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F60073"/>
    <w:multiLevelType w:val="hybridMultilevel"/>
    <w:tmpl w:val="D744EC7E"/>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42502391">
    <w:abstractNumId w:val="11"/>
  </w:num>
  <w:num w:numId="2" w16cid:durableId="1996104083">
    <w:abstractNumId w:val="20"/>
  </w:num>
  <w:num w:numId="3" w16cid:durableId="196432477">
    <w:abstractNumId w:val="13"/>
  </w:num>
  <w:num w:numId="4" w16cid:durableId="475923397">
    <w:abstractNumId w:val="9"/>
  </w:num>
  <w:num w:numId="5" w16cid:durableId="457801098">
    <w:abstractNumId w:val="7"/>
  </w:num>
  <w:num w:numId="6" w16cid:durableId="613053097">
    <w:abstractNumId w:val="6"/>
  </w:num>
  <w:num w:numId="7" w16cid:durableId="158083889">
    <w:abstractNumId w:val="5"/>
  </w:num>
  <w:num w:numId="8" w16cid:durableId="745104192">
    <w:abstractNumId w:val="4"/>
  </w:num>
  <w:num w:numId="9" w16cid:durableId="1898003626">
    <w:abstractNumId w:val="8"/>
  </w:num>
  <w:num w:numId="10" w16cid:durableId="1252543222">
    <w:abstractNumId w:val="3"/>
  </w:num>
  <w:num w:numId="11" w16cid:durableId="142741932">
    <w:abstractNumId w:val="2"/>
  </w:num>
  <w:num w:numId="12" w16cid:durableId="406806742">
    <w:abstractNumId w:val="1"/>
  </w:num>
  <w:num w:numId="13" w16cid:durableId="1455834354">
    <w:abstractNumId w:val="0"/>
  </w:num>
  <w:num w:numId="14" w16cid:durableId="1920558452">
    <w:abstractNumId w:val="12"/>
  </w:num>
  <w:num w:numId="15" w16cid:durableId="727268137">
    <w:abstractNumId w:val="16"/>
  </w:num>
  <w:num w:numId="16" w16cid:durableId="1047991238">
    <w:abstractNumId w:val="10"/>
  </w:num>
  <w:num w:numId="17" w16cid:durableId="431752034">
    <w:abstractNumId w:val="19"/>
  </w:num>
  <w:num w:numId="18" w16cid:durableId="1353141709">
    <w:abstractNumId w:val="17"/>
  </w:num>
  <w:num w:numId="19" w16cid:durableId="396322210">
    <w:abstractNumId w:val="10"/>
    <w:lvlOverride w:ilvl="0">
      <w:startOverride w:val="1"/>
    </w:lvlOverride>
  </w:num>
  <w:num w:numId="20" w16cid:durableId="2056730509">
    <w:abstractNumId w:val="18"/>
  </w:num>
  <w:num w:numId="21" w16cid:durableId="1342706760">
    <w:abstractNumId w:val="15"/>
  </w:num>
  <w:num w:numId="22" w16cid:durableId="1960910548">
    <w:abstractNumId w:val="21"/>
  </w:num>
  <w:num w:numId="23" w16cid:durableId="21370190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11"/>
    <w:rsid w:val="0001544D"/>
    <w:rsid w:val="000215FE"/>
    <w:rsid w:val="00031021"/>
    <w:rsid w:val="00033D95"/>
    <w:rsid w:val="000D6421"/>
    <w:rsid w:val="000E1538"/>
    <w:rsid w:val="000F7D30"/>
    <w:rsid w:val="001019A8"/>
    <w:rsid w:val="00145040"/>
    <w:rsid w:val="001453CA"/>
    <w:rsid w:val="00162865"/>
    <w:rsid w:val="00165B4D"/>
    <w:rsid w:val="001C30E9"/>
    <w:rsid w:val="001C4432"/>
    <w:rsid w:val="001C4E5B"/>
    <w:rsid w:val="001C59B6"/>
    <w:rsid w:val="001C63A9"/>
    <w:rsid w:val="00220BD0"/>
    <w:rsid w:val="0024159C"/>
    <w:rsid w:val="002509AC"/>
    <w:rsid w:val="002547F4"/>
    <w:rsid w:val="0026274C"/>
    <w:rsid w:val="00263A13"/>
    <w:rsid w:val="0027058D"/>
    <w:rsid w:val="00291FE3"/>
    <w:rsid w:val="002B23D7"/>
    <w:rsid w:val="002F286A"/>
    <w:rsid w:val="00303FA9"/>
    <w:rsid w:val="00311917"/>
    <w:rsid w:val="0031303B"/>
    <w:rsid w:val="00342FCA"/>
    <w:rsid w:val="00350E25"/>
    <w:rsid w:val="00352B51"/>
    <w:rsid w:val="0038453C"/>
    <w:rsid w:val="003A2978"/>
    <w:rsid w:val="003C5121"/>
    <w:rsid w:val="003E1ED1"/>
    <w:rsid w:val="0041773D"/>
    <w:rsid w:val="004213E3"/>
    <w:rsid w:val="004653D7"/>
    <w:rsid w:val="0047112C"/>
    <w:rsid w:val="004865B8"/>
    <w:rsid w:val="004A061C"/>
    <w:rsid w:val="004B392F"/>
    <w:rsid w:val="004C2048"/>
    <w:rsid w:val="004E24F4"/>
    <w:rsid w:val="004E4659"/>
    <w:rsid w:val="004F3EB1"/>
    <w:rsid w:val="005012C3"/>
    <w:rsid w:val="00530CCF"/>
    <w:rsid w:val="00536BAE"/>
    <w:rsid w:val="00542315"/>
    <w:rsid w:val="00557173"/>
    <w:rsid w:val="00567F50"/>
    <w:rsid w:val="00571EFB"/>
    <w:rsid w:val="0059446B"/>
    <w:rsid w:val="005A7BB3"/>
    <w:rsid w:val="005B40CC"/>
    <w:rsid w:val="005C2A1F"/>
    <w:rsid w:val="005D6C5D"/>
    <w:rsid w:val="005F0061"/>
    <w:rsid w:val="005F2DB9"/>
    <w:rsid w:val="0060000B"/>
    <w:rsid w:val="00602A3B"/>
    <w:rsid w:val="00611493"/>
    <w:rsid w:val="00636C2F"/>
    <w:rsid w:val="00651555"/>
    <w:rsid w:val="006605FB"/>
    <w:rsid w:val="00674B6A"/>
    <w:rsid w:val="00681F0F"/>
    <w:rsid w:val="006940AE"/>
    <w:rsid w:val="0069429E"/>
    <w:rsid w:val="006A118C"/>
    <w:rsid w:val="006B206C"/>
    <w:rsid w:val="006B2D0C"/>
    <w:rsid w:val="006D670C"/>
    <w:rsid w:val="006E444B"/>
    <w:rsid w:val="00742A9D"/>
    <w:rsid w:val="00752910"/>
    <w:rsid w:val="0076348B"/>
    <w:rsid w:val="007A35A9"/>
    <w:rsid w:val="007B1541"/>
    <w:rsid w:val="007D1BF5"/>
    <w:rsid w:val="0080422D"/>
    <w:rsid w:val="008177CD"/>
    <w:rsid w:val="00841B35"/>
    <w:rsid w:val="008649CA"/>
    <w:rsid w:val="00897F24"/>
    <w:rsid w:val="008A2C28"/>
    <w:rsid w:val="008B6699"/>
    <w:rsid w:val="00931109"/>
    <w:rsid w:val="00953AE1"/>
    <w:rsid w:val="00991F36"/>
    <w:rsid w:val="009B002C"/>
    <w:rsid w:val="009B2309"/>
    <w:rsid w:val="009C3E0C"/>
    <w:rsid w:val="009D1303"/>
    <w:rsid w:val="00A04717"/>
    <w:rsid w:val="00A2278A"/>
    <w:rsid w:val="00A22DB5"/>
    <w:rsid w:val="00A269B0"/>
    <w:rsid w:val="00A26C9F"/>
    <w:rsid w:val="00A60020"/>
    <w:rsid w:val="00A75B6A"/>
    <w:rsid w:val="00A77F9B"/>
    <w:rsid w:val="00AA47AB"/>
    <w:rsid w:val="00AF76CD"/>
    <w:rsid w:val="00B07F9A"/>
    <w:rsid w:val="00B253C8"/>
    <w:rsid w:val="00B32D4E"/>
    <w:rsid w:val="00B3693C"/>
    <w:rsid w:val="00B72364"/>
    <w:rsid w:val="00B815DF"/>
    <w:rsid w:val="00BB22EA"/>
    <w:rsid w:val="00BC01DD"/>
    <w:rsid w:val="00BD3E9B"/>
    <w:rsid w:val="00C03592"/>
    <w:rsid w:val="00C5095F"/>
    <w:rsid w:val="00C64C03"/>
    <w:rsid w:val="00C7175A"/>
    <w:rsid w:val="00CA3E0E"/>
    <w:rsid w:val="00CA610D"/>
    <w:rsid w:val="00CB1903"/>
    <w:rsid w:val="00CB1F12"/>
    <w:rsid w:val="00CB3EBD"/>
    <w:rsid w:val="00D14242"/>
    <w:rsid w:val="00D36CFA"/>
    <w:rsid w:val="00D53C70"/>
    <w:rsid w:val="00D84349"/>
    <w:rsid w:val="00DD43FF"/>
    <w:rsid w:val="00DF058D"/>
    <w:rsid w:val="00E06310"/>
    <w:rsid w:val="00E06E93"/>
    <w:rsid w:val="00E75945"/>
    <w:rsid w:val="00E85D11"/>
    <w:rsid w:val="00E9690A"/>
    <w:rsid w:val="00EA5FD9"/>
    <w:rsid w:val="00EC0D3D"/>
    <w:rsid w:val="00EC4BD3"/>
    <w:rsid w:val="00F513B5"/>
    <w:rsid w:val="00F74C28"/>
    <w:rsid w:val="00FA126E"/>
    <w:rsid w:val="00FC3551"/>
    <w:rsid w:val="00FD07F5"/>
    <w:rsid w:val="00FD2949"/>
    <w:rsid w:val="00FD3C55"/>
    <w:rsid w:val="00FE690C"/>
    <w:rsid w:val="00FF5D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62C10"/>
  <w15:docId w15:val="{486AEAEF-1F7D-40C8-9419-820C7F961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C28"/>
    <w:pPr>
      <w:spacing w:before="120" w:after="0" w:line="288" w:lineRule="auto"/>
    </w:pPr>
    <w:rPr>
      <w:rFonts w:ascii="Arial" w:eastAsia="Times New Roman" w:hAnsi="Arial" w:cs="Times New Roman"/>
      <w:sz w:val="24"/>
      <w:lang w:eastAsia="en-GB"/>
    </w:rPr>
  </w:style>
  <w:style w:type="paragraph" w:styleId="Heading1">
    <w:name w:val="heading 1"/>
    <w:next w:val="Normal"/>
    <w:link w:val="Heading1Char"/>
    <w:autoRedefine/>
    <w:qFormat/>
    <w:rsid w:val="0038453C"/>
    <w:pPr>
      <w:keepNext/>
      <w:keepLines/>
      <w:spacing w:before="480" w:after="60" w:line="240" w:lineRule="auto"/>
      <w:outlineLvl w:val="0"/>
    </w:pPr>
    <w:rPr>
      <w:rFonts w:ascii="Arial Bold" w:eastAsia="Times New Roman" w:hAnsi="Arial Bold" w:cs="Arial"/>
      <w:b/>
      <w:bCs/>
      <w:color w:val="D2002E" w:themeColor="accent1"/>
      <w:kern w:val="32"/>
      <w:sz w:val="44"/>
      <w:szCs w:val="32"/>
    </w:rPr>
  </w:style>
  <w:style w:type="paragraph" w:styleId="Heading2">
    <w:name w:val="heading 2"/>
    <w:next w:val="Normal"/>
    <w:link w:val="Heading2Char"/>
    <w:autoRedefine/>
    <w:qFormat/>
    <w:rsid w:val="00E9690A"/>
    <w:pPr>
      <w:spacing w:before="360" w:after="60" w:line="240" w:lineRule="auto"/>
      <w:outlineLvl w:val="1"/>
    </w:pPr>
    <w:rPr>
      <w:rFonts w:ascii="Arial" w:eastAsia="Times New Roman" w:hAnsi="Arial" w:cs="Arial"/>
      <w:b/>
      <w:iCs/>
      <w:color w:val="D2002E" w:themeColor="accent1"/>
      <w:kern w:val="32"/>
      <w:sz w:val="36"/>
      <w:szCs w:val="28"/>
    </w:rPr>
  </w:style>
  <w:style w:type="paragraph" w:styleId="Heading3">
    <w:name w:val="heading 3"/>
    <w:next w:val="Normal"/>
    <w:link w:val="Heading3Char"/>
    <w:autoRedefine/>
    <w:qFormat/>
    <w:rsid w:val="0038453C"/>
    <w:pPr>
      <w:keepNext/>
      <w:spacing w:before="240" w:after="0" w:line="240" w:lineRule="auto"/>
      <w:outlineLvl w:val="2"/>
    </w:pPr>
    <w:rPr>
      <w:rFonts w:ascii="Arial" w:eastAsia="Times New Roman" w:hAnsi="Arial" w:cs="Arial"/>
      <w:b/>
      <w:bCs/>
      <w:sz w:val="28"/>
      <w:szCs w:val="26"/>
    </w:rPr>
  </w:style>
  <w:style w:type="paragraph" w:styleId="Heading4">
    <w:name w:val="heading 4"/>
    <w:basedOn w:val="Normal"/>
    <w:next w:val="Normal"/>
    <w:link w:val="Heading4Char"/>
    <w:autoRedefine/>
    <w:uiPriority w:val="9"/>
    <w:unhideWhenUsed/>
    <w:qFormat/>
    <w:rsid w:val="005D6C5D"/>
    <w:pPr>
      <w:keepNext/>
      <w:keepLines/>
      <w:spacing w:before="40"/>
      <w:outlineLvl w:val="3"/>
    </w:pPr>
    <w:rPr>
      <w:rFonts w:eastAsiaTheme="majorEastAsia" w:cstheme="majorBidi"/>
      <w:b/>
      <w:i/>
      <w:iCs/>
      <w:color w:val="9D0021" w:themeColor="accent1" w:themeShade="BF"/>
    </w:rPr>
  </w:style>
  <w:style w:type="paragraph" w:styleId="Heading5">
    <w:name w:val="heading 5"/>
    <w:basedOn w:val="Normal"/>
    <w:next w:val="Normal"/>
    <w:link w:val="Heading5Char"/>
    <w:autoRedefine/>
    <w:uiPriority w:val="9"/>
    <w:unhideWhenUsed/>
    <w:qFormat/>
    <w:rsid w:val="005D6C5D"/>
    <w:pPr>
      <w:keepNext/>
      <w:keepLines/>
      <w:spacing w:before="40"/>
      <w:outlineLvl w:val="4"/>
    </w:pPr>
    <w:rPr>
      <w:rFonts w:eastAsiaTheme="majorEastAsia" w:cstheme="majorBidi"/>
      <w:color w:val="9D0021" w:themeColor="accent1" w:themeShade="BF"/>
    </w:rPr>
  </w:style>
  <w:style w:type="paragraph" w:styleId="Heading6">
    <w:name w:val="heading 6"/>
    <w:basedOn w:val="Normal"/>
    <w:next w:val="Normal"/>
    <w:link w:val="Heading6Char"/>
    <w:autoRedefine/>
    <w:uiPriority w:val="9"/>
    <w:unhideWhenUsed/>
    <w:qFormat/>
    <w:rsid w:val="005D6C5D"/>
    <w:pPr>
      <w:keepNext/>
      <w:keepLines/>
      <w:spacing w:before="40"/>
      <w:outlineLvl w:val="5"/>
    </w:pPr>
    <w:rPr>
      <w:rFonts w:eastAsiaTheme="majorEastAsia" w:cstheme="majorBidi"/>
      <w:b/>
      <w:color w:val="680016" w:themeColor="accent1" w:themeShade="7F"/>
    </w:rPr>
  </w:style>
  <w:style w:type="paragraph" w:styleId="Heading7">
    <w:name w:val="heading 7"/>
    <w:basedOn w:val="Normal"/>
    <w:next w:val="Normal"/>
    <w:link w:val="Heading7Char"/>
    <w:autoRedefine/>
    <w:uiPriority w:val="9"/>
    <w:unhideWhenUsed/>
    <w:qFormat/>
    <w:rsid w:val="005D6C5D"/>
    <w:pPr>
      <w:keepNext/>
      <w:keepLines/>
      <w:spacing w:before="40"/>
      <w:outlineLvl w:val="6"/>
    </w:pPr>
    <w:rPr>
      <w:rFonts w:eastAsiaTheme="majorEastAsia" w:cstheme="majorBidi"/>
      <w:b/>
      <w:i/>
      <w:iCs/>
      <w:color w:val="680016" w:themeColor="accent1" w:themeShade="7F"/>
    </w:rPr>
  </w:style>
  <w:style w:type="paragraph" w:styleId="Heading8">
    <w:name w:val="heading 8"/>
    <w:basedOn w:val="Normal"/>
    <w:next w:val="Normal"/>
    <w:link w:val="Heading8Char"/>
    <w:autoRedefine/>
    <w:uiPriority w:val="9"/>
    <w:unhideWhenUsed/>
    <w:qFormat/>
    <w:rsid w:val="005D6C5D"/>
    <w:pPr>
      <w:keepNext/>
      <w:keepLines/>
      <w:spacing w:before="40"/>
      <w:outlineLvl w:val="7"/>
    </w:pPr>
    <w:rPr>
      <w:rFonts w:eastAsiaTheme="majorEastAsia" w:cstheme="majorBidi"/>
      <w:color w:val="686C75" w:themeColor="text1" w:themeTint="D8"/>
      <w:szCs w:val="21"/>
    </w:rPr>
  </w:style>
  <w:style w:type="paragraph" w:styleId="Heading9">
    <w:name w:val="heading 9"/>
    <w:basedOn w:val="Normal"/>
    <w:next w:val="Normal"/>
    <w:link w:val="Heading9Char"/>
    <w:autoRedefine/>
    <w:uiPriority w:val="9"/>
    <w:unhideWhenUsed/>
    <w:qFormat/>
    <w:rsid w:val="005D6C5D"/>
    <w:pPr>
      <w:keepNext/>
      <w:keepLines/>
      <w:spacing w:before="40"/>
      <w:outlineLvl w:val="8"/>
    </w:pPr>
    <w:rPr>
      <w:rFonts w:eastAsiaTheme="majorEastAsia" w:cstheme="majorBidi"/>
      <w:b/>
      <w:i/>
      <w:iCs/>
      <w:color w:val="686C75"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53C"/>
    <w:rPr>
      <w:rFonts w:ascii="Arial Bold" w:eastAsia="Times New Roman" w:hAnsi="Arial Bold" w:cs="Arial"/>
      <w:b/>
      <w:bCs/>
      <w:color w:val="D2002E" w:themeColor="accent1"/>
      <w:kern w:val="32"/>
      <w:sz w:val="44"/>
      <w:szCs w:val="32"/>
    </w:rPr>
  </w:style>
  <w:style w:type="character" w:customStyle="1" w:styleId="Heading2Char">
    <w:name w:val="Heading 2 Char"/>
    <w:basedOn w:val="DefaultParagraphFont"/>
    <w:link w:val="Heading2"/>
    <w:rsid w:val="00E9690A"/>
    <w:rPr>
      <w:rFonts w:ascii="Arial" w:eastAsia="Times New Roman" w:hAnsi="Arial" w:cs="Arial"/>
      <w:b/>
      <w:iCs/>
      <w:color w:val="D2002E" w:themeColor="accent1"/>
      <w:kern w:val="32"/>
      <w:sz w:val="36"/>
      <w:szCs w:val="28"/>
    </w:rPr>
  </w:style>
  <w:style w:type="character" w:customStyle="1" w:styleId="Heading3Char">
    <w:name w:val="Heading 3 Char"/>
    <w:basedOn w:val="DefaultParagraphFont"/>
    <w:link w:val="Heading3"/>
    <w:rsid w:val="0038453C"/>
    <w:rPr>
      <w:rFonts w:ascii="Arial" w:eastAsia="Times New Roman" w:hAnsi="Arial" w:cs="Arial"/>
      <w:b/>
      <w:bCs/>
      <w:sz w:val="28"/>
      <w:szCs w:val="26"/>
    </w:rPr>
  </w:style>
  <w:style w:type="paragraph" w:styleId="Header">
    <w:name w:val="header"/>
    <w:aliases w:val="Rdg Header"/>
    <w:link w:val="HeaderChar"/>
    <w:autoRedefine/>
    <w:rsid w:val="0038453C"/>
    <w:pPr>
      <w:tabs>
        <w:tab w:val="right" w:pos="8222"/>
        <w:tab w:val="right" w:pos="9356"/>
      </w:tabs>
      <w:spacing w:before="120" w:after="0" w:line="240" w:lineRule="auto"/>
    </w:pPr>
    <w:rPr>
      <w:rFonts w:ascii="Arial" w:eastAsia="Times New Roman" w:hAnsi="Arial" w:cs="Times New Roman"/>
      <w:sz w:val="24"/>
      <w:szCs w:val="24"/>
    </w:rPr>
  </w:style>
  <w:style w:type="character" w:customStyle="1" w:styleId="HeaderChar">
    <w:name w:val="Header Char"/>
    <w:aliases w:val="Rdg Header Char"/>
    <w:basedOn w:val="DefaultParagraphFont"/>
    <w:link w:val="Header"/>
    <w:rsid w:val="0038453C"/>
    <w:rPr>
      <w:rFonts w:ascii="Arial" w:eastAsia="Times New Roman" w:hAnsi="Arial" w:cs="Times New Roman"/>
      <w:sz w:val="24"/>
      <w:szCs w:val="24"/>
    </w:rPr>
  </w:style>
  <w:style w:type="paragraph" w:customStyle="1" w:styleId="UoRTitle">
    <w:name w:val="UoR Title"/>
    <w:basedOn w:val="Heading1"/>
    <w:next w:val="Normal"/>
    <w:autoRedefine/>
    <w:rsid w:val="00162865"/>
    <w:pPr>
      <w:overflowPunct w:val="0"/>
      <w:autoSpaceDE w:val="0"/>
      <w:autoSpaceDN w:val="0"/>
      <w:adjustRightInd w:val="0"/>
      <w:snapToGrid w:val="0"/>
      <w:spacing w:before="120" w:after="0"/>
      <w:textAlignment w:val="baseline"/>
    </w:pPr>
    <w:rPr>
      <w:rFonts w:cs="Times New Roman"/>
      <w:b w:val="0"/>
      <w:noProof/>
      <w:sz w:val="76"/>
      <w:szCs w:val="40"/>
    </w:rPr>
  </w:style>
  <w:style w:type="paragraph" w:customStyle="1" w:styleId="UoRSubtitle">
    <w:name w:val="UoR Subtitle"/>
    <w:basedOn w:val="Heading2"/>
    <w:autoRedefine/>
    <w:rsid w:val="006D670C"/>
    <w:rPr>
      <w:color w:val="50535A" w:themeColor="text1"/>
    </w:rPr>
  </w:style>
  <w:style w:type="paragraph" w:customStyle="1" w:styleId="UoRContentslist">
    <w:name w:val="UoR Contents list"/>
    <w:autoRedefine/>
    <w:rsid w:val="0038453C"/>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Cs w:val="24"/>
    </w:rPr>
  </w:style>
  <w:style w:type="paragraph" w:customStyle="1" w:styleId="UoRContentsHeader">
    <w:name w:val="UoR Contents Header"/>
    <w:basedOn w:val="UoRContentslist"/>
    <w:rsid w:val="005D6C5D"/>
    <w:pPr>
      <w:spacing w:before="720" w:after="180" w:line="360" w:lineRule="exact"/>
    </w:pPr>
    <w:rPr>
      <w:b/>
      <w:caps/>
      <w:sz w:val="32"/>
    </w:rPr>
  </w:style>
  <w:style w:type="paragraph" w:customStyle="1" w:styleId="UoRIntroduction">
    <w:name w:val="UoR Introduction"/>
    <w:basedOn w:val="Normal"/>
    <w:autoRedefine/>
    <w:rsid w:val="0038453C"/>
    <w:pPr>
      <w:spacing w:after="60" w:line="240" w:lineRule="auto"/>
    </w:pPr>
    <w:rPr>
      <w:b/>
      <w:sz w:val="28"/>
    </w:rPr>
  </w:style>
  <w:style w:type="paragraph" w:styleId="ListParagraph">
    <w:name w:val="List Paragraph"/>
    <w:basedOn w:val="Normal"/>
    <w:uiPriority w:val="34"/>
    <w:qFormat/>
    <w:rsid w:val="0038453C"/>
    <w:pPr>
      <w:numPr>
        <w:numId w:val="1"/>
      </w:numPr>
      <w:contextualSpacing/>
    </w:pPr>
  </w:style>
  <w:style w:type="paragraph" w:customStyle="1" w:styleId="UoRUnitname">
    <w:name w:val="UoR Unit name"/>
    <w:autoRedefine/>
    <w:rsid w:val="0038453C"/>
    <w:pPr>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autoRedefine/>
    <w:rsid w:val="005D6C5D"/>
    <w:pPr>
      <w:spacing w:before="180"/>
    </w:pPr>
    <w:rPr>
      <w:b/>
    </w:rPr>
  </w:style>
  <w:style w:type="paragraph" w:customStyle="1" w:styleId="UoRCaptions">
    <w:name w:val="UoR Captions"/>
    <w:basedOn w:val="Normal"/>
    <w:rsid w:val="0038453C"/>
    <w:pPr>
      <w:spacing w:after="240"/>
    </w:p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38453C"/>
    <w:pPr>
      <w:spacing w:after="0" w:line="276" w:lineRule="auto"/>
      <w:outlineLvl w:val="9"/>
    </w:pPr>
    <w:rPr>
      <w:rFonts w:eastAsiaTheme="majorEastAsia" w:cstheme="majorBidi"/>
      <w:kern w:val="0"/>
      <w:sz w:val="28"/>
      <w:szCs w:val="28"/>
      <w:lang w:eastAsia="ja-JP"/>
    </w:rPr>
  </w:style>
  <w:style w:type="paragraph" w:styleId="TOC3">
    <w:name w:val="toc 3"/>
    <w:basedOn w:val="Normal"/>
    <w:next w:val="Normal"/>
    <w:autoRedefine/>
    <w:uiPriority w:val="39"/>
    <w:unhideWhenUsed/>
    <w:rsid w:val="0038453C"/>
    <w:pPr>
      <w:spacing w:after="100"/>
      <w:ind w:left="440"/>
    </w:pPr>
  </w:style>
  <w:style w:type="paragraph" w:styleId="TOC1">
    <w:name w:val="toc 1"/>
    <w:basedOn w:val="Normal"/>
    <w:next w:val="Normal"/>
    <w:autoRedefine/>
    <w:uiPriority w:val="39"/>
    <w:unhideWhenUsed/>
    <w:rsid w:val="0038453C"/>
    <w:pPr>
      <w:tabs>
        <w:tab w:val="right" w:leader="dot" w:pos="9451"/>
      </w:tabs>
      <w:spacing w:after="100"/>
    </w:pPr>
  </w:style>
  <w:style w:type="paragraph" w:styleId="TOC2">
    <w:name w:val="toc 2"/>
    <w:basedOn w:val="Normal"/>
    <w:next w:val="Normal"/>
    <w:autoRedefine/>
    <w:uiPriority w:val="39"/>
    <w:unhideWhenUsed/>
    <w:rsid w:val="0038453C"/>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38453C"/>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8453C"/>
    <w:rPr>
      <w:rFonts w:ascii="Arial" w:eastAsia="Times New Roman" w:hAnsi="Arial" w:cs="Times New Roman"/>
      <w:sz w:val="24"/>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amp;quot" w:hAnsi="&amp;quot"/>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amp;quot" w:hAnsi="&amp;quot"/>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5D6C5D"/>
    <w:rPr>
      <w:rFonts w:ascii="Arial" w:eastAsiaTheme="majorEastAsia" w:hAnsi="Arial" w:cstheme="majorBidi"/>
      <w:b/>
      <w:i/>
      <w:iCs/>
      <w:color w:val="9D0021" w:themeColor="accent1" w:themeShade="BF"/>
      <w:sz w:val="20"/>
      <w:lang w:eastAsia="en-GB"/>
    </w:rPr>
  </w:style>
  <w:style w:type="character" w:customStyle="1" w:styleId="Heading5Char">
    <w:name w:val="Heading 5 Char"/>
    <w:basedOn w:val="DefaultParagraphFont"/>
    <w:link w:val="Heading5"/>
    <w:uiPriority w:val="9"/>
    <w:rsid w:val="005D6C5D"/>
    <w:rPr>
      <w:rFonts w:ascii="Arial" w:eastAsiaTheme="majorEastAsia" w:hAnsi="Arial" w:cstheme="majorBidi"/>
      <w:color w:val="9D0021" w:themeColor="accent1" w:themeShade="BF"/>
      <w:sz w:val="20"/>
      <w:lang w:eastAsia="en-GB"/>
    </w:rPr>
  </w:style>
  <w:style w:type="character" w:customStyle="1" w:styleId="Heading6Char">
    <w:name w:val="Heading 6 Char"/>
    <w:basedOn w:val="DefaultParagraphFont"/>
    <w:link w:val="Heading6"/>
    <w:uiPriority w:val="9"/>
    <w:rsid w:val="005D6C5D"/>
    <w:rPr>
      <w:rFonts w:ascii="Arial" w:eastAsiaTheme="majorEastAsia" w:hAnsi="Arial" w:cstheme="majorBidi"/>
      <w:b/>
      <w:color w:val="680016" w:themeColor="accent1" w:themeShade="7F"/>
      <w:sz w:val="20"/>
      <w:lang w:eastAsia="en-GB"/>
    </w:rPr>
  </w:style>
  <w:style w:type="character" w:customStyle="1" w:styleId="Heading7Char">
    <w:name w:val="Heading 7 Char"/>
    <w:basedOn w:val="DefaultParagraphFont"/>
    <w:link w:val="Heading7"/>
    <w:uiPriority w:val="9"/>
    <w:rsid w:val="005D6C5D"/>
    <w:rPr>
      <w:rFonts w:ascii="Arial" w:eastAsiaTheme="majorEastAsia" w:hAnsi="Arial" w:cstheme="majorBidi"/>
      <w:b/>
      <w:i/>
      <w:iCs/>
      <w:color w:val="680016" w:themeColor="accent1" w:themeShade="7F"/>
      <w:sz w:val="20"/>
      <w:lang w:eastAsia="en-GB"/>
    </w:rPr>
  </w:style>
  <w:style w:type="character" w:customStyle="1" w:styleId="Heading8Char">
    <w:name w:val="Heading 8 Char"/>
    <w:basedOn w:val="DefaultParagraphFont"/>
    <w:link w:val="Heading8"/>
    <w:uiPriority w:val="9"/>
    <w:rsid w:val="005D6C5D"/>
    <w:rPr>
      <w:rFonts w:ascii="Arial" w:eastAsiaTheme="majorEastAsia" w:hAnsi="Arial" w:cstheme="majorBidi"/>
      <w:color w:val="686C75" w:themeColor="text1" w:themeTint="D8"/>
      <w:sz w:val="20"/>
      <w:szCs w:val="21"/>
      <w:lang w:eastAsia="en-GB"/>
    </w:rPr>
  </w:style>
  <w:style w:type="character" w:customStyle="1" w:styleId="Heading9Char">
    <w:name w:val="Heading 9 Char"/>
    <w:basedOn w:val="DefaultParagraphFont"/>
    <w:link w:val="Heading9"/>
    <w:uiPriority w:val="9"/>
    <w:rsid w:val="005D6C5D"/>
    <w:rPr>
      <w:rFonts w:ascii="Arial" w:eastAsiaTheme="majorEastAsia" w:hAnsi="Arial" w:cstheme="majorBidi"/>
      <w:b/>
      <w:i/>
      <w:iCs/>
      <w:color w:val="686C75" w:themeColor="text1" w:themeTint="D8"/>
      <w:sz w:val="20"/>
      <w:szCs w:val="21"/>
      <w:lang w:eastAsia="en-GB"/>
    </w:rPr>
  </w:style>
  <w:style w:type="character" w:styleId="Strong">
    <w:name w:val="Strong"/>
    <w:basedOn w:val="DefaultParagraphFont"/>
    <w:uiPriority w:val="22"/>
    <w:qFormat/>
    <w:rsid w:val="00BC01DD"/>
    <w:rPr>
      <w:b/>
      <w:bCs/>
    </w:rPr>
  </w:style>
  <w:style w:type="paragraph" w:styleId="Caption">
    <w:name w:val="caption"/>
    <w:basedOn w:val="UoRCaptions"/>
    <w:next w:val="Normal"/>
    <w:uiPriority w:val="35"/>
    <w:unhideWhenUsed/>
    <w:qFormat/>
    <w:rsid w:val="0038453C"/>
  </w:style>
  <w:style w:type="character" w:styleId="FollowedHyperlink">
    <w:name w:val="FollowedHyperlink"/>
    <w:basedOn w:val="DefaultParagraphFont"/>
    <w:uiPriority w:val="99"/>
    <w:semiHidden/>
    <w:unhideWhenUsed/>
    <w:rsid w:val="00162865"/>
    <w:rPr>
      <w:color w:val="747478" w:themeColor="followedHyperlink"/>
      <w:u w:val="single"/>
    </w:rPr>
  </w:style>
  <w:style w:type="character" w:styleId="UnresolvedMention">
    <w:name w:val="Unresolved Mention"/>
    <w:basedOn w:val="DefaultParagraphFont"/>
    <w:uiPriority w:val="99"/>
    <w:semiHidden/>
    <w:unhideWhenUsed/>
    <w:rsid w:val="00033D95"/>
    <w:rPr>
      <w:color w:val="605E5C"/>
      <w:shd w:val="clear" w:color="auto" w:fill="E1DFDD"/>
    </w:rPr>
  </w:style>
  <w:style w:type="table" w:styleId="TableGrid">
    <w:name w:val="Table Grid"/>
    <w:basedOn w:val="TableNormal"/>
    <w:uiPriority w:val="59"/>
    <w:rsid w:val="00101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5949">
      <w:bodyDiv w:val="1"/>
      <w:marLeft w:val="0"/>
      <w:marRight w:val="0"/>
      <w:marTop w:val="0"/>
      <w:marBottom w:val="0"/>
      <w:divBdr>
        <w:top w:val="none" w:sz="0" w:space="0" w:color="auto"/>
        <w:left w:val="none" w:sz="0" w:space="0" w:color="auto"/>
        <w:bottom w:val="none" w:sz="0" w:space="0" w:color="auto"/>
        <w:right w:val="none" w:sz="0" w:space="0" w:color="auto"/>
      </w:divBdr>
    </w:div>
    <w:div w:id="151021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ading.ac.uk/doctoral-researcher-college/training-and-development/reading-researcher-development"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bb.reading.ac.uk/" TargetMode="External"/><Relationship Id="rId7" Type="http://schemas.openxmlformats.org/officeDocument/2006/relationships/settings" Target="settings.xml"/><Relationship Id="rId12" Type="http://schemas.openxmlformats.org/officeDocument/2006/relationships/hyperlink" Target="https://www.reading.ac.uk/doctoral-researcher-college/student-policies-procedures/code-practice-research-students" TargetMode="External"/><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ading.ac.uk/doctoral-researcher-college/student-policies-procedures/code-practice-research-student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bb.reading.ac.uk/"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tae.ac.uk/vitae-researcher-development-framework/" TargetMode="External"/><Relationship Id="rId22" Type="http://schemas.openxmlformats.org/officeDocument/2006/relationships/hyperlink" Target="https://www.reading.ac.uk/doctoral-researcher-college/training-and-development/reading-researcher-development"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Accessibility\report-accessible-template-colour%2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BB164D8-9348-49FF-9306-79ADE6750A11}"/>
      </w:docPartPr>
      <w:docPartBody>
        <w:p w:rsidR="00FD0BDE" w:rsidRDefault="00FD0BDE">
          <w:r w:rsidRPr="00772A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ffra">
    <w:altName w:val="Calibri"/>
    <w:charset w:val="00"/>
    <w:family w:val="swiss"/>
    <w:pitch w:val="variable"/>
    <w:sig w:usb0="A00002EF" w:usb1="5000205B" w:usb2="00000008" w:usb3="00000000" w:csb0="0000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Rdg Vesta">
    <w:altName w:val="Calibri"/>
    <w:charset w:val="00"/>
    <w:family w:val="auto"/>
    <w:pitch w:val="variable"/>
    <w:sig w:usb0="A00000EF" w:usb1="4000204A" w:usb2="00000000" w:usb3="00000000" w:csb0="0000009B" w:csb1="00000000"/>
  </w:font>
  <w:font w:name="Effra Bold">
    <w:altName w:val="Arial"/>
    <w:charset w:val="00"/>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DE"/>
    <w:rsid w:val="004F3EB1"/>
    <w:rsid w:val="00536BAE"/>
    <w:rsid w:val="005C2A1F"/>
    <w:rsid w:val="00742A9D"/>
    <w:rsid w:val="00A2278A"/>
    <w:rsid w:val="00B32D4E"/>
    <w:rsid w:val="00FD0B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0BD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A353D9258EBD94A95C04412D905BD69" ma:contentTypeVersion="4" ma:contentTypeDescription="Create a new document." ma:contentTypeScope="" ma:versionID="c0edc79d12d3ae310057de07e5743246">
  <xsd:schema xmlns:xsd="http://www.w3.org/2001/XMLSchema" xmlns:xs="http://www.w3.org/2001/XMLSchema" xmlns:p="http://schemas.microsoft.com/office/2006/metadata/properties" xmlns:ns2="3223273f-8b84-43c5-ac5e-8e692b3d27d8" xmlns:ns3="fc10ee08-f15f-401d-abad-85cce9b93139" targetNamespace="http://schemas.microsoft.com/office/2006/metadata/properties" ma:root="true" ma:fieldsID="4571bdcb03c5b173a489d5ed0f884406" ns2:_="" ns3:_="">
    <xsd:import namespace="3223273f-8b84-43c5-ac5e-8e692b3d27d8"/>
    <xsd:import namespace="fc10ee08-f15f-401d-abad-85cce9b931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3273f-8b84-43c5-ac5e-8e692b3d2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10ee08-f15f-401d-abad-85cce9b9313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C84AD0-43A3-427B-BFD1-0FA317E71ED2}">
  <ds:schemaRefs>
    <ds:schemaRef ds:uri="http://schemas.microsoft.com/sharepoint/v3/contenttype/forms"/>
  </ds:schemaRefs>
</ds:datastoreItem>
</file>

<file path=customXml/itemProps2.xml><?xml version="1.0" encoding="utf-8"?>
<ds:datastoreItem xmlns:ds="http://schemas.openxmlformats.org/officeDocument/2006/customXml" ds:itemID="{97C153B4-061C-4ECB-BC7F-C62A51A6A851}">
  <ds:schemaRefs>
    <ds:schemaRef ds:uri="http://schemas.openxmlformats.org/officeDocument/2006/bibliography"/>
  </ds:schemaRefs>
</ds:datastoreItem>
</file>

<file path=customXml/itemProps3.xml><?xml version="1.0" encoding="utf-8"?>
<ds:datastoreItem xmlns:ds="http://schemas.openxmlformats.org/officeDocument/2006/customXml" ds:itemID="{D3E6395D-7FC2-45EB-AE7A-9B0507F61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3273f-8b84-43c5-ac5e-8e692b3d27d8"/>
    <ds:schemaRef ds:uri="fc10ee08-f15f-401d-abad-85cce9b93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095328-2131-420E-A3D1-8E063FE934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report-accessible-template-colour (4)</Template>
  <TotalTime>0</TotalTime>
  <Pages>11</Pages>
  <Words>1694</Words>
  <Characters>9657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UoR Report</vt:lpstr>
    </vt:vector>
  </TitlesOfParts>
  <Company>University of Reading</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Report</dc:title>
  <dc:subject/>
  <dc:creator>Pam Stuart</dc:creator>
  <cp:keywords/>
  <cp:lastModifiedBy>Pam Stuart</cp:lastModifiedBy>
  <cp:revision>36</cp:revision>
  <cp:lastPrinted>2025-08-26T11:21:00Z</cp:lastPrinted>
  <dcterms:created xsi:type="dcterms:W3CDTF">2025-08-18T11:12:00Z</dcterms:created>
  <dcterms:modified xsi:type="dcterms:W3CDTF">2025-08-26T11:22:00Z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0x0101004A353D9258EBD94A95C04412D905BD69</vt:lpwstr>
  </property>
</Properties>
</file>