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8182" w14:textId="77777777" w:rsidR="00CB101B" w:rsidRDefault="00CF1298" w:rsidP="00CF1298">
      <w:pPr>
        <w:jc w:val="center"/>
        <w:rPr>
          <w:sz w:val="24"/>
          <w:szCs w:val="24"/>
        </w:rPr>
      </w:pPr>
      <w:r w:rsidRPr="00CF1298">
        <w:rPr>
          <w:b/>
          <w:sz w:val="28"/>
          <w:szCs w:val="28"/>
        </w:rPr>
        <w:t xml:space="preserve">Equality Impact Assessment </w:t>
      </w:r>
      <w:r>
        <w:rPr>
          <w:b/>
          <w:sz w:val="28"/>
          <w:szCs w:val="28"/>
        </w:rPr>
        <w:t>–</w:t>
      </w:r>
      <w:r w:rsidRPr="00CF1298">
        <w:rPr>
          <w:b/>
          <w:sz w:val="28"/>
          <w:szCs w:val="28"/>
        </w:rPr>
        <w:t xml:space="preserve"> Guidance</w:t>
      </w:r>
    </w:p>
    <w:p w14:paraId="62541404" w14:textId="77777777" w:rsidR="00967E71" w:rsidRPr="00ED503B" w:rsidRDefault="00F765D0" w:rsidP="00CF1298">
      <w:pPr>
        <w:rPr>
          <w:rFonts w:cstheme="minorHAnsi"/>
          <w:color w:val="000000"/>
        </w:rPr>
      </w:pPr>
      <w:r w:rsidRPr="00ED503B">
        <w:rPr>
          <w:rFonts w:cstheme="minorHAnsi"/>
          <w:color w:val="000000"/>
        </w:rPr>
        <w:t>An Equality Impact A</w:t>
      </w:r>
      <w:r w:rsidR="00141F0B" w:rsidRPr="00ED503B">
        <w:rPr>
          <w:rFonts w:cstheme="minorHAnsi"/>
          <w:color w:val="000000"/>
        </w:rPr>
        <w:t xml:space="preserve">ssessment (EIA) </w:t>
      </w:r>
      <w:r w:rsidRPr="00ED503B">
        <w:rPr>
          <w:rFonts w:cstheme="minorHAnsi"/>
          <w:color w:val="000000"/>
        </w:rPr>
        <w:t>is</w:t>
      </w:r>
      <w:r w:rsidR="00141F0B" w:rsidRPr="00ED503B">
        <w:rPr>
          <w:rFonts w:cstheme="minorHAnsi"/>
          <w:color w:val="000000"/>
        </w:rPr>
        <w:t xml:space="preserve"> a tool to help ensure that our</w:t>
      </w:r>
      <w:r w:rsidR="00967E71" w:rsidRPr="00ED503B">
        <w:rPr>
          <w:rFonts w:cstheme="minorHAnsi"/>
          <w:color w:val="000000"/>
        </w:rPr>
        <w:t xml:space="preserve"> projects,</w:t>
      </w:r>
      <w:r w:rsidR="00141F0B" w:rsidRPr="00ED503B">
        <w:rPr>
          <w:rFonts w:cstheme="minorHAnsi"/>
          <w:color w:val="000000"/>
        </w:rPr>
        <w:t xml:space="preserve"> policies, practices and decisions are fair, meet the needs of our staff and students, and that they are not inadvertently discriminating against any protected group. </w:t>
      </w:r>
      <w:r w:rsidR="00967E71" w:rsidRPr="00ED503B">
        <w:rPr>
          <w:rFonts w:cstheme="minorHAnsi"/>
          <w:color w:val="000000"/>
        </w:rPr>
        <w:t>An EIA should be conducted as part of project development, so that it can inform the development of the project as it progresses.</w:t>
      </w:r>
    </w:p>
    <w:p w14:paraId="4E90DBB5" w14:textId="77777777" w:rsidR="00967E71" w:rsidRPr="00ED503B" w:rsidRDefault="00967E71" w:rsidP="00CF1298">
      <w:pPr>
        <w:rPr>
          <w:rFonts w:cstheme="minorHAnsi"/>
          <w:color w:val="000000"/>
        </w:rPr>
      </w:pPr>
      <w:r w:rsidRPr="00ED503B">
        <w:rPr>
          <w:rFonts w:cstheme="minorHAnsi"/>
          <w:b/>
          <w:color w:val="000000"/>
        </w:rPr>
        <w:t>A</w:t>
      </w:r>
      <w:r w:rsidR="00D378C5">
        <w:rPr>
          <w:rFonts w:cstheme="minorHAnsi"/>
          <w:b/>
          <w:color w:val="000000"/>
        </w:rPr>
        <w:t>nne</w:t>
      </w:r>
      <w:r w:rsidRPr="00ED503B">
        <w:rPr>
          <w:rFonts w:cstheme="minorHAnsi"/>
          <w:b/>
          <w:color w:val="000000"/>
        </w:rPr>
        <w:t>x 1</w:t>
      </w:r>
      <w:r w:rsidRPr="00ED503B">
        <w:rPr>
          <w:rFonts w:cstheme="minorHAnsi"/>
          <w:color w:val="000000"/>
        </w:rPr>
        <w:t xml:space="preserve"> can be used for an initial review of the likely impact that a project </w:t>
      </w:r>
      <w:r w:rsidR="00F765D0" w:rsidRPr="00ED503B">
        <w:rPr>
          <w:rFonts w:cstheme="minorHAnsi"/>
          <w:color w:val="000000"/>
        </w:rPr>
        <w:t xml:space="preserve">you are considering </w:t>
      </w:r>
      <w:r w:rsidRPr="00ED503B">
        <w:rPr>
          <w:rFonts w:cstheme="minorHAnsi"/>
          <w:color w:val="000000"/>
        </w:rPr>
        <w:t>may have on students and staff from diverse groups and backgrounds.</w:t>
      </w:r>
    </w:p>
    <w:p w14:paraId="26498B11" w14:textId="77777777" w:rsidR="00967E71" w:rsidRPr="00ED503B" w:rsidRDefault="00967E71" w:rsidP="00CF1298">
      <w:pPr>
        <w:rPr>
          <w:rFonts w:cstheme="minorHAnsi"/>
          <w:color w:val="000000"/>
        </w:rPr>
      </w:pPr>
      <w:r w:rsidRPr="00ED503B">
        <w:rPr>
          <w:rFonts w:cstheme="minorHAnsi"/>
          <w:color w:val="000000"/>
        </w:rPr>
        <w:t>At</w:t>
      </w:r>
      <w:r w:rsidRPr="00ED503B">
        <w:rPr>
          <w:rFonts w:cstheme="minorHAnsi"/>
          <w:b/>
          <w:color w:val="000000"/>
        </w:rPr>
        <w:t xml:space="preserve"> A</w:t>
      </w:r>
      <w:r w:rsidR="00D378C5">
        <w:rPr>
          <w:rFonts w:cstheme="minorHAnsi"/>
          <w:b/>
          <w:color w:val="000000"/>
        </w:rPr>
        <w:t>nne</w:t>
      </w:r>
      <w:r w:rsidRPr="00ED503B">
        <w:rPr>
          <w:rFonts w:cstheme="minorHAnsi"/>
          <w:b/>
          <w:color w:val="000000"/>
        </w:rPr>
        <w:t>x 2</w:t>
      </w:r>
      <w:r w:rsidRPr="00ED503B">
        <w:rPr>
          <w:rFonts w:cstheme="minorHAnsi"/>
          <w:color w:val="000000"/>
        </w:rPr>
        <w:t xml:space="preserve"> is a template for a full EIA for use </w:t>
      </w:r>
      <w:r w:rsidR="00F765D0" w:rsidRPr="00ED503B">
        <w:rPr>
          <w:rFonts w:cstheme="minorHAnsi"/>
          <w:color w:val="000000"/>
        </w:rPr>
        <w:t xml:space="preserve">in the planning stages of </w:t>
      </w:r>
      <w:r w:rsidRPr="00ED503B">
        <w:rPr>
          <w:rFonts w:cstheme="minorHAnsi"/>
          <w:color w:val="000000"/>
        </w:rPr>
        <w:t>a project, to enable you to identify whether there will be any adverse or positive impacts for any particular group of students or staff</w:t>
      </w:r>
      <w:r w:rsidR="00F765D0" w:rsidRPr="00ED503B">
        <w:rPr>
          <w:rFonts w:cstheme="minorHAnsi"/>
          <w:color w:val="000000"/>
        </w:rPr>
        <w:t>.</w:t>
      </w:r>
    </w:p>
    <w:p w14:paraId="6E68DC9F" w14:textId="77777777" w:rsidR="00CF1298" w:rsidRPr="00ED503B" w:rsidRDefault="00CF1298" w:rsidP="00CF1298">
      <w:r w:rsidRPr="00ED503B">
        <w:rPr>
          <w:rFonts w:cstheme="minorHAnsi"/>
        </w:rPr>
        <w:t>Th</w:t>
      </w:r>
      <w:r w:rsidRPr="00ED503B">
        <w:t xml:space="preserve">is guidance </w:t>
      </w:r>
      <w:r w:rsidR="00141F0B" w:rsidRPr="00ED503B">
        <w:t>will help you to complete</w:t>
      </w:r>
      <w:r w:rsidRPr="00ED503B">
        <w:t xml:space="preserve"> the Equality Impact Assessment (EIA) for your project. Each section below refers to the equivalent section in the EIA template</w:t>
      </w:r>
      <w:r w:rsidR="00967E71" w:rsidRPr="00ED503B">
        <w:t xml:space="preserve"> at Annex 2</w:t>
      </w:r>
      <w:r w:rsidRPr="00ED503B">
        <w:t>.</w:t>
      </w:r>
    </w:p>
    <w:p w14:paraId="47E4AA9C" w14:textId="77777777" w:rsidR="00021E30" w:rsidRPr="00ED503B" w:rsidRDefault="00CF1298" w:rsidP="00F765D0">
      <w:pPr>
        <w:pStyle w:val="FootnoteText"/>
        <w:rPr>
          <w:sz w:val="22"/>
          <w:szCs w:val="22"/>
        </w:rPr>
      </w:pPr>
      <w:r w:rsidRPr="00ED503B">
        <w:rPr>
          <w:sz w:val="22"/>
          <w:szCs w:val="22"/>
        </w:rPr>
        <w:t>If you identify that your project might have any adverse impact for any group of people due to a protected characteristic</w:t>
      </w:r>
      <w:r w:rsidR="00D378C5">
        <w:rPr>
          <w:sz w:val="22"/>
          <w:szCs w:val="22"/>
        </w:rPr>
        <w:t>, or need further assistance with the assessment,</w:t>
      </w:r>
      <w:r w:rsidRPr="00ED503B">
        <w:rPr>
          <w:sz w:val="22"/>
          <w:szCs w:val="22"/>
        </w:rPr>
        <w:t xml:space="preserve"> then please contact the central D&amp;I team by emailing </w:t>
      </w:r>
      <w:hyperlink r:id="rId8" w:history="1">
        <w:r w:rsidRPr="00ED503B">
          <w:rPr>
            <w:rStyle w:val="Hyperlink"/>
            <w:sz w:val="22"/>
            <w:szCs w:val="22"/>
          </w:rPr>
          <w:t>diversity@reading.ac.uk</w:t>
        </w:r>
      </w:hyperlink>
      <w:r w:rsidR="00021E30" w:rsidRPr="00ED503B">
        <w:rPr>
          <w:sz w:val="22"/>
          <w:szCs w:val="22"/>
        </w:rPr>
        <w:t>.</w:t>
      </w:r>
    </w:p>
    <w:p w14:paraId="2A71FD69" w14:textId="77777777" w:rsidR="00021E30" w:rsidRPr="00ED503B" w:rsidRDefault="00021E30" w:rsidP="00F765D0">
      <w:pPr>
        <w:pStyle w:val="FootnoteText"/>
        <w:rPr>
          <w:sz w:val="22"/>
          <w:szCs w:val="22"/>
        </w:rPr>
      </w:pPr>
    </w:p>
    <w:p w14:paraId="72137DB5" w14:textId="77777777" w:rsidR="00F765D0" w:rsidRPr="00ED503B" w:rsidRDefault="00F765D0" w:rsidP="00F765D0">
      <w:pPr>
        <w:pStyle w:val="FootnoteText"/>
        <w:rPr>
          <w:sz w:val="22"/>
          <w:szCs w:val="22"/>
        </w:rPr>
      </w:pPr>
      <w:r w:rsidRPr="00ED503B">
        <w:rPr>
          <w:sz w:val="22"/>
          <w:szCs w:val="22"/>
        </w:rPr>
        <w:t>Protected characteristics as identified in the Equality Act 2010 are: Age, Disability</w:t>
      </w:r>
      <w:r w:rsidR="00021E30" w:rsidRPr="00ED503B">
        <w:rPr>
          <w:rStyle w:val="FootnoteReference"/>
          <w:sz w:val="22"/>
          <w:szCs w:val="22"/>
        </w:rPr>
        <w:footnoteReference w:id="1"/>
      </w:r>
      <w:r w:rsidRPr="00ED503B">
        <w:rPr>
          <w:sz w:val="22"/>
          <w:szCs w:val="22"/>
        </w:rPr>
        <w:t xml:space="preserve">, Gender Reassignment, Marriage &amp; Civil Partnership, Pregnancy &amp; Maternity, Race, Religion or Belief, </w:t>
      </w:r>
      <w:r w:rsidR="00D378C5">
        <w:rPr>
          <w:sz w:val="22"/>
          <w:szCs w:val="22"/>
        </w:rPr>
        <w:t>Sex, Sexual Orientation</w:t>
      </w:r>
      <w:r w:rsidRPr="00ED503B">
        <w:rPr>
          <w:sz w:val="22"/>
          <w:szCs w:val="22"/>
        </w:rPr>
        <w:t>. We also assess social and community considerations in support of our strategy.</w:t>
      </w:r>
    </w:p>
    <w:p w14:paraId="70CA7D6A" w14:textId="77777777" w:rsidR="00CF1298" w:rsidRPr="00ED503B" w:rsidRDefault="00CF1298" w:rsidP="00021E30">
      <w:pPr>
        <w:spacing w:after="0" w:line="240" w:lineRule="auto"/>
      </w:pPr>
    </w:p>
    <w:p w14:paraId="233A44AB" w14:textId="77777777" w:rsidR="00AC0557" w:rsidRPr="00ED503B" w:rsidRDefault="00837B36" w:rsidP="00CF1298">
      <w:pPr>
        <w:rPr>
          <w:b/>
        </w:rPr>
      </w:pPr>
      <w:r w:rsidRPr="00ED503B">
        <w:rPr>
          <w:b/>
        </w:rPr>
        <w:t xml:space="preserve">Section 1: </w:t>
      </w:r>
      <w:r w:rsidR="00AC0557" w:rsidRPr="00ED503B">
        <w:rPr>
          <w:b/>
        </w:rPr>
        <w:t>Contact details</w:t>
      </w:r>
    </w:p>
    <w:p w14:paraId="0D692306" w14:textId="77777777" w:rsidR="00AC0557" w:rsidRPr="00ED503B" w:rsidRDefault="00AC0557" w:rsidP="00CF1298">
      <w:r w:rsidRPr="00ED503B">
        <w:t>Give</w:t>
      </w:r>
      <w:r w:rsidR="00F765D0" w:rsidRPr="00ED503B">
        <w:t xml:space="preserve"> </w:t>
      </w:r>
      <w:r w:rsidRPr="00ED503B">
        <w:t xml:space="preserve">your contact details and </w:t>
      </w:r>
      <w:r w:rsidR="00F765D0" w:rsidRPr="00ED503B">
        <w:t>names of</w:t>
      </w:r>
      <w:r w:rsidRPr="00ED503B">
        <w:t xml:space="preserve"> others involved in conducting the assessment, and whether this is a new or revised assessment.</w:t>
      </w:r>
    </w:p>
    <w:p w14:paraId="15715AEC" w14:textId="77777777" w:rsidR="00AC0557" w:rsidRPr="00ED503B" w:rsidRDefault="00AC0557" w:rsidP="00CF1298">
      <w:pPr>
        <w:rPr>
          <w:b/>
        </w:rPr>
      </w:pPr>
      <w:r w:rsidRPr="00ED503B">
        <w:rPr>
          <w:b/>
        </w:rPr>
        <w:t>Section 2: About the project or policy</w:t>
      </w:r>
    </w:p>
    <w:p w14:paraId="38B9DCFC" w14:textId="77777777" w:rsidR="00021E30" w:rsidRPr="00ED503B" w:rsidRDefault="00AC0557" w:rsidP="00021E30">
      <w:r w:rsidRPr="00ED503B">
        <w:t xml:space="preserve">Give </w:t>
      </w:r>
      <w:r w:rsidR="00F765D0" w:rsidRPr="00ED503B">
        <w:t xml:space="preserve">the name of the project you are assessing and </w:t>
      </w:r>
      <w:r w:rsidRPr="00ED503B">
        <w:t xml:space="preserve">a brief description of </w:t>
      </w:r>
      <w:r w:rsidR="00F765D0" w:rsidRPr="00ED503B">
        <w:t>it</w:t>
      </w:r>
      <w:r w:rsidRPr="00ED503B">
        <w:t xml:space="preserve"> and indicate to whom it applies. </w:t>
      </w:r>
    </w:p>
    <w:p w14:paraId="4D5F93CD" w14:textId="77777777" w:rsidR="00AC0557" w:rsidRPr="00ED503B" w:rsidRDefault="00AC0557" w:rsidP="00AC0557">
      <w:pPr>
        <w:rPr>
          <w:b/>
        </w:rPr>
      </w:pPr>
      <w:r w:rsidRPr="00ED503B">
        <w:rPr>
          <w:b/>
        </w:rPr>
        <w:t>Section 3: Key benefits</w:t>
      </w:r>
    </w:p>
    <w:p w14:paraId="66B5FAA9" w14:textId="77777777" w:rsidR="00AC0557" w:rsidRPr="00ED503B" w:rsidRDefault="00AC0557" w:rsidP="00AC0557">
      <w:r w:rsidRPr="00ED503B">
        <w:t xml:space="preserve">What are the key outcomes or benefits that you will deliver through this project overall? Please identify these for each of the groups of people ticked in Section 2, and outline </w:t>
      </w:r>
      <w:r w:rsidRPr="006F79BE">
        <w:rPr>
          <w:b/>
        </w:rPr>
        <w:t>in brief</w:t>
      </w:r>
      <w:r w:rsidRPr="00ED503B">
        <w:t xml:space="preserve"> here. Add more rows if needed. If your EIA is attached to your business case for the project, you may wish to refer to the relevant section in the business case where benefits are outlined instead.</w:t>
      </w:r>
    </w:p>
    <w:p w14:paraId="6E5E0167" w14:textId="77777777" w:rsidR="00AC0557" w:rsidRPr="00ED503B" w:rsidRDefault="00AC0557" w:rsidP="00CF1298">
      <w:pPr>
        <w:rPr>
          <w:b/>
        </w:rPr>
      </w:pPr>
      <w:r w:rsidRPr="00ED503B">
        <w:rPr>
          <w:b/>
        </w:rPr>
        <w:t>Section 4: Gathering data and information</w:t>
      </w:r>
    </w:p>
    <w:p w14:paraId="2768CEB8" w14:textId="77777777" w:rsidR="00F16B8E" w:rsidRDefault="00405E03" w:rsidP="00CF1298">
      <w:r w:rsidRPr="00ED503B">
        <w:t xml:space="preserve">A broad range of D&amp;I information can be found in the </w:t>
      </w:r>
      <w:hyperlink r:id="rId9" w:history="1">
        <w:r w:rsidRPr="00ED503B">
          <w:rPr>
            <w:rStyle w:val="Hyperlink"/>
          </w:rPr>
          <w:t>annual D&amp;I report</w:t>
        </w:r>
      </w:hyperlink>
      <w:r w:rsidR="00AC0557" w:rsidRPr="00ED503B">
        <w:t xml:space="preserve">. This can inform early consideration but </w:t>
      </w:r>
      <w:r w:rsidR="00B12D01" w:rsidRPr="00ED503B">
        <w:t>may not</w:t>
      </w:r>
      <w:r w:rsidR="00AC0557" w:rsidRPr="00ED503B">
        <w:t xml:space="preserve"> be sufficient for a full EIA should potential adverse impacts be identified. Other sources for data and information can </w:t>
      </w:r>
      <w:r w:rsidR="00F765D0" w:rsidRPr="00ED503B">
        <w:t>be accessed if needed</w:t>
      </w:r>
      <w:r w:rsidR="00021E30" w:rsidRPr="00ED503B">
        <w:t>, for example staff survey data</w:t>
      </w:r>
      <w:r w:rsidR="00F765D0" w:rsidRPr="00ED503B">
        <w:t xml:space="preserve"> </w:t>
      </w:r>
      <w:r w:rsidR="00AC0557" w:rsidRPr="00ED503B">
        <w:t xml:space="preserve">– please email </w:t>
      </w:r>
      <w:hyperlink r:id="rId10" w:history="1">
        <w:r w:rsidR="00AC0557" w:rsidRPr="00ED503B">
          <w:rPr>
            <w:rStyle w:val="Hyperlink"/>
          </w:rPr>
          <w:t>diversity@reading.ac.uk</w:t>
        </w:r>
      </w:hyperlink>
      <w:r w:rsidR="00AC0557" w:rsidRPr="00ED503B">
        <w:t xml:space="preserve"> </w:t>
      </w:r>
      <w:r w:rsidR="00F765D0" w:rsidRPr="00ED503B">
        <w:t xml:space="preserve">for advice, </w:t>
      </w:r>
      <w:r w:rsidR="00AC0557" w:rsidRPr="00ED503B">
        <w:t xml:space="preserve">with an outline of what you are looking for and </w:t>
      </w:r>
      <w:r w:rsidR="00D378C5">
        <w:t>how this will inform your assessment</w:t>
      </w:r>
      <w:r w:rsidR="00AC0557" w:rsidRPr="00ED503B">
        <w:t>.</w:t>
      </w:r>
    </w:p>
    <w:p w14:paraId="7ACF3DE2" w14:textId="77777777" w:rsidR="00D378C5" w:rsidRPr="00ED503B" w:rsidRDefault="00D378C5" w:rsidP="00CF1298"/>
    <w:p w14:paraId="7B860D85" w14:textId="77777777" w:rsidR="00AC0557" w:rsidRPr="00ED503B" w:rsidRDefault="00AC0557" w:rsidP="00CF1298">
      <w:pPr>
        <w:rPr>
          <w:b/>
        </w:rPr>
      </w:pPr>
      <w:r w:rsidRPr="00ED503B">
        <w:rPr>
          <w:b/>
        </w:rPr>
        <w:lastRenderedPageBreak/>
        <w:t>Section 5: Assessing the impact</w:t>
      </w:r>
    </w:p>
    <w:p w14:paraId="60C1A26C" w14:textId="77777777" w:rsidR="00AC0557" w:rsidRPr="00ED503B" w:rsidRDefault="00D81264" w:rsidP="00AC0557">
      <w:r w:rsidRPr="00ED503B">
        <w:t>The impact can be assessed b</w:t>
      </w:r>
      <w:r w:rsidR="00AC0557" w:rsidRPr="00ED503B">
        <w:t xml:space="preserve">ased </w:t>
      </w:r>
      <w:r w:rsidRPr="00ED503B">
        <w:t>on</w:t>
      </w:r>
      <w:r w:rsidR="00AC0557" w:rsidRPr="00ED503B">
        <w:t xml:space="preserve"> information you have gathered,</w:t>
      </w:r>
      <w:r w:rsidR="00E5172D" w:rsidRPr="00ED503B">
        <w:t xml:space="preserve"> and existing knowledge that you and your team have, as well as feedback from others,</w:t>
      </w:r>
      <w:r w:rsidRPr="00ED503B">
        <w:t xml:space="preserve"> such as staff surveys and monitoring data. Use this information to help identify</w:t>
      </w:r>
      <w:r w:rsidR="00AC0557" w:rsidRPr="00ED503B">
        <w:t xml:space="preserve"> which </w:t>
      </w:r>
      <w:r w:rsidR="00E5172D" w:rsidRPr="00ED503B">
        <w:t xml:space="preserve">(if any) </w:t>
      </w:r>
      <w:r w:rsidR="00AC0557" w:rsidRPr="00ED503B">
        <w:t xml:space="preserve">equality groups this project </w:t>
      </w:r>
      <w:r w:rsidRPr="00ED503B">
        <w:t xml:space="preserve">might </w:t>
      </w:r>
      <w:r w:rsidR="00AC0557" w:rsidRPr="00ED503B">
        <w:t xml:space="preserve">affect or impact </w:t>
      </w:r>
      <w:r w:rsidR="00E5172D" w:rsidRPr="00ED503B">
        <w:t>more or less than others</w:t>
      </w:r>
      <w:r w:rsidR="00AC0557" w:rsidRPr="00ED503B">
        <w:t xml:space="preserve">, </w:t>
      </w:r>
      <w:r w:rsidRPr="00ED503B">
        <w:t>either positively or negatively.</w:t>
      </w:r>
      <w:r w:rsidR="00AC0557" w:rsidRPr="00ED503B">
        <w:t xml:space="preserve"> Please describe this using examples from the information gathered</w:t>
      </w:r>
      <w:r w:rsidR="00E5172D" w:rsidRPr="00ED503B">
        <w:t>.</w:t>
      </w:r>
    </w:p>
    <w:p w14:paraId="7F80F3DB" w14:textId="77777777" w:rsidR="00D378C5" w:rsidRDefault="00D81264" w:rsidP="00E5172D">
      <w:r w:rsidRPr="00ED503B">
        <w:t>It is helpful to</w:t>
      </w:r>
      <w:r w:rsidR="00E5172D" w:rsidRPr="00ED503B">
        <w:t xml:space="preserve"> compare current practice to the new proposed practice and consider ‘</w:t>
      </w:r>
      <w:r w:rsidR="00021E30" w:rsidRPr="00ED503B">
        <w:t>H</w:t>
      </w:r>
      <w:r w:rsidR="00E5172D" w:rsidRPr="00ED503B">
        <w:t>ow could this change impact upon certain groups?’ Consider changes to current practice, use of services and processes, and the provision of resources and technology</w:t>
      </w:r>
      <w:r w:rsidR="00021E30" w:rsidRPr="00ED503B">
        <w:t>. For example, if the project will impact upon IT services, will this have an impact on disabled employees who use assistive software when accessing our IT? You need to give consideration to the potential impact that your project may have on people with a range of disabilities and conditions, and remember that not all disabilities are visible</w:t>
      </w:r>
      <w:r w:rsidR="00D378C5">
        <w:t>.</w:t>
      </w:r>
    </w:p>
    <w:p w14:paraId="1118049C" w14:textId="77777777" w:rsidR="00E5172D" w:rsidRPr="00ED503B" w:rsidRDefault="00021E30" w:rsidP="00E5172D">
      <w:r w:rsidRPr="00ED503B">
        <w:t xml:space="preserve">Different considerations will apply to each of the protected characteristics, and there could be some crossover between them. Email </w:t>
      </w:r>
      <w:hyperlink r:id="rId11" w:history="1">
        <w:r w:rsidRPr="00ED503B">
          <w:rPr>
            <w:rStyle w:val="Hyperlink"/>
          </w:rPr>
          <w:t>diversity@reading.ac.uk</w:t>
        </w:r>
      </w:hyperlink>
      <w:r w:rsidRPr="00ED503B">
        <w:t xml:space="preserve"> for help with identifying who to consult for assistance with assessing a particular characteristic.</w:t>
      </w:r>
    </w:p>
    <w:p w14:paraId="61758573" w14:textId="77777777" w:rsidR="00F16B8E" w:rsidRPr="00ED503B" w:rsidRDefault="00E5172D" w:rsidP="00CF1298">
      <w:pPr>
        <w:rPr>
          <w:b/>
        </w:rPr>
      </w:pPr>
      <w:r w:rsidRPr="00ED503B">
        <w:rPr>
          <w:b/>
        </w:rPr>
        <w:t>Section 6: Action planning</w:t>
      </w:r>
    </w:p>
    <w:p w14:paraId="748D7021" w14:textId="77777777" w:rsidR="00F71C21" w:rsidRPr="00ED503B" w:rsidRDefault="00F71C21" w:rsidP="00CF1298">
      <w:r w:rsidRPr="00ED503B">
        <w:t>This section should include any actions that will be taken to mitigate against any potential adverse impacts</w:t>
      </w:r>
      <w:r w:rsidR="00092B69">
        <w:t>, who will be responsible for this action, who they will consult about it, and a timescale for completion</w:t>
      </w:r>
      <w:r w:rsidRPr="00ED503B">
        <w:t>. Should a decision be taken that mitigation is not possible for any reason, please include details of how this decision was reached.</w:t>
      </w:r>
    </w:p>
    <w:p w14:paraId="71139CA5" w14:textId="77777777" w:rsidR="00B16606" w:rsidRPr="00ED503B" w:rsidRDefault="00B16606" w:rsidP="00CF1298">
      <w:r w:rsidRPr="00ED503B">
        <w:rPr>
          <w:b/>
        </w:rPr>
        <w:t>Section 7: Monitoring and review</w:t>
      </w:r>
    </w:p>
    <w:p w14:paraId="186D4D1F" w14:textId="77777777" w:rsidR="00607E1B" w:rsidRDefault="00B16606" w:rsidP="00CF1298">
      <w:r w:rsidRPr="00ED503B">
        <w:t>You will need to set out your arrangements for future monitoring and</w:t>
      </w:r>
      <w:r w:rsidR="00267841" w:rsidRPr="00ED503B">
        <w:t xml:space="preserve"> ongoing </w:t>
      </w:r>
      <w:r w:rsidRPr="00ED503B">
        <w:t xml:space="preserve">review of the project </w:t>
      </w:r>
      <w:r w:rsidR="00267841" w:rsidRPr="00ED503B">
        <w:t>and</w:t>
      </w:r>
      <w:r w:rsidR="00F71C21" w:rsidRPr="00ED503B">
        <w:t xml:space="preserve"> your action plan, and review both in light of any changes to the project scope.</w:t>
      </w:r>
    </w:p>
    <w:p w14:paraId="34345662" w14:textId="77777777" w:rsidR="00607E1B" w:rsidRDefault="00607E1B">
      <w:r>
        <w:br w:type="page"/>
      </w:r>
    </w:p>
    <w:p w14:paraId="56E2C950" w14:textId="77777777" w:rsidR="00607E1B" w:rsidRDefault="00607E1B" w:rsidP="00CF1298">
      <w:pPr>
        <w:sectPr w:rsidR="00607E1B" w:rsidSect="00021E30">
          <w:pgSz w:w="11906" w:h="16838"/>
          <w:pgMar w:top="1440" w:right="1440" w:bottom="1440" w:left="1440" w:header="708" w:footer="708" w:gutter="0"/>
          <w:cols w:space="708"/>
          <w:docGrid w:linePitch="360"/>
        </w:sectPr>
      </w:pPr>
    </w:p>
    <w:p w14:paraId="5551E87D" w14:textId="77777777" w:rsidR="00607E1B" w:rsidRPr="00607E1B" w:rsidRDefault="009A443F" w:rsidP="00607E1B">
      <w:pPr>
        <w:jc w:val="center"/>
        <w:rPr>
          <w:sz w:val="28"/>
          <w:szCs w:val="28"/>
        </w:rPr>
      </w:pPr>
      <w:r>
        <w:rPr>
          <w:b/>
          <w:sz w:val="28"/>
          <w:szCs w:val="28"/>
        </w:rPr>
        <w:lastRenderedPageBreak/>
        <w:t xml:space="preserve">Annex 1. </w:t>
      </w:r>
      <w:r w:rsidR="00607E1B" w:rsidRPr="00607E1B">
        <w:rPr>
          <w:b/>
          <w:sz w:val="28"/>
          <w:szCs w:val="28"/>
        </w:rPr>
        <w:t>Equality Impact – initial analysis</w:t>
      </w:r>
    </w:p>
    <w:p w14:paraId="4250E8DD" w14:textId="77777777" w:rsidR="00607E1B" w:rsidRDefault="00607E1B" w:rsidP="00607E1B">
      <w:pPr>
        <w:rPr>
          <w:sz w:val="24"/>
          <w:szCs w:val="24"/>
        </w:rPr>
      </w:pPr>
      <w:r>
        <w:rPr>
          <w:sz w:val="24"/>
          <w:szCs w:val="24"/>
        </w:rPr>
        <w:t>Use the following questions for an initial analysis of any new project which you are considering.</w:t>
      </w:r>
    </w:p>
    <w:p w14:paraId="35023DE1" w14:textId="77777777" w:rsidR="00607E1B" w:rsidRDefault="00607E1B" w:rsidP="00607E1B">
      <w:pPr>
        <w:pStyle w:val="ListParagraph"/>
        <w:numPr>
          <w:ilvl w:val="0"/>
          <w:numId w:val="3"/>
        </w:numPr>
        <w:rPr>
          <w:sz w:val="24"/>
          <w:szCs w:val="24"/>
        </w:rPr>
      </w:pPr>
      <w:r w:rsidRPr="00CF77C0">
        <w:rPr>
          <w:sz w:val="24"/>
          <w:szCs w:val="24"/>
        </w:rPr>
        <w:t>What are the key outcomes or benefits for staff that you will deliver through the project?</w:t>
      </w:r>
      <w:r w:rsidR="006F79BE">
        <w:rPr>
          <w:sz w:val="24"/>
          <w:szCs w:val="24"/>
        </w:rPr>
        <w:t xml:space="preserve"> (Aim for a maximum 5 key benefits.)</w:t>
      </w:r>
    </w:p>
    <w:p w14:paraId="320CA12E" w14:textId="77777777" w:rsidR="00607E1B" w:rsidRDefault="00607E1B" w:rsidP="00607E1B">
      <w:pPr>
        <w:rPr>
          <w:sz w:val="24"/>
          <w:szCs w:val="24"/>
        </w:rPr>
      </w:pPr>
    </w:p>
    <w:p w14:paraId="29901D48" w14:textId="77777777" w:rsidR="00607E1B" w:rsidRDefault="00607E1B" w:rsidP="00607E1B">
      <w:pPr>
        <w:rPr>
          <w:sz w:val="24"/>
          <w:szCs w:val="24"/>
        </w:rPr>
      </w:pPr>
    </w:p>
    <w:p w14:paraId="18C01625" w14:textId="77777777" w:rsidR="00607E1B" w:rsidRDefault="00607E1B" w:rsidP="00607E1B">
      <w:pPr>
        <w:rPr>
          <w:sz w:val="24"/>
          <w:szCs w:val="24"/>
        </w:rPr>
      </w:pPr>
    </w:p>
    <w:p w14:paraId="1C1E4BC1" w14:textId="77777777" w:rsidR="00607E1B" w:rsidRPr="00CF77C0" w:rsidRDefault="00607E1B" w:rsidP="00607E1B">
      <w:pPr>
        <w:rPr>
          <w:sz w:val="24"/>
          <w:szCs w:val="24"/>
        </w:rPr>
      </w:pPr>
    </w:p>
    <w:p w14:paraId="514CFB70" w14:textId="77777777" w:rsidR="00607E1B" w:rsidRDefault="00607E1B" w:rsidP="00607E1B">
      <w:pPr>
        <w:pStyle w:val="ListParagraph"/>
        <w:numPr>
          <w:ilvl w:val="0"/>
          <w:numId w:val="3"/>
        </w:numPr>
        <w:rPr>
          <w:sz w:val="24"/>
          <w:szCs w:val="24"/>
        </w:rPr>
      </w:pPr>
      <w:r w:rsidRPr="00CF77C0">
        <w:rPr>
          <w:sz w:val="24"/>
          <w:szCs w:val="24"/>
        </w:rPr>
        <w:t>What are the key outcomes or benefits for students that you will deliver through the project?</w:t>
      </w:r>
      <w:r w:rsidR="006F79BE">
        <w:rPr>
          <w:sz w:val="24"/>
          <w:szCs w:val="24"/>
        </w:rPr>
        <w:t xml:space="preserve"> (Aim for a maximum of 5 key benefits.)</w:t>
      </w:r>
    </w:p>
    <w:p w14:paraId="1156C6BD" w14:textId="77777777" w:rsidR="00607E1B" w:rsidRDefault="00607E1B" w:rsidP="00607E1B">
      <w:pPr>
        <w:rPr>
          <w:sz w:val="24"/>
          <w:szCs w:val="24"/>
        </w:rPr>
      </w:pPr>
    </w:p>
    <w:p w14:paraId="49130C56" w14:textId="77777777" w:rsidR="00607E1B" w:rsidRDefault="00607E1B" w:rsidP="00607E1B">
      <w:pPr>
        <w:rPr>
          <w:sz w:val="24"/>
          <w:szCs w:val="24"/>
        </w:rPr>
      </w:pPr>
    </w:p>
    <w:p w14:paraId="7ACD2A9C" w14:textId="77777777" w:rsidR="00607E1B" w:rsidRDefault="00607E1B" w:rsidP="00607E1B">
      <w:pPr>
        <w:rPr>
          <w:sz w:val="24"/>
          <w:szCs w:val="24"/>
        </w:rPr>
      </w:pPr>
    </w:p>
    <w:p w14:paraId="2BE8AE0A" w14:textId="77777777" w:rsidR="00607E1B" w:rsidRPr="00CF77C0" w:rsidRDefault="00607E1B" w:rsidP="00607E1B">
      <w:pPr>
        <w:rPr>
          <w:sz w:val="24"/>
          <w:szCs w:val="24"/>
        </w:rPr>
      </w:pPr>
    </w:p>
    <w:p w14:paraId="186989C8" w14:textId="77777777" w:rsidR="00607E1B" w:rsidRDefault="00607E1B" w:rsidP="00607E1B">
      <w:pPr>
        <w:pStyle w:val="ListParagraph"/>
        <w:numPr>
          <w:ilvl w:val="0"/>
          <w:numId w:val="3"/>
        </w:numPr>
        <w:rPr>
          <w:sz w:val="24"/>
          <w:szCs w:val="24"/>
        </w:rPr>
      </w:pPr>
      <w:r w:rsidRPr="00CF77C0">
        <w:rPr>
          <w:sz w:val="24"/>
          <w:szCs w:val="24"/>
        </w:rPr>
        <w:t>What could you potentially do to ensure that this project promotes opportunities for all equality groups and good relations between them?</w:t>
      </w:r>
    </w:p>
    <w:p w14:paraId="23D77076" w14:textId="77777777" w:rsidR="00607E1B" w:rsidRDefault="00607E1B" w:rsidP="00607E1B">
      <w:pPr>
        <w:rPr>
          <w:sz w:val="24"/>
          <w:szCs w:val="24"/>
        </w:rPr>
      </w:pPr>
    </w:p>
    <w:p w14:paraId="1B021831" w14:textId="77777777" w:rsidR="00607E1B" w:rsidRDefault="00607E1B" w:rsidP="00607E1B">
      <w:pPr>
        <w:rPr>
          <w:sz w:val="24"/>
          <w:szCs w:val="24"/>
        </w:rPr>
      </w:pPr>
    </w:p>
    <w:p w14:paraId="3A66C18E" w14:textId="77777777" w:rsidR="00607E1B" w:rsidRDefault="00607E1B" w:rsidP="00607E1B">
      <w:pPr>
        <w:rPr>
          <w:sz w:val="24"/>
          <w:szCs w:val="24"/>
        </w:rPr>
      </w:pPr>
    </w:p>
    <w:p w14:paraId="131C2F71" w14:textId="77777777" w:rsidR="00607E1B" w:rsidRPr="00CF77C0" w:rsidRDefault="00607E1B" w:rsidP="00607E1B">
      <w:pPr>
        <w:rPr>
          <w:sz w:val="24"/>
          <w:szCs w:val="24"/>
        </w:rPr>
      </w:pPr>
    </w:p>
    <w:p w14:paraId="3B54C723" w14:textId="77777777" w:rsidR="00607E1B" w:rsidRPr="00CF77C0" w:rsidRDefault="00607E1B" w:rsidP="00607E1B">
      <w:pPr>
        <w:pStyle w:val="ListParagraph"/>
        <w:numPr>
          <w:ilvl w:val="0"/>
          <w:numId w:val="3"/>
        </w:numPr>
        <w:rPr>
          <w:sz w:val="24"/>
          <w:szCs w:val="24"/>
        </w:rPr>
      </w:pPr>
      <w:r w:rsidRPr="00CF77C0">
        <w:rPr>
          <w:sz w:val="24"/>
          <w:szCs w:val="24"/>
        </w:rPr>
        <w:lastRenderedPageBreak/>
        <w:t>The Equality Act 2010 covers 9 protected characteristics</w:t>
      </w:r>
      <w:r>
        <w:rPr>
          <w:sz w:val="24"/>
          <w:szCs w:val="24"/>
        </w:rPr>
        <w:t>, and we also take account of social and community considerations.</w:t>
      </w:r>
      <w:r w:rsidRPr="00CF77C0">
        <w:rPr>
          <w:sz w:val="24"/>
          <w:szCs w:val="24"/>
        </w:rPr>
        <w:t xml:space="preserve"> </w:t>
      </w:r>
      <w:r>
        <w:rPr>
          <w:sz w:val="24"/>
          <w:szCs w:val="24"/>
        </w:rPr>
        <w:t xml:space="preserve">Assess and identify any likely positive or adverse impact associated with the changes that will be delivered through the project for staff and students from different equality groups, tick those applicable and please outline the impacts </w:t>
      </w:r>
      <w:r w:rsidRPr="006F79BE">
        <w:rPr>
          <w:b/>
          <w:sz w:val="24"/>
          <w:szCs w:val="24"/>
        </w:rPr>
        <w:t>briefly</w:t>
      </w:r>
      <w:r>
        <w:rPr>
          <w:sz w:val="24"/>
          <w:szCs w:val="24"/>
        </w:rPr>
        <w:t xml:space="preserve"> in the space below.</w:t>
      </w:r>
    </w:p>
    <w:tbl>
      <w:tblPr>
        <w:tblStyle w:val="TableGrid"/>
        <w:tblW w:w="0" w:type="auto"/>
        <w:tblLayout w:type="fixed"/>
        <w:tblLook w:val="04A0" w:firstRow="1" w:lastRow="0" w:firstColumn="1" w:lastColumn="0" w:noHBand="0" w:noVBand="1"/>
      </w:tblPr>
      <w:tblGrid>
        <w:gridCol w:w="1388"/>
        <w:gridCol w:w="450"/>
        <w:gridCol w:w="2328"/>
        <w:gridCol w:w="365"/>
        <w:gridCol w:w="3402"/>
        <w:gridCol w:w="426"/>
        <w:gridCol w:w="2126"/>
        <w:gridCol w:w="425"/>
        <w:gridCol w:w="2410"/>
        <w:gridCol w:w="425"/>
      </w:tblGrid>
      <w:tr w:rsidR="00607E1B" w14:paraId="521C0A6B" w14:textId="77777777" w:rsidTr="00377319">
        <w:tc>
          <w:tcPr>
            <w:tcW w:w="1388" w:type="dxa"/>
          </w:tcPr>
          <w:p w14:paraId="3E684F53" w14:textId="77777777" w:rsidR="00607E1B" w:rsidRDefault="00607E1B" w:rsidP="00377319">
            <w:pPr>
              <w:rPr>
                <w:sz w:val="24"/>
                <w:szCs w:val="24"/>
              </w:rPr>
            </w:pPr>
            <w:r>
              <w:rPr>
                <w:sz w:val="24"/>
                <w:szCs w:val="24"/>
              </w:rPr>
              <w:t>Age</w:t>
            </w:r>
          </w:p>
        </w:tc>
        <w:tc>
          <w:tcPr>
            <w:tcW w:w="450" w:type="dxa"/>
          </w:tcPr>
          <w:p w14:paraId="42B7F32D" w14:textId="77777777" w:rsidR="00607E1B" w:rsidRDefault="00607E1B" w:rsidP="00377319">
            <w:pPr>
              <w:rPr>
                <w:sz w:val="24"/>
                <w:szCs w:val="24"/>
              </w:rPr>
            </w:pPr>
          </w:p>
        </w:tc>
        <w:tc>
          <w:tcPr>
            <w:tcW w:w="2328" w:type="dxa"/>
          </w:tcPr>
          <w:p w14:paraId="25F8DEE4" w14:textId="77777777" w:rsidR="00607E1B" w:rsidRDefault="00607E1B" w:rsidP="00377319">
            <w:pPr>
              <w:rPr>
                <w:sz w:val="24"/>
                <w:szCs w:val="24"/>
              </w:rPr>
            </w:pPr>
            <w:r>
              <w:rPr>
                <w:sz w:val="24"/>
                <w:szCs w:val="24"/>
              </w:rPr>
              <w:t>Gender reassignment</w:t>
            </w:r>
          </w:p>
        </w:tc>
        <w:tc>
          <w:tcPr>
            <w:tcW w:w="365" w:type="dxa"/>
          </w:tcPr>
          <w:p w14:paraId="578B86A0" w14:textId="77777777" w:rsidR="00607E1B" w:rsidRDefault="00607E1B" w:rsidP="00377319">
            <w:pPr>
              <w:rPr>
                <w:sz w:val="24"/>
                <w:szCs w:val="24"/>
              </w:rPr>
            </w:pPr>
          </w:p>
        </w:tc>
        <w:tc>
          <w:tcPr>
            <w:tcW w:w="3402" w:type="dxa"/>
          </w:tcPr>
          <w:p w14:paraId="1EB89200" w14:textId="77777777" w:rsidR="00607E1B" w:rsidRDefault="00607E1B" w:rsidP="00377319">
            <w:pPr>
              <w:rPr>
                <w:sz w:val="24"/>
                <w:szCs w:val="24"/>
              </w:rPr>
            </w:pPr>
            <w:r>
              <w:rPr>
                <w:sz w:val="24"/>
                <w:szCs w:val="24"/>
              </w:rPr>
              <w:t>Pregnancy and maternity</w:t>
            </w:r>
          </w:p>
        </w:tc>
        <w:tc>
          <w:tcPr>
            <w:tcW w:w="426" w:type="dxa"/>
          </w:tcPr>
          <w:p w14:paraId="29C5D6BA" w14:textId="77777777" w:rsidR="00607E1B" w:rsidRDefault="00607E1B" w:rsidP="00377319">
            <w:pPr>
              <w:rPr>
                <w:sz w:val="24"/>
                <w:szCs w:val="24"/>
              </w:rPr>
            </w:pPr>
          </w:p>
        </w:tc>
        <w:tc>
          <w:tcPr>
            <w:tcW w:w="2126" w:type="dxa"/>
          </w:tcPr>
          <w:p w14:paraId="25CB7769" w14:textId="77777777" w:rsidR="00607E1B" w:rsidRDefault="00607E1B" w:rsidP="00377319">
            <w:pPr>
              <w:rPr>
                <w:sz w:val="24"/>
                <w:szCs w:val="24"/>
              </w:rPr>
            </w:pPr>
            <w:r>
              <w:rPr>
                <w:sz w:val="24"/>
                <w:szCs w:val="24"/>
              </w:rPr>
              <w:t xml:space="preserve">Religion or belief </w:t>
            </w:r>
            <w:r w:rsidRPr="00E93B7D">
              <w:t>(including no belief)</w:t>
            </w:r>
          </w:p>
        </w:tc>
        <w:tc>
          <w:tcPr>
            <w:tcW w:w="425" w:type="dxa"/>
          </w:tcPr>
          <w:p w14:paraId="09B0C8D2" w14:textId="77777777" w:rsidR="00607E1B" w:rsidRDefault="00607E1B" w:rsidP="00377319">
            <w:pPr>
              <w:rPr>
                <w:sz w:val="24"/>
                <w:szCs w:val="24"/>
              </w:rPr>
            </w:pPr>
          </w:p>
        </w:tc>
        <w:tc>
          <w:tcPr>
            <w:tcW w:w="2410" w:type="dxa"/>
          </w:tcPr>
          <w:p w14:paraId="5E14D350" w14:textId="77777777" w:rsidR="00607E1B" w:rsidRDefault="00607E1B" w:rsidP="00377319">
            <w:pPr>
              <w:rPr>
                <w:sz w:val="24"/>
                <w:szCs w:val="24"/>
              </w:rPr>
            </w:pPr>
            <w:r>
              <w:rPr>
                <w:sz w:val="24"/>
                <w:szCs w:val="24"/>
              </w:rPr>
              <w:t>Sexual orientation</w:t>
            </w:r>
          </w:p>
        </w:tc>
        <w:tc>
          <w:tcPr>
            <w:tcW w:w="425" w:type="dxa"/>
          </w:tcPr>
          <w:p w14:paraId="5FFB98A6" w14:textId="77777777" w:rsidR="00607E1B" w:rsidRDefault="00607E1B" w:rsidP="00377319">
            <w:pPr>
              <w:rPr>
                <w:sz w:val="24"/>
                <w:szCs w:val="24"/>
              </w:rPr>
            </w:pPr>
          </w:p>
        </w:tc>
      </w:tr>
      <w:tr w:rsidR="00607E1B" w14:paraId="4D51AAF2" w14:textId="77777777" w:rsidTr="00377319">
        <w:tc>
          <w:tcPr>
            <w:tcW w:w="1388" w:type="dxa"/>
          </w:tcPr>
          <w:p w14:paraId="18C89D37" w14:textId="77777777" w:rsidR="00607E1B" w:rsidRDefault="00607E1B" w:rsidP="00377319">
            <w:pPr>
              <w:rPr>
                <w:sz w:val="24"/>
                <w:szCs w:val="24"/>
              </w:rPr>
            </w:pPr>
            <w:r>
              <w:rPr>
                <w:sz w:val="24"/>
                <w:szCs w:val="24"/>
              </w:rPr>
              <w:t>Disability</w:t>
            </w:r>
          </w:p>
        </w:tc>
        <w:tc>
          <w:tcPr>
            <w:tcW w:w="450" w:type="dxa"/>
          </w:tcPr>
          <w:p w14:paraId="6344017F" w14:textId="77777777" w:rsidR="00607E1B" w:rsidRDefault="00607E1B" w:rsidP="00377319">
            <w:pPr>
              <w:rPr>
                <w:sz w:val="24"/>
                <w:szCs w:val="24"/>
              </w:rPr>
            </w:pPr>
          </w:p>
        </w:tc>
        <w:tc>
          <w:tcPr>
            <w:tcW w:w="2328" w:type="dxa"/>
          </w:tcPr>
          <w:p w14:paraId="42FA6005" w14:textId="77777777" w:rsidR="00607E1B" w:rsidRDefault="00607E1B" w:rsidP="00377319">
            <w:pPr>
              <w:rPr>
                <w:sz w:val="24"/>
                <w:szCs w:val="24"/>
              </w:rPr>
            </w:pPr>
            <w:r>
              <w:rPr>
                <w:sz w:val="24"/>
                <w:szCs w:val="24"/>
              </w:rPr>
              <w:t>Marriage and civil partnership</w:t>
            </w:r>
          </w:p>
        </w:tc>
        <w:tc>
          <w:tcPr>
            <w:tcW w:w="365" w:type="dxa"/>
          </w:tcPr>
          <w:p w14:paraId="1A427576" w14:textId="77777777" w:rsidR="00607E1B" w:rsidRDefault="00607E1B" w:rsidP="00377319">
            <w:pPr>
              <w:rPr>
                <w:sz w:val="24"/>
                <w:szCs w:val="24"/>
              </w:rPr>
            </w:pPr>
          </w:p>
        </w:tc>
        <w:tc>
          <w:tcPr>
            <w:tcW w:w="3402" w:type="dxa"/>
          </w:tcPr>
          <w:p w14:paraId="02A0FAF3" w14:textId="77777777" w:rsidR="00607E1B" w:rsidRDefault="00607E1B" w:rsidP="00377319">
            <w:pPr>
              <w:rPr>
                <w:sz w:val="24"/>
                <w:szCs w:val="24"/>
              </w:rPr>
            </w:pPr>
            <w:r>
              <w:rPr>
                <w:sz w:val="24"/>
                <w:szCs w:val="24"/>
              </w:rPr>
              <w:t>Race</w:t>
            </w:r>
            <w:r>
              <w:t xml:space="preserve"> (including ethnic or national origins, colour or nationality)</w:t>
            </w:r>
          </w:p>
        </w:tc>
        <w:tc>
          <w:tcPr>
            <w:tcW w:w="426" w:type="dxa"/>
          </w:tcPr>
          <w:p w14:paraId="74C7EFE6" w14:textId="77777777" w:rsidR="00607E1B" w:rsidRDefault="00607E1B" w:rsidP="00377319">
            <w:pPr>
              <w:rPr>
                <w:sz w:val="24"/>
                <w:szCs w:val="24"/>
              </w:rPr>
            </w:pPr>
          </w:p>
        </w:tc>
        <w:tc>
          <w:tcPr>
            <w:tcW w:w="2126" w:type="dxa"/>
          </w:tcPr>
          <w:p w14:paraId="354B5088" w14:textId="77777777" w:rsidR="00607E1B" w:rsidRDefault="00607E1B" w:rsidP="00377319">
            <w:pPr>
              <w:rPr>
                <w:sz w:val="24"/>
                <w:szCs w:val="24"/>
              </w:rPr>
            </w:pPr>
            <w:r>
              <w:rPr>
                <w:sz w:val="24"/>
                <w:szCs w:val="24"/>
              </w:rPr>
              <w:t>Sex</w:t>
            </w:r>
          </w:p>
        </w:tc>
        <w:tc>
          <w:tcPr>
            <w:tcW w:w="425" w:type="dxa"/>
          </w:tcPr>
          <w:p w14:paraId="255D3345" w14:textId="77777777" w:rsidR="00607E1B" w:rsidRDefault="00607E1B" w:rsidP="00377319">
            <w:pPr>
              <w:rPr>
                <w:sz w:val="24"/>
                <w:szCs w:val="24"/>
              </w:rPr>
            </w:pPr>
          </w:p>
        </w:tc>
        <w:tc>
          <w:tcPr>
            <w:tcW w:w="2410" w:type="dxa"/>
          </w:tcPr>
          <w:p w14:paraId="0384AAF2" w14:textId="77777777" w:rsidR="00607E1B" w:rsidRDefault="00607E1B" w:rsidP="00377319">
            <w:pPr>
              <w:rPr>
                <w:sz w:val="24"/>
                <w:szCs w:val="24"/>
              </w:rPr>
            </w:pPr>
            <w:r>
              <w:rPr>
                <w:sz w:val="24"/>
                <w:szCs w:val="24"/>
              </w:rPr>
              <w:t>Social and community considerations</w:t>
            </w:r>
          </w:p>
        </w:tc>
        <w:tc>
          <w:tcPr>
            <w:tcW w:w="425" w:type="dxa"/>
          </w:tcPr>
          <w:p w14:paraId="139EC754" w14:textId="77777777" w:rsidR="00607E1B" w:rsidRDefault="00607E1B" w:rsidP="00377319">
            <w:pPr>
              <w:rPr>
                <w:sz w:val="24"/>
                <w:szCs w:val="24"/>
              </w:rPr>
            </w:pPr>
          </w:p>
        </w:tc>
      </w:tr>
    </w:tbl>
    <w:p w14:paraId="5117E00D" w14:textId="77777777" w:rsidR="00607E1B" w:rsidRDefault="00607E1B" w:rsidP="00607E1B">
      <w:pPr>
        <w:rPr>
          <w:sz w:val="24"/>
          <w:szCs w:val="24"/>
        </w:rPr>
      </w:pPr>
    </w:p>
    <w:p w14:paraId="1BFB4045" w14:textId="77777777" w:rsidR="00607E1B" w:rsidRDefault="00607E1B" w:rsidP="00607E1B">
      <w:pPr>
        <w:rPr>
          <w:sz w:val="24"/>
          <w:szCs w:val="24"/>
        </w:rPr>
      </w:pPr>
    </w:p>
    <w:p w14:paraId="10DD5FFA" w14:textId="77777777" w:rsidR="00607E1B" w:rsidRDefault="00607E1B" w:rsidP="00607E1B">
      <w:pPr>
        <w:rPr>
          <w:sz w:val="24"/>
          <w:szCs w:val="24"/>
        </w:rPr>
      </w:pPr>
    </w:p>
    <w:p w14:paraId="17B7A32F" w14:textId="77777777" w:rsidR="00607E1B" w:rsidRDefault="00607E1B" w:rsidP="00607E1B">
      <w:pPr>
        <w:rPr>
          <w:sz w:val="24"/>
          <w:szCs w:val="24"/>
        </w:rPr>
      </w:pPr>
    </w:p>
    <w:p w14:paraId="7AFBFFBD" w14:textId="77777777" w:rsidR="00607E1B" w:rsidRDefault="00607E1B" w:rsidP="00607E1B">
      <w:pPr>
        <w:rPr>
          <w:sz w:val="24"/>
          <w:szCs w:val="24"/>
        </w:rPr>
      </w:pPr>
    </w:p>
    <w:p w14:paraId="308EE24F" w14:textId="77777777" w:rsidR="00607E1B" w:rsidRDefault="00607E1B" w:rsidP="00607E1B">
      <w:pPr>
        <w:rPr>
          <w:sz w:val="24"/>
          <w:szCs w:val="24"/>
        </w:rPr>
      </w:pPr>
    </w:p>
    <w:p w14:paraId="748CB2DC" w14:textId="77777777" w:rsidR="00607E1B" w:rsidRDefault="00607E1B" w:rsidP="00607E1B">
      <w:pPr>
        <w:rPr>
          <w:sz w:val="24"/>
          <w:szCs w:val="24"/>
        </w:rPr>
      </w:pPr>
    </w:p>
    <w:p w14:paraId="54B68AAC" w14:textId="77777777" w:rsidR="00607E1B" w:rsidRDefault="00607E1B" w:rsidP="00607E1B">
      <w:pPr>
        <w:rPr>
          <w:sz w:val="24"/>
          <w:szCs w:val="24"/>
        </w:rPr>
      </w:pPr>
    </w:p>
    <w:p w14:paraId="79F2BFEC" w14:textId="77777777" w:rsidR="00607E1B" w:rsidRDefault="00607E1B" w:rsidP="00607E1B">
      <w:pPr>
        <w:rPr>
          <w:sz w:val="24"/>
          <w:szCs w:val="24"/>
        </w:rPr>
      </w:pPr>
    </w:p>
    <w:p w14:paraId="70B9BFF6" w14:textId="77777777" w:rsidR="00607E1B" w:rsidRDefault="00607E1B" w:rsidP="00607E1B">
      <w:pPr>
        <w:rPr>
          <w:sz w:val="24"/>
          <w:szCs w:val="24"/>
        </w:rPr>
      </w:pPr>
    </w:p>
    <w:p w14:paraId="21062AB1" w14:textId="77777777" w:rsidR="00607E1B" w:rsidRDefault="00607E1B" w:rsidP="00607E1B">
      <w:pPr>
        <w:rPr>
          <w:sz w:val="24"/>
          <w:szCs w:val="24"/>
        </w:rPr>
      </w:pPr>
    </w:p>
    <w:p w14:paraId="04A0988E" w14:textId="77777777" w:rsidR="00607E1B" w:rsidRDefault="00607E1B" w:rsidP="00607E1B">
      <w:pPr>
        <w:rPr>
          <w:sz w:val="24"/>
          <w:szCs w:val="24"/>
        </w:rPr>
      </w:pPr>
    </w:p>
    <w:p w14:paraId="2009214E" w14:textId="77777777" w:rsidR="00607E1B" w:rsidRPr="00CF77C0" w:rsidRDefault="00607E1B" w:rsidP="00607E1B">
      <w:pPr>
        <w:rPr>
          <w:sz w:val="24"/>
          <w:szCs w:val="24"/>
        </w:rPr>
      </w:pPr>
      <w:r>
        <w:rPr>
          <w:sz w:val="24"/>
          <w:szCs w:val="24"/>
        </w:rPr>
        <w:t xml:space="preserve">If you identify any impacts, particularly adverse, a full EIA is likely to be needed as part of your project planning process. Please contact the central D&amp;I team at </w:t>
      </w:r>
      <w:hyperlink r:id="rId12" w:history="1">
        <w:r w:rsidRPr="00B5528D">
          <w:rPr>
            <w:rStyle w:val="Hyperlink"/>
            <w:sz w:val="24"/>
            <w:szCs w:val="24"/>
          </w:rPr>
          <w:t>diversity@reading.ac.uk</w:t>
        </w:r>
      </w:hyperlink>
      <w:r>
        <w:rPr>
          <w:sz w:val="24"/>
          <w:szCs w:val="24"/>
        </w:rPr>
        <w:t xml:space="preserve"> for assistance with the full EIA or for any help at this initial stage. </w:t>
      </w:r>
    </w:p>
    <w:p w14:paraId="194F7D23" w14:textId="77777777" w:rsidR="00607E1B" w:rsidRPr="000D67AD" w:rsidRDefault="009A443F" w:rsidP="00607E1B">
      <w:pPr>
        <w:jc w:val="center"/>
        <w:rPr>
          <w:b/>
          <w:sz w:val="28"/>
          <w:szCs w:val="28"/>
        </w:rPr>
      </w:pPr>
      <w:r>
        <w:rPr>
          <w:b/>
          <w:sz w:val="28"/>
          <w:szCs w:val="28"/>
        </w:rPr>
        <w:lastRenderedPageBreak/>
        <w:t xml:space="preserve">Annex 2. </w:t>
      </w:r>
      <w:r w:rsidR="00607E1B" w:rsidRPr="000D67AD">
        <w:rPr>
          <w:b/>
          <w:sz w:val="28"/>
          <w:szCs w:val="28"/>
        </w:rPr>
        <w:t>Equality Impact Assessment</w:t>
      </w:r>
    </w:p>
    <w:p w14:paraId="19806C5A" w14:textId="77777777" w:rsidR="00607E1B" w:rsidRDefault="00607E1B" w:rsidP="00607E1B">
      <w:pPr>
        <w:rPr>
          <w:b/>
          <w:sz w:val="24"/>
          <w:szCs w:val="24"/>
        </w:rPr>
      </w:pPr>
      <w:r>
        <w:rPr>
          <w:b/>
          <w:sz w:val="24"/>
          <w:szCs w:val="24"/>
        </w:rPr>
        <w:t xml:space="preserve">For more information and assistance with completing this form, please see the </w:t>
      </w:r>
      <w:r w:rsidRPr="006F79BE">
        <w:rPr>
          <w:b/>
          <w:sz w:val="24"/>
          <w:szCs w:val="24"/>
        </w:rPr>
        <w:t>EIA guidance</w:t>
      </w:r>
      <w:r>
        <w:rPr>
          <w:b/>
          <w:sz w:val="24"/>
          <w:szCs w:val="24"/>
        </w:rPr>
        <w:t xml:space="preserve"> and contact the central D&amp;I team at </w:t>
      </w:r>
      <w:hyperlink r:id="rId13" w:history="1">
        <w:r w:rsidRPr="00B5528D">
          <w:rPr>
            <w:rStyle w:val="Hyperlink"/>
            <w:b/>
            <w:sz w:val="24"/>
            <w:szCs w:val="24"/>
          </w:rPr>
          <w:t>diversity@reading.ac.uk</w:t>
        </w:r>
      </w:hyperlink>
      <w:r>
        <w:rPr>
          <w:b/>
          <w:sz w:val="24"/>
          <w:szCs w:val="24"/>
        </w:rPr>
        <w:t xml:space="preserve"> to help with any consultation or discussion required.</w:t>
      </w:r>
    </w:p>
    <w:p w14:paraId="6EC97ADB" w14:textId="77777777" w:rsidR="00607E1B" w:rsidRPr="009D71E5" w:rsidRDefault="00607E1B" w:rsidP="00607E1B">
      <w:pPr>
        <w:rPr>
          <w:b/>
          <w:sz w:val="24"/>
          <w:szCs w:val="24"/>
        </w:rPr>
      </w:pPr>
      <w:r>
        <w:rPr>
          <w:b/>
          <w:sz w:val="24"/>
          <w:szCs w:val="24"/>
        </w:rPr>
        <w:t>Section 1: Contact Details</w:t>
      </w:r>
    </w:p>
    <w:tbl>
      <w:tblPr>
        <w:tblStyle w:val="TableGrid"/>
        <w:tblW w:w="0" w:type="auto"/>
        <w:tblLook w:val="04A0" w:firstRow="1" w:lastRow="0" w:firstColumn="1" w:lastColumn="0" w:noHBand="0" w:noVBand="1"/>
      </w:tblPr>
      <w:tblGrid>
        <w:gridCol w:w="9298"/>
        <w:gridCol w:w="4650"/>
      </w:tblGrid>
      <w:tr w:rsidR="00607E1B" w14:paraId="05940A25" w14:textId="77777777" w:rsidTr="00377319">
        <w:tc>
          <w:tcPr>
            <w:tcW w:w="13948" w:type="dxa"/>
            <w:gridSpan w:val="2"/>
          </w:tcPr>
          <w:p w14:paraId="427B0C4F" w14:textId="77777777" w:rsidR="00607E1B" w:rsidRDefault="00607E1B" w:rsidP="00377319">
            <w:pPr>
              <w:rPr>
                <w:sz w:val="24"/>
                <w:szCs w:val="24"/>
              </w:rPr>
            </w:pPr>
            <w:r>
              <w:rPr>
                <w:sz w:val="24"/>
                <w:szCs w:val="24"/>
              </w:rPr>
              <w:t>EIA author (name &amp; email):</w:t>
            </w:r>
          </w:p>
        </w:tc>
      </w:tr>
      <w:tr w:rsidR="00607E1B" w14:paraId="001143D0" w14:textId="77777777" w:rsidTr="00377319">
        <w:tc>
          <w:tcPr>
            <w:tcW w:w="9298" w:type="dxa"/>
          </w:tcPr>
          <w:p w14:paraId="1B55DFF2" w14:textId="77777777" w:rsidR="00607E1B" w:rsidRDefault="00607E1B" w:rsidP="00377319">
            <w:pPr>
              <w:rPr>
                <w:sz w:val="24"/>
                <w:szCs w:val="24"/>
              </w:rPr>
            </w:pPr>
            <w:r>
              <w:rPr>
                <w:sz w:val="24"/>
                <w:szCs w:val="24"/>
              </w:rPr>
              <w:t>Others involved:</w:t>
            </w:r>
          </w:p>
        </w:tc>
        <w:tc>
          <w:tcPr>
            <w:tcW w:w="4650" w:type="dxa"/>
          </w:tcPr>
          <w:p w14:paraId="487D0AB9" w14:textId="77777777" w:rsidR="00607E1B" w:rsidRDefault="00607E1B" w:rsidP="00377319">
            <w:pPr>
              <w:rPr>
                <w:sz w:val="24"/>
                <w:szCs w:val="24"/>
              </w:rPr>
            </w:pPr>
            <w:r>
              <w:rPr>
                <w:sz w:val="24"/>
                <w:szCs w:val="24"/>
              </w:rPr>
              <w:t>Is this new?   [  ]    Or existing?   [  ]</w:t>
            </w:r>
          </w:p>
        </w:tc>
      </w:tr>
      <w:tr w:rsidR="00607E1B" w14:paraId="1A926A6B" w14:textId="77777777" w:rsidTr="00377319">
        <w:tc>
          <w:tcPr>
            <w:tcW w:w="9298" w:type="dxa"/>
          </w:tcPr>
          <w:p w14:paraId="3163258E" w14:textId="77777777" w:rsidR="00607E1B" w:rsidRDefault="00607E1B" w:rsidP="00377319">
            <w:pPr>
              <w:rPr>
                <w:sz w:val="24"/>
                <w:szCs w:val="24"/>
              </w:rPr>
            </w:pPr>
            <w:r>
              <w:rPr>
                <w:sz w:val="24"/>
                <w:szCs w:val="24"/>
              </w:rPr>
              <w:t>School/ Function:</w:t>
            </w:r>
          </w:p>
        </w:tc>
        <w:tc>
          <w:tcPr>
            <w:tcW w:w="4650" w:type="dxa"/>
          </w:tcPr>
          <w:p w14:paraId="43A48BC2" w14:textId="77777777" w:rsidR="00607E1B" w:rsidRDefault="00607E1B" w:rsidP="00377319">
            <w:pPr>
              <w:rPr>
                <w:sz w:val="24"/>
                <w:szCs w:val="24"/>
              </w:rPr>
            </w:pPr>
            <w:r>
              <w:rPr>
                <w:sz w:val="24"/>
                <w:szCs w:val="24"/>
              </w:rPr>
              <w:t>Date of assessment:</w:t>
            </w:r>
          </w:p>
        </w:tc>
      </w:tr>
    </w:tbl>
    <w:p w14:paraId="7E0955A5" w14:textId="77777777" w:rsidR="00607E1B" w:rsidRDefault="00607E1B" w:rsidP="00607E1B">
      <w:pPr>
        <w:rPr>
          <w:sz w:val="24"/>
          <w:szCs w:val="24"/>
        </w:rPr>
      </w:pPr>
    </w:p>
    <w:p w14:paraId="4727A5C9" w14:textId="77777777" w:rsidR="00607E1B" w:rsidRDefault="00607E1B" w:rsidP="00607E1B">
      <w:pPr>
        <w:rPr>
          <w:b/>
          <w:sz w:val="24"/>
          <w:szCs w:val="24"/>
        </w:rPr>
      </w:pPr>
      <w:r w:rsidRPr="009D71E5">
        <w:rPr>
          <w:b/>
          <w:sz w:val="24"/>
          <w:szCs w:val="24"/>
        </w:rPr>
        <w:t>Section 2: About the project or policy</w:t>
      </w:r>
    </w:p>
    <w:tbl>
      <w:tblPr>
        <w:tblStyle w:val="TableGrid"/>
        <w:tblW w:w="0" w:type="auto"/>
        <w:tblLook w:val="04A0" w:firstRow="1" w:lastRow="0" w:firstColumn="1" w:lastColumn="0" w:noHBand="0" w:noVBand="1"/>
      </w:tblPr>
      <w:tblGrid>
        <w:gridCol w:w="2789"/>
        <w:gridCol w:w="2789"/>
        <w:gridCol w:w="2790"/>
        <w:gridCol w:w="2790"/>
        <w:gridCol w:w="2790"/>
      </w:tblGrid>
      <w:tr w:rsidR="00607E1B" w14:paraId="09421203" w14:textId="77777777" w:rsidTr="00377319">
        <w:tc>
          <w:tcPr>
            <w:tcW w:w="2789" w:type="dxa"/>
          </w:tcPr>
          <w:p w14:paraId="570FD9D3" w14:textId="77777777" w:rsidR="00607E1B" w:rsidRDefault="00607E1B" w:rsidP="00377319">
            <w:r>
              <w:t>Title:</w:t>
            </w:r>
          </w:p>
        </w:tc>
        <w:tc>
          <w:tcPr>
            <w:tcW w:w="11159" w:type="dxa"/>
            <w:gridSpan w:val="4"/>
          </w:tcPr>
          <w:p w14:paraId="16244A46" w14:textId="77777777" w:rsidR="00607E1B" w:rsidRDefault="00607E1B" w:rsidP="00377319"/>
        </w:tc>
      </w:tr>
      <w:tr w:rsidR="00607E1B" w14:paraId="70E117B2" w14:textId="77777777" w:rsidTr="00377319">
        <w:tc>
          <w:tcPr>
            <w:tcW w:w="2789" w:type="dxa"/>
          </w:tcPr>
          <w:p w14:paraId="46B9A181" w14:textId="77777777" w:rsidR="00607E1B" w:rsidRDefault="00607E1B" w:rsidP="00377319">
            <w:r>
              <w:t>Aims/ description/ purpose:</w:t>
            </w:r>
          </w:p>
        </w:tc>
        <w:tc>
          <w:tcPr>
            <w:tcW w:w="11159" w:type="dxa"/>
            <w:gridSpan w:val="4"/>
          </w:tcPr>
          <w:p w14:paraId="5A75B657" w14:textId="77777777" w:rsidR="00607E1B" w:rsidRDefault="00607E1B" w:rsidP="00377319"/>
        </w:tc>
      </w:tr>
      <w:tr w:rsidR="00607E1B" w14:paraId="6CE6919E" w14:textId="77777777" w:rsidTr="00377319">
        <w:tc>
          <w:tcPr>
            <w:tcW w:w="2789" w:type="dxa"/>
          </w:tcPr>
          <w:p w14:paraId="0656FDAE" w14:textId="77777777" w:rsidR="00607E1B" w:rsidRDefault="00607E1B" w:rsidP="00377319">
            <w:r>
              <w:t>People it applies to:</w:t>
            </w:r>
          </w:p>
        </w:tc>
        <w:tc>
          <w:tcPr>
            <w:tcW w:w="2789" w:type="dxa"/>
          </w:tcPr>
          <w:p w14:paraId="524EB2FC" w14:textId="77777777" w:rsidR="00607E1B" w:rsidRDefault="00607E1B" w:rsidP="00377319">
            <w:r>
              <w:t>Staff   [  ]</w:t>
            </w:r>
          </w:p>
        </w:tc>
        <w:tc>
          <w:tcPr>
            <w:tcW w:w="2790" w:type="dxa"/>
          </w:tcPr>
          <w:p w14:paraId="30353EEC" w14:textId="77777777" w:rsidR="00607E1B" w:rsidRDefault="00607E1B" w:rsidP="00377319">
            <w:r>
              <w:t>Students   [  ]</w:t>
            </w:r>
          </w:p>
        </w:tc>
        <w:tc>
          <w:tcPr>
            <w:tcW w:w="2790" w:type="dxa"/>
          </w:tcPr>
          <w:p w14:paraId="05BBA141" w14:textId="77777777" w:rsidR="00607E1B" w:rsidRDefault="00607E1B" w:rsidP="00377319">
            <w:r>
              <w:t>Visitors   [  ]</w:t>
            </w:r>
          </w:p>
        </w:tc>
        <w:tc>
          <w:tcPr>
            <w:tcW w:w="2790" w:type="dxa"/>
          </w:tcPr>
          <w:p w14:paraId="0A25F2F7" w14:textId="77777777" w:rsidR="00607E1B" w:rsidRDefault="00607E1B" w:rsidP="00377319">
            <w:r>
              <w:t>General public   [  ]</w:t>
            </w:r>
          </w:p>
        </w:tc>
      </w:tr>
    </w:tbl>
    <w:p w14:paraId="646D5AD3" w14:textId="77777777" w:rsidR="00607E1B" w:rsidRDefault="00607E1B" w:rsidP="00607E1B"/>
    <w:p w14:paraId="52423761" w14:textId="77777777" w:rsidR="00607E1B" w:rsidRDefault="00607E1B" w:rsidP="00607E1B">
      <w:pPr>
        <w:rPr>
          <w:b/>
          <w:sz w:val="24"/>
          <w:szCs w:val="24"/>
        </w:rPr>
      </w:pPr>
      <w:r w:rsidRPr="009D71E5">
        <w:rPr>
          <w:b/>
          <w:sz w:val="24"/>
          <w:szCs w:val="24"/>
        </w:rPr>
        <w:t xml:space="preserve">Section 3: </w:t>
      </w:r>
      <w:r>
        <w:rPr>
          <w:b/>
          <w:sz w:val="24"/>
          <w:szCs w:val="24"/>
        </w:rPr>
        <w:t>Key benefits</w:t>
      </w:r>
    </w:p>
    <w:tbl>
      <w:tblPr>
        <w:tblStyle w:val="TableGrid"/>
        <w:tblW w:w="0" w:type="auto"/>
        <w:tblLook w:val="04A0" w:firstRow="1" w:lastRow="0" w:firstColumn="1" w:lastColumn="0" w:noHBand="0" w:noVBand="1"/>
      </w:tblPr>
      <w:tblGrid>
        <w:gridCol w:w="9351"/>
        <w:gridCol w:w="4597"/>
      </w:tblGrid>
      <w:tr w:rsidR="00607E1B" w:rsidRPr="00FC397A" w14:paraId="47CA62F0" w14:textId="77777777" w:rsidTr="00377319">
        <w:tc>
          <w:tcPr>
            <w:tcW w:w="9351" w:type="dxa"/>
          </w:tcPr>
          <w:p w14:paraId="51535F33" w14:textId="77777777" w:rsidR="00607E1B" w:rsidRPr="00FC397A" w:rsidRDefault="00607E1B" w:rsidP="00377319">
            <w:pPr>
              <w:rPr>
                <w:b/>
                <w:sz w:val="24"/>
                <w:szCs w:val="24"/>
              </w:rPr>
            </w:pPr>
            <w:r w:rsidRPr="00FC397A">
              <w:rPr>
                <w:b/>
                <w:sz w:val="24"/>
                <w:szCs w:val="24"/>
              </w:rPr>
              <w:t>Key benefit</w:t>
            </w:r>
          </w:p>
        </w:tc>
        <w:tc>
          <w:tcPr>
            <w:tcW w:w="4597" w:type="dxa"/>
          </w:tcPr>
          <w:p w14:paraId="06781500" w14:textId="77777777" w:rsidR="00607E1B" w:rsidRPr="00FC397A" w:rsidRDefault="00607E1B" w:rsidP="00377319">
            <w:pPr>
              <w:rPr>
                <w:b/>
                <w:sz w:val="24"/>
                <w:szCs w:val="24"/>
              </w:rPr>
            </w:pPr>
            <w:r w:rsidRPr="00FC397A">
              <w:rPr>
                <w:b/>
                <w:sz w:val="24"/>
                <w:szCs w:val="24"/>
              </w:rPr>
              <w:t>Group(s) of people affected (staff, students, visitors, general public)</w:t>
            </w:r>
          </w:p>
        </w:tc>
      </w:tr>
      <w:tr w:rsidR="00607E1B" w:rsidRPr="00FC397A" w14:paraId="2436A91E" w14:textId="77777777" w:rsidTr="00377319">
        <w:tc>
          <w:tcPr>
            <w:tcW w:w="9351" w:type="dxa"/>
          </w:tcPr>
          <w:p w14:paraId="3A426508" w14:textId="77777777" w:rsidR="00607E1B" w:rsidRPr="00FC397A" w:rsidRDefault="00607E1B" w:rsidP="00377319">
            <w:pPr>
              <w:rPr>
                <w:b/>
                <w:sz w:val="24"/>
                <w:szCs w:val="24"/>
              </w:rPr>
            </w:pPr>
          </w:p>
        </w:tc>
        <w:tc>
          <w:tcPr>
            <w:tcW w:w="4597" w:type="dxa"/>
          </w:tcPr>
          <w:p w14:paraId="202AC790" w14:textId="77777777" w:rsidR="00607E1B" w:rsidRPr="00FC397A" w:rsidRDefault="00607E1B" w:rsidP="00377319">
            <w:pPr>
              <w:rPr>
                <w:b/>
                <w:sz w:val="24"/>
                <w:szCs w:val="24"/>
              </w:rPr>
            </w:pPr>
          </w:p>
        </w:tc>
      </w:tr>
      <w:tr w:rsidR="00607E1B" w:rsidRPr="00FC397A" w14:paraId="793F45F7" w14:textId="77777777" w:rsidTr="00377319">
        <w:tc>
          <w:tcPr>
            <w:tcW w:w="9351" w:type="dxa"/>
          </w:tcPr>
          <w:p w14:paraId="6002BA84" w14:textId="77777777" w:rsidR="00607E1B" w:rsidRPr="00FC397A" w:rsidRDefault="00607E1B" w:rsidP="00377319">
            <w:pPr>
              <w:rPr>
                <w:b/>
                <w:sz w:val="24"/>
                <w:szCs w:val="24"/>
              </w:rPr>
            </w:pPr>
          </w:p>
        </w:tc>
        <w:tc>
          <w:tcPr>
            <w:tcW w:w="4597" w:type="dxa"/>
          </w:tcPr>
          <w:p w14:paraId="63BA32E4" w14:textId="77777777" w:rsidR="00607E1B" w:rsidRPr="00FC397A" w:rsidRDefault="00607E1B" w:rsidP="00377319">
            <w:pPr>
              <w:rPr>
                <w:b/>
                <w:sz w:val="24"/>
                <w:szCs w:val="24"/>
              </w:rPr>
            </w:pPr>
          </w:p>
        </w:tc>
      </w:tr>
      <w:tr w:rsidR="00607E1B" w14:paraId="0D880BE0" w14:textId="77777777" w:rsidTr="00377319">
        <w:tc>
          <w:tcPr>
            <w:tcW w:w="9351" w:type="dxa"/>
          </w:tcPr>
          <w:p w14:paraId="0B6C1F93" w14:textId="77777777" w:rsidR="00607E1B" w:rsidRDefault="00607E1B" w:rsidP="00377319">
            <w:pPr>
              <w:rPr>
                <w:sz w:val="24"/>
                <w:szCs w:val="24"/>
              </w:rPr>
            </w:pPr>
          </w:p>
        </w:tc>
        <w:tc>
          <w:tcPr>
            <w:tcW w:w="4597" w:type="dxa"/>
          </w:tcPr>
          <w:p w14:paraId="4E041435" w14:textId="77777777" w:rsidR="00607E1B" w:rsidRDefault="00607E1B" w:rsidP="00377319">
            <w:pPr>
              <w:rPr>
                <w:sz w:val="24"/>
                <w:szCs w:val="24"/>
              </w:rPr>
            </w:pPr>
          </w:p>
        </w:tc>
      </w:tr>
      <w:tr w:rsidR="00607E1B" w14:paraId="6896CE59" w14:textId="77777777" w:rsidTr="00377319">
        <w:tc>
          <w:tcPr>
            <w:tcW w:w="9351" w:type="dxa"/>
          </w:tcPr>
          <w:p w14:paraId="373C42F4" w14:textId="77777777" w:rsidR="00607E1B" w:rsidRDefault="00607E1B" w:rsidP="00377319">
            <w:pPr>
              <w:rPr>
                <w:sz w:val="24"/>
                <w:szCs w:val="24"/>
              </w:rPr>
            </w:pPr>
          </w:p>
        </w:tc>
        <w:tc>
          <w:tcPr>
            <w:tcW w:w="4597" w:type="dxa"/>
          </w:tcPr>
          <w:p w14:paraId="1DE1556C" w14:textId="77777777" w:rsidR="00607E1B" w:rsidRDefault="00607E1B" w:rsidP="00377319">
            <w:pPr>
              <w:rPr>
                <w:sz w:val="24"/>
                <w:szCs w:val="24"/>
              </w:rPr>
            </w:pPr>
          </w:p>
        </w:tc>
      </w:tr>
      <w:tr w:rsidR="00607E1B" w14:paraId="555BBB06" w14:textId="77777777" w:rsidTr="00377319">
        <w:tc>
          <w:tcPr>
            <w:tcW w:w="9351" w:type="dxa"/>
          </w:tcPr>
          <w:p w14:paraId="7C771C6C" w14:textId="77777777" w:rsidR="00607E1B" w:rsidRDefault="00607E1B" w:rsidP="00377319">
            <w:pPr>
              <w:rPr>
                <w:sz w:val="24"/>
                <w:szCs w:val="24"/>
              </w:rPr>
            </w:pPr>
          </w:p>
        </w:tc>
        <w:tc>
          <w:tcPr>
            <w:tcW w:w="4597" w:type="dxa"/>
          </w:tcPr>
          <w:p w14:paraId="008A5140" w14:textId="77777777" w:rsidR="00607E1B" w:rsidRDefault="00607E1B" w:rsidP="00377319">
            <w:pPr>
              <w:rPr>
                <w:sz w:val="24"/>
                <w:szCs w:val="24"/>
              </w:rPr>
            </w:pPr>
          </w:p>
        </w:tc>
      </w:tr>
    </w:tbl>
    <w:p w14:paraId="3B22A68E" w14:textId="77777777" w:rsidR="00607E1B" w:rsidRDefault="00607E1B" w:rsidP="00607E1B">
      <w:pPr>
        <w:rPr>
          <w:b/>
          <w:sz w:val="24"/>
          <w:szCs w:val="24"/>
        </w:rPr>
      </w:pPr>
    </w:p>
    <w:p w14:paraId="3B5C5E91" w14:textId="77777777" w:rsidR="00607E1B" w:rsidRDefault="00607E1B" w:rsidP="00607E1B">
      <w:pPr>
        <w:rPr>
          <w:b/>
          <w:sz w:val="24"/>
          <w:szCs w:val="24"/>
        </w:rPr>
      </w:pPr>
    </w:p>
    <w:p w14:paraId="61A4B75E" w14:textId="77777777" w:rsidR="00607E1B" w:rsidRDefault="00607E1B" w:rsidP="00607E1B">
      <w:pPr>
        <w:rPr>
          <w:b/>
          <w:sz w:val="24"/>
          <w:szCs w:val="24"/>
        </w:rPr>
      </w:pPr>
    </w:p>
    <w:p w14:paraId="071B710F" w14:textId="77777777" w:rsidR="00607E1B" w:rsidRDefault="00607E1B" w:rsidP="00607E1B">
      <w:pPr>
        <w:rPr>
          <w:sz w:val="24"/>
          <w:szCs w:val="24"/>
        </w:rPr>
      </w:pPr>
      <w:r>
        <w:rPr>
          <w:b/>
          <w:sz w:val="24"/>
          <w:szCs w:val="24"/>
        </w:rPr>
        <w:lastRenderedPageBreak/>
        <w:t xml:space="preserve">Section 4: </w:t>
      </w:r>
      <w:r w:rsidRPr="009D71E5">
        <w:rPr>
          <w:b/>
          <w:sz w:val="24"/>
          <w:szCs w:val="24"/>
        </w:rPr>
        <w:t>Gathering data and evidence</w:t>
      </w:r>
    </w:p>
    <w:p w14:paraId="42CD131B" w14:textId="77777777" w:rsidR="00607E1B" w:rsidRPr="00E93B7D" w:rsidRDefault="00607E1B" w:rsidP="00607E1B">
      <w:pPr>
        <w:rPr>
          <w:sz w:val="24"/>
          <w:szCs w:val="24"/>
        </w:rPr>
      </w:pPr>
      <w:r>
        <w:rPr>
          <w:sz w:val="24"/>
          <w:szCs w:val="24"/>
        </w:rPr>
        <w:t>Have you identified relevant evidence and information (qualitative and quantitative) to establish whether this project could potentially affect some equality groups more than others?</w:t>
      </w:r>
    </w:p>
    <w:tbl>
      <w:tblPr>
        <w:tblStyle w:val="TableGrid"/>
        <w:tblW w:w="0" w:type="auto"/>
        <w:tblLook w:val="04A0" w:firstRow="1" w:lastRow="0" w:firstColumn="1" w:lastColumn="0" w:noHBand="0" w:noVBand="1"/>
      </w:tblPr>
      <w:tblGrid>
        <w:gridCol w:w="12044"/>
        <w:gridCol w:w="992"/>
        <w:gridCol w:w="912"/>
      </w:tblGrid>
      <w:tr w:rsidR="00607E1B" w14:paraId="71A0F8A5" w14:textId="77777777" w:rsidTr="00377319">
        <w:tc>
          <w:tcPr>
            <w:tcW w:w="12044" w:type="dxa"/>
          </w:tcPr>
          <w:p w14:paraId="5062D7A9" w14:textId="77777777" w:rsidR="00607E1B" w:rsidRDefault="00607E1B" w:rsidP="00377319">
            <w:pPr>
              <w:rPr>
                <w:sz w:val="24"/>
                <w:szCs w:val="24"/>
              </w:rPr>
            </w:pPr>
          </w:p>
        </w:tc>
        <w:tc>
          <w:tcPr>
            <w:tcW w:w="992" w:type="dxa"/>
          </w:tcPr>
          <w:p w14:paraId="7AF85AF6" w14:textId="77777777" w:rsidR="00607E1B" w:rsidRPr="001A25CF" w:rsidRDefault="00607E1B" w:rsidP="00377319">
            <w:pPr>
              <w:jc w:val="center"/>
              <w:rPr>
                <w:b/>
                <w:sz w:val="24"/>
                <w:szCs w:val="24"/>
              </w:rPr>
            </w:pPr>
            <w:r w:rsidRPr="001A25CF">
              <w:rPr>
                <w:b/>
                <w:sz w:val="24"/>
                <w:szCs w:val="24"/>
              </w:rPr>
              <w:t>Yes</w:t>
            </w:r>
          </w:p>
        </w:tc>
        <w:tc>
          <w:tcPr>
            <w:tcW w:w="912" w:type="dxa"/>
          </w:tcPr>
          <w:p w14:paraId="24C69724" w14:textId="77777777" w:rsidR="00607E1B" w:rsidRPr="001A25CF" w:rsidRDefault="00607E1B" w:rsidP="00377319">
            <w:pPr>
              <w:jc w:val="center"/>
              <w:rPr>
                <w:b/>
                <w:sz w:val="24"/>
                <w:szCs w:val="24"/>
              </w:rPr>
            </w:pPr>
            <w:r w:rsidRPr="001A25CF">
              <w:rPr>
                <w:b/>
                <w:sz w:val="24"/>
                <w:szCs w:val="24"/>
              </w:rPr>
              <w:t>No</w:t>
            </w:r>
          </w:p>
        </w:tc>
      </w:tr>
      <w:tr w:rsidR="00607E1B" w14:paraId="4EBF5080" w14:textId="77777777" w:rsidTr="00377319">
        <w:tc>
          <w:tcPr>
            <w:tcW w:w="12044" w:type="dxa"/>
          </w:tcPr>
          <w:p w14:paraId="476FD777" w14:textId="77777777" w:rsidR="00607E1B" w:rsidRDefault="00607E1B" w:rsidP="00377319">
            <w:pPr>
              <w:rPr>
                <w:sz w:val="24"/>
                <w:szCs w:val="24"/>
              </w:rPr>
            </w:pPr>
            <w:r>
              <w:rPr>
                <w:sz w:val="24"/>
                <w:szCs w:val="24"/>
              </w:rPr>
              <w:t>Have you gathered and analysed equality data available for each of the groups identified in Section 2, or sub-groups?</w:t>
            </w:r>
          </w:p>
        </w:tc>
        <w:tc>
          <w:tcPr>
            <w:tcW w:w="992" w:type="dxa"/>
          </w:tcPr>
          <w:p w14:paraId="28A9BE15" w14:textId="77777777" w:rsidR="00607E1B" w:rsidRDefault="00607E1B" w:rsidP="00377319">
            <w:pPr>
              <w:rPr>
                <w:sz w:val="24"/>
                <w:szCs w:val="24"/>
              </w:rPr>
            </w:pPr>
          </w:p>
        </w:tc>
        <w:tc>
          <w:tcPr>
            <w:tcW w:w="912" w:type="dxa"/>
          </w:tcPr>
          <w:p w14:paraId="12EDFAE8" w14:textId="77777777" w:rsidR="00607E1B" w:rsidRDefault="00607E1B" w:rsidP="00377319">
            <w:pPr>
              <w:rPr>
                <w:sz w:val="24"/>
                <w:szCs w:val="24"/>
              </w:rPr>
            </w:pPr>
          </w:p>
        </w:tc>
      </w:tr>
      <w:tr w:rsidR="00607E1B" w14:paraId="7EF84B70" w14:textId="77777777" w:rsidTr="00377319">
        <w:tc>
          <w:tcPr>
            <w:tcW w:w="12044" w:type="dxa"/>
          </w:tcPr>
          <w:p w14:paraId="1C801D83" w14:textId="77777777" w:rsidR="00607E1B" w:rsidRDefault="00607E1B" w:rsidP="00377319">
            <w:pPr>
              <w:rPr>
                <w:sz w:val="24"/>
                <w:szCs w:val="24"/>
              </w:rPr>
            </w:pPr>
            <w:r>
              <w:rPr>
                <w:sz w:val="24"/>
                <w:szCs w:val="24"/>
              </w:rPr>
              <w:t>Have you identified/ researched anecdotal or alternative evidence?</w:t>
            </w:r>
          </w:p>
        </w:tc>
        <w:tc>
          <w:tcPr>
            <w:tcW w:w="992" w:type="dxa"/>
          </w:tcPr>
          <w:p w14:paraId="79F8EA5A" w14:textId="77777777" w:rsidR="00607E1B" w:rsidRDefault="00607E1B" w:rsidP="00377319">
            <w:pPr>
              <w:rPr>
                <w:sz w:val="24"/>
                <w:szCs w:val="24"/>
              </w:rPr>
            </w:pPr>
          </w:p>
        </w:tc>
        <w:tc>
          <w:tcPr>
            <w:tcW w:w="912" w:type="dxa"/>
          </w:tcPr>
          <w:p w14:paraId="5D436EA3" w14:textId="77777777" w:rsidR="00607E1B" w:rsidRDefault="00607E1B" w:rsidP="00377319">
            <w:pPr>
              <w:rPr>
                <w:sz w:val="24"/>
                <w:szCs w:val="24"/>
              </w:rPr>
            </w:pPr>
          </w:p>
        </w:tc>
      </w:tr>
      <w:tr w:rsidR="00607E1B" w14:paraId="777D23C1" w14:textId="77777777" w:rsidTr="00377319">
        <w:tc>
          <w:tcPr>
            <w:tcW w:w="12044" w:type="dxa"/>
          </w:tcPr>
          <w:p w14:paraId="1672FAEE" w14:textId="77777777" w:rsidR="00607E1B" w:rsidRDefault="00607E1B" w:rsidP="00377319">
            <w:pPr>
              <w:rPr>
                <w:sz w:val="24"/>
                <w:szCs w:val="24"/>
              </w:rPr>
            </w:pPr>
            <w:r>
              <w:rPr>
                <w:sz w:val="24"/>
                <w:szCs w:val="24"/>
              </w:rPr>
              <w:t xml:space="preserve">Have you attached the evidence to this impact assessment? </w:t>
            </w:r>
          </w:p>
        </w:tc>
        <w:tc>
          <w:tcPr>
            <w:tcW w:w="992" w:type="dxa"/>
          </w:tcPr>
          <w:p w14:paraId="54113E06" w14:textId="77777777" w:rsidR="00607E1B" w:rsidRDefault="00607E1B" w:rsidP="00377319">
            <w:pPr>
              <w:rPr>
                <w:sz w:val="24"/>
                <w:szCs w:val="24"/>
              </w:rPr>
            </w:pPr>
          </w:p>
        </w:tc>
        <w:tc>
          <w:tcPr>
            <w:tcW w:w="912" w:type="dxa"/>
          </w:tcPr>
          <w:p w14:paraId="3485438C" w14:textId="77777777" w:rsidR="00607E1B" w:rsidRDefault="00607E1B" w:rsidP="00377319">
            <w:pPr>
              <w:rPr>
                <w:sz w:val="24"/>
                <w:szCs w:val="24"/>
              </w:rPr>
            </w:pPr>
          </w:p>
        </w:tc>
      </w:tr>
    </w:tbl>
    <w:p w14:paraId="16D19169" w14:textId="77777777" w:rsidR="00607E1B" w:rsidRDefault="00607E1B" w:rsidP="00607E1B">
      <w:pPr>
        <w:rPr>
          <w:sz w:val="24"/>
          <w:szCs w:val="24"/>
        </w:rPr>
      </w:pPr>
    </w:p>
    <w:p w14:paraId="00C42B03" w14:textId="77777777" w:rsidR="00607E1B" w:rsidRDefault="00607E1B" w:rsidP="00607E1B">
      <w:pPr>
        <w:rPr>
          <w:b/>
          <w:sz w:val="24"/>
          <w:szCs w:val="24"/>
        </w:rPr>
      </w:pPr>
      <w:r>
        <w:rPr>
          <w:b/>
          <w:sz w:val="24"/>
          <w:szCs w:val="24"/>
        </w:rPr>
        <w:t>Section 5</w:t>
      </w:r>
      <w:r w:rsidRPr="00E93B7D">
        <w:rPr>
          <w:b/>
          <w:sz w:val="24"/>
          <w:szCs w:val="24"/>
        </w:rPr>
        <w:t>: Assessing the impact</w:t>
      </w:r>
    </w:p>
    <w:p w14:paraId="00B2B89B" w14:textId="77777777" w:rsidR="00607E1B" w:rsidRDefault="00607E1B" w:rsidP="00607E1B">
      <w:pPr>
        <w:rPr>
          <w:sz w:val="24"/>
          <w:szCs w:val="24"/>
        </w:rPr>
      </w:pPr>
      <w:r w:rsidRPr="00E93B7D">
        <w:rPr>
          <w:sz w:val="24"/>
          <w:szCs w:val="24"/>
        </w:rPr>
        <w:t xml:space="preserve">Based </w:t>
      </w:r>
      <w:r>
        <w:rPr>
          <w:sz w:val="24"/>
          <w:szCs w:val="24"/>
        </w:rPr>
        <w:t xml:space="preserve">on the information you have gathered, which equality groups might this project affect or impact more or less than others (if any), either positively or negatively? </w:t>
      </w:r>
    </w:p>
    <w:tbl>
      <w:tblPr>
        <w:tblStyle w:val="TableGrid"/>
        <w:tblW w:w="0" w:type="auto"/>
        <w:tblLayout w:type="fixed"/>
        <w:tblLook w:val="04A0" w:firstRow="1" w:lastRow="0" w:firstColumn="1" w:lastColumn="0" w:noHBand="0" w:noVBand="1"/>
      </w:tblPr>
      <w:tblGrid>
        <w:gridCol w:w="1388"/>
        <w:gridCol w:w="450"/>
        <w:gridCol w:w="2328"/>
        <w:gridCol w:w="365"/>
        <w:gridCol w:w="3402"/>
        <w:gridCol w:w="426"/>
        <w:gridCol w:w="2126"/>
        <w:gridCol w:w="425"/>
        <w:gridCol w:w="2410"/>
        <w:gridCol w:w="425"/>
      </w:tblGrid>
      <w:tr w:rsidR="00607E1B" w14:paraId="24DF9A85" w14:textId="77777777" w:rsidTr="00377319">
        <w:tc>
          <w:tcPr>
            <w:tcW w:w="1388" w:type="dxa"/>
          </w:tcPr>
          <w:p w14:paraId="6360D3B8" w14:textId="77777777" w:rsidR="00607E1B" w:rsidRDefault="00607E1B" w:rsidP="00377319">
            <w:pPr>
              <w:rPr>
                <w:sz w:val="24"/>
                <w:szCs w:val="24"/>
              </w:rPr>
            </w:pPr>
            <w:r>
              <w:rPr>
                <w:sz w:val="24"/>
                <w:szCs w:val="24"/>
              </w:rPr>
              <w:t>Age</w:t>
            </w:r>
          </w:p>
        </w:tc>
        <w:tc>
          <w:tcPr>
            <w:tcW w:w="450" w:type="dxa"/>
          </w:tcPr>
          <w:p w14:paraId="14A73524" w14:textId="77777777" w:rsidR="00607E1B" w:rsidRDefault="00607E1B" w:rsidP="00377319">
            <w:pPr>
              <w:rPr>
                <w:sz w:val="24"/>
                <w:szCs w:val="24"/>
              </w:rPr>
            </w:pPr>
          </w:p>
        </w:tc>
        <w:tc>
          <w:tcPr>
            <w:tcW w:w="2328" w:type="dxa"/>
          </w:tcPr>
          <w:p w14:paraId="6DAE5189" w14:textId="77777777" w:rsidR="00607E1B" w:rsidRDefault="00607E1B" w:rsidP="00377319">
            <w:pPr>
              <w:rPr>
                <w:sz w:val="24"/>
                <w:szCs w:val="24"/>
              </w:rPr>
            </w:pPr>
            <w:r>
              <w:rPr>
                <w:sz w:val="24"/>
                <w:szCs w:val="24"/>
              </w:rPr>
              <w:t>Gender reassignment</w:t>
            </w:r>
          </w:p>
        </w:tc>
        <w:tc>
          <w:tcPr>
            <w:tcW w:w="365" w:type="dxa"/>
          </w:tcPr>
          <w:p w14:paraId="537ADC18" w14:textId="77777777" w:rsidR="00607E1B" w:rsidRDefault="00607E1B" w:rsidP="00377319">
            <w:pPr>
              <w:rPr>
                <w:sz w:val="24"/>
                <w:szCs w:val="24"/>
              </w:rPr>
            </w:pPr>
          </w:p>
        </w:tc>
        <w:tc>
          <w:tcPr>
            <w:tcW w:w="3402" w:type="dxa"/>
          </w:tcPr>
          <w:p w14:paraId="2B5A7124" w14:textId="77777777" w:rsidR="00607E1B" w:rsidRDefault="00607E1B" w:rsidP="00377319">
            <w:pPr>
              <w:rPr>
                <w:sz w:val="24"/>
                <w:szCs w:val="24"/>
              </w:rPr>
            </w:pPr>
            <w:r>
              <w:rPr>
                <w:sz w:val="24"/>
                <w:szCs w:val="24"/>
              </w:rPr>
              <w:t>Pregnancy and maternity</w:t>
            </w:r>
          </w:p>
        </w:tc>
        <w:tc>
          <w:tcPr>
            <w:tcW w:w="426" w:type="dxa"/>
          </w:tcPr>
          <w:p w14:paraId="47B3458C" w14:textId="77777777" w:rsidR="00607E1B" w:rsidRDefault="00607E1B" w:rsidP="00377319">
            <w:pPr>
              <w:rPr>
                <w:sz w:val="24"/>
                <w:szCs w:val="24"/>
              </w:rPr>
            </w:pPr>
          </w:p>
        </w:tc>
        <w:tc>
          <w:tcPr>
            <w:tcW w:w="2126" w:type="dxa"/>
          </w:tcPr>
          <w:p w14:paraId="437FF309" w14:textId="77777777" w:rsidR="00607E1B" w:rsidRDefault="00607E1B" w:rsidP="00377319">
            <w:pPr>
              <w:rPr>
                <w:sz w:val="24"/>
                <w:szCs w:val="24"/>
              </w:rPr>
            </w:pPr>
            <w:r>
              <w:rPr>
                <w:sz w:val="24"/>
                <w:szCs w:val="24"/>
              </w:rPr>
              <w:t xml:space="preserve">Religion or belief </w:t>
            </w:r>
            <w:r w:rsidRPr="00E93B7D">
              <w:t>(including no belief)</w:t>
            </w:r>
          </w:p>
        </w:tc>
        <w:tc>
          <w:tcPr>
            <w:tcW w:w="425" w:type="dxa"/>
          </w:tcPr>
          <w:p w14:paraId="1E9B7EAE" w14:textId="77777777" w:rsidR="00607E1B" w:rsidRDefault="00607E1B" w:rsidP="00377319">
            <w:pPr>
              <w:rPr>
                <w:sz w:val="24"/>
                <w:szCs w:val="24"/>
              </w:rPr>
            </w:pPr>
          </w:p>
        </w:tc>
        <w:tc>
          <w:tcPr>
            <w:tcW w:w="2410" w:type="dxa"/>
          </w:tcPr>
          <w:p w14:paraId="4E57ADF4" w14:textId="77777777" w:rsidR="00607E1B" w:rsidRDefault="00607E1B" w:rsidP="00377319">
            <w:pPr>
              <w:rPr>
                <w:sz w:val="24"/>
                <w:szCs w:val="24"/>
              </w:rPr>
            </w:pPr>
            <w:r>
              <w:rPr>
                <w:sz w:val="24"/>
                <w:szCs w:val="24"/>
              </w:rPr>
              <w:t>Sexual orientation</w:t>
            </w:r>
          </w:p>
        </w:tc>
        <w:tc>
          <w:tcPr>
            <w:tcW w:w="425" w:type="dxa"/>
          </w:tcPr>
          <w:p w14:paraId="14B95431" w14:textId="77777777" w:rsidR="00607E1B" w:rsidRDefault="00607E1B" w:rsidP="00377319">
            <w:pPr>
              <w:rPr>
                <w:sz w:val="24"/>
                <w:szCs w:val="24"/>
              </w:rPr>
            </w:pPr>
          </w:p>
        </w:tc>
      </w:tr>
      <w:tr w:rsidR="00607E1B" w14:paraId="406C9F97" w14:textId="77777777" w:rsidTr="00377319">
        <w:tc>
          <w:tcPr>
            <w:tcW w:w="1388" w:type="dxa"/>
          </w:tcPr>
          <w:p w14:paraId="31379511" w14:textId="77777777" w:rsidR="00607E1B" w:rsidRDefault="00607E1B" w:rsidP="00377319">
            <w:pPr>
              <w:rPr>
                <w:sz w:val="24"/>
                <w:szCs w:val="24"/>
              </w:rPr>
            </w:pPr>
            <w:r>
              <w:rPr>
                <w:sz w:val="24"/>
                <w:szCs w:val="24"/>
              </w:rPr>
              <w:t>Disability</w:t>
            </w:r>
          </w:p>
        </w:tc>
        <w:tc>
          <w:tcPr>
            <w:tcW w:w="450" w:type="dxa"/>
          </w:tcPr>
          <w:p w14:paraId="3C5E8238" w14:textId="77777777" w:rsidR="00607E1B" w:rsidRDefault="00607E1B" w:rsidP="00377319">
            <w:pPr>
              <w:rPr>
                <w:sz w:val="24"/>
                <w:szCs w:val="24"/>
              </w:rPr>
            </w:pPr>
          </w:p>
        </w:tc>
        <w:tc>
          <w:tcPr>
            <w:tcW w:w="2328" w:type="dxa"/>
          </w:tcPr>
          <w:p w14:paraId="10B67E68" w14:textId="77777777" w:rsidR="00607E1B" w:rsidRDefault="00607E1B" w:rsidP="00377319">
            <w:pPr>
              <w:rPr>
                <w:sz w:val="24"/>
                <w:szCs w:val="24"/>
              </w:rPr>
            </w:pPr>
            <w:r>
              <w:rPr>
                <w:sz w:val="24"/>
                <w:szCs w:val="24"/>
              </w:rPr>
              <w:t>Marriage and civil partnership</w:t>
            </w:r>
          </w:p>
        </w:tc>
        <w:tc>
          <w:tcPr>
            <w:tcW w:w="365" w:type="dxa"/>
          </w:tcPr>
          <w:p w14:paraId="441C0A03" w14:textId="77777777" w:rsidR="00607E1B" w:rsidRDefault="00607E1B" w:rsidP="00377319">
            <w:pPr>
              <w:rPr>
                <w:sz w:val="24"/>
                <w:szCs w:val="24"/>
              </w:rPr>
            </w:pPr>
          </w:p>
        </w:tc>
        <w:tc>
          <w:tcPr>
            <w:tcW w:w="3402" w:type="dxa"/>
          </w:tcPr>
          <w:p w14:paraId="02B8F1B5" w14:textId="77777777" w:rsidR="00607E1B" w:rsidRDefault="00607E1B" w:rsidP="00377319">
            <w:pPr>
              <w:rPr>
                <w:sz w:val="24"/>
                <w:szCs w:val="24"/>
              </w:rPr>
            </w:pPr>
            <w:r>
              <w:rPr>
                <w:sz w:val="24"/>
                <w:szCs w:val="24"/>
              </w:rPr>
              <w:t>Race</w:t>
            </w:r>
            <w:r>
              <w:t xml:space="preserve"> (including ethnic or national origins, colour or nationality)</w:t>
            </w:r>
          </w:p>
        </w:tc>
        <w:tc>
          <w:tcPr>
            <w:tcW w:w="426" w:type="dxa"/>
          </w:tcPr>
          <w:p w14:paraId="0C1D4D5A" w14:textId="77777777" w:rsidR="00607E1B" w:rsidRDefault="00607E1B" w:rsidP="00377319">
            <w:pPr>
              <w:rPr>
                <w:sz w:val="24"/>
                <w:szCs w:val="24"/>
              </w:rPr>
            </w:pPr>
          </w:p>
        </w:tc>
        <w:tc>
          <w:tcPr>
            <w:tcW w:w="2126" w:type="dxa"/>
          </w:tcPr>
          <w:p w14:paraId="5B2D29B2" w14:textId="77777777" w:rsidR="00607E1B" w:rsidRDefault="00607E1B" w:rsidP="00377319">
            <w:pPr>
              <w:rPr>
                <w:sz w:val="24"/>
                <w:szCs w:val="24"/>
              </w:rPr>
            </w:pPr>
            <w:r>
              <w:rPr>
                <w:sz w:val="24"/>
                <w:szCs w:val="24"/>
              </w:rPr>
              <w:t>Sex</w:t>
            </w:r>
          </w:p>
        </w:tc>
        <w:tc>
          <w:tcPr>
            <w:tcW w:w="425" w:type="dxa"/>
          </w:tcPr>
          <w:p w14:paraId="6EA584BE" w14:textId="77777777" w:rsidR="00607E1B" w:rsidRDefault="00607E1B" w:rsidP="00377319">
            <w:pPr>
              <w:rPr>
                <w:sz w:val="24"/>
                <w:szCs w:val="24"/>
              </w:rPr>
            </w:pPr>
          </w:p>
        </w:tc>
        <w:tc>
          <w:tcPr>
            <w:tcW w:w="2410" w:type="dxa"/>
          </w:tcPr>
          <w:p w14:paraId="5EE25DF0" w14:textId="77777777" w:rsidR="00607E1B" w:rsidRDefault="00607E1B" w:rsidP="00377319">
            <w:pPr>
              <w:rPr>
                <w:sz w:val="24"/>
                <w:szCs w:val="24"/>
              </w:rPr>
            </w:pPr>
            <w:r>
              <w:rPr>
                <w:sz w:val="24"/>
                <w:szCs w:val="24"/>
              </w:rPr>
              <w:t>Social and community considerations</w:t>
            </w:r>
          </w:p>
        </w:tc>
        <w:tc>
          <w:tcPr>
            <w:tcW w:w="425" w:type="dxa"/>
          </w:tcPr>
          <w:p w14:paraId="2D3AB633" w14:textId="77777777" w:rsidR="00607E1B" w:rsidRDefault="00607E1B" w:rsidP="00377319">
            <w:pPr>
              <w:rPr>
                <w:sz w:val="24"/>
                <w:szCs w:val="24"/>
              </w:rPr>
            </w:pPr>
          </w:p>
        </w:tc>
      </w:tr>
    </w:tbl>
    <w:p w14:paraId="22332E43" w14:textId="77777777" w:rsidR="00607E1B" w:rsidRDefault="00607E1B" w:rsidP="00607E1B">
      <w:pPr>
        <w:rPr>
          <w:sz w:val="24"/>
          <w:szCs w:val="24"/>
        </w:rPr>
      </w:pPr>
    </w:p>
    <w:p w14:paraId="208281FB" w14:textId="77777777" w:rsidR="00607E1B" w:rsidRDefault="00607E1B" w:rsidP="00607E1B">
      <w:pPr>
        <w:rPr>
          <w:sz w:val="24"/>
          <w:szCs w:val="24"/>
        </w:rPr>
      </w:pPr>
      <w:r>
        <w:rPr>
          <w:sz w:val="24"/>
          <w:szCs w:val="24"/>
        </w:rPr>
        <w:t>Please describe this</w:t>
      </w:r>
      <w:r w:rsidR="006F79BE">
        <w:rPr>
          <w:sz w:val="24"/>
          <w:szCs w:val="24"/>
        </w:rPr>
        <w:t xml:space="preserve"> </w:t>
      </w:r>
      <w:r w:rsidR="006F79BE" w:rsidRPr="006F79BE">
        <w:rPr>
          <w:b/>
          <w:sz w:val="24"/>
          <w:szCs w:val="24"/>
        </w:rPr>
        <w:t>briefly</w:t>
      </w:r>
      <w:r w:rsidR="006F79BE">
        <w:rPr>
          <w:sz w:val="24"/>
          <w:szCs w:val="24"/>
        </w:rPr>
        <w:t>,</w:t>
      </w:r>
      <w:r>
        <w:rPr>
          <w:sz w:val="24"/>
          <w:szCs w:val="24"/>
        </w:rPr>
        <w:t xml:space="preserve"> </w:t>
      </w:r>
      <w:r w:rsidR="006F79BE">
        <w:rPr>
          <w:sz w:val="24"/>
          <w:szCs w:val="24"/>
        </w:rPr>
        <w:t>with</w:t>
      </w:r>
      <w:r>
        <w:rPr>
          <w:sz w:val="24"/>
          <w:szCs w:val="24"/>
        </w:rPr>
        <w:t xml:space="preserve"> example</w:t>
      </w:r>
      <w:r w:rsidR="006F79BE">
        <w:rPr>
          <w:sz w:val="24"/>
          <w:szCs w:val="24"/>
        </w:rPr>
        <w:t>s from the information gathered; indicate</w:t>
      </w:r>
      <w:r>
        <w:rPr>
          <w:sz w:val="24"/>
          <w:szCs w:val="24"/>
        </w:rPr>
        <w:t xml:space="preserve"> whether this applies to staff (some or all, e.g. academic and/ or </w:t>
      </w:r>
      <w:r w:rsidR="006F79BE">
        <w:rPr>
          <w:sz w:val="24"/>
          <w:szCs w:val="24"/>
        </w:rPr>
        <w:t>professional services?) and/</w:t>
      </w:r>
      <w:r>
        <w:rPr>
          <w:sz w:val="24"/>
          <w:szCs w:val="24"/>
        </w:rPr>
        <w:t>or students, or other groups identified in section 2. Include potential positiv</w:t>
      </w:r>
      <w:r w:rsidR="006F79BE">
        <w:rPr>
          <w:sz w:val="24"/>
          <w:szCs w:val="24"/>
        </w:rPr>
        <w:t>e as well as adverse impacts</w:t>
      </w:r>
      <w:r>
        <w:rPr>
          <w:sz w:val="24"/>
          <w:szCs w:val="24"/>
        </w:rPr>
        <w:t>.</w:t>
      </w:r>
    </w:p>
    <w:tbl>
      <w:tblPr>
        <w:tblStyle w:val="TableGrid"/>
        <w:tblW w:w="0" w:type="auto"/>
        <w:tblLook w:val="04A0" w:firstRow="1" w:lastRow="0" w:firstColumn="1" w:lastColumn="0" w:noHBand="0" w:noVBand="1"/>
      </w:tblPr>
      <w:tblGrid>
        <w:gridCol w:w="13948"/>
      </w:tblGrid>
      <w:tr w:rsidR="00607E1B" w:rsidRPr="003A1D2C" w14:paraId="01125A7A" w14:textId="77777777" w:rsidTr="00377319">
        <w:tc>
          <w:tcPr>
            <w:tcW w:w="13948" w:type="dxa"/>
          </w:tcPr>
          <w:p w14:paraId="49C13228" w14:textId="77777777" w:rsidR="00607E1B" w:rsidRDefault="00607E1B" w:rsidP="00377319">
            <w:pPr>
              <w:rPr>
                <w:sz w:val="24"/>
                <w:szCs w:val="24"/>
              </w:rPr>
            </w:pPr>
          </w:p>
          <w:p w14:paraId="13ADF64F" w14:textId="77777777" w:rsidR="00607E1B" w:rsidRDefault="00607E1B" w:rsidP="00377319">
            <w:pPr>
              <w:rPr>
                <w:sz w:val="24"/>
                <w:szCs w:val="24"/>
              </w:rPr>
            </w:pPr>
          </w:p>
          <w:p w14:paraId="13CEFD02" w14:textId="77777777" w:rsidR="00607E1B" w:rsidRDefault="00607E1B" w:rsidP="00377319">
            <w:pPr>
              <w:rPr>
                <w:sz w:val="24"/>
                <w:szCs w:val="24"/>
              </w:rPr>
            </w:pPr>
          </w:p>
          <w:p w14:paraId="06CCF412" w14:textId="77777777" w:rsidR="00607E1B" w:rsidRDefault="00607E1B" w:rsidP="00377319">
            <w:pPr>
              <w:rPr>
                <w:sz w:val="24"/>
                <w:szCs w:val="24"/>
              </w:rPr>
            </w:pPr>
          </w:p>
          <w:p w14:paraId="7FBC0ECF" w14:textId="77777777" w:rsidR="00607E1B" w:rsidRDefault="00607E1B" w:rsidP="00377319">
            <w:pPr>
              <w:rPr>
                <w:sz w:val="24"/>
                <w:szCs w:val="24"/>
              </w:rPr>
            </w:pPr>
          </w:p>
          <w:p w14:paraId="6C9104D9" w14:textId="77777777" w:rsidR="00607E1B" w:rsidRDefault="00607E1B" w:rsidP="00377319">
            <w:pPr>
              <w:rPr>
                <w:sz w:val="24"/>
                <w:szCs w:val="24"/>
              </w:rPr>
            </w:pPr>
          </w:p>
          <w:p w14:paraId="1273D72B" w14:textId="77777777" w:rsidR="00607E1B" w:rsidRPr="003A1D2C" w:rsidRDefault="00607E1B" w:rsidP="00377319">
            <w:pPr>
              <w:rPr>
                <w:sz w:val="24"/>
                <w:szCs w:val="24"/>
              </w:rPr>
            </w:pPr>
          </w:p>
        </w:tc>
      </w:tr>
    </w:tbl>
    <w:p w14:paraId="3825A33B" w14:textId="77777777" w:rsidR="00607E1B" w:rsidRDefault="00607E1B" w:rsidP="00607E1B">
      <w:pPr>
        <w:rPr>
          <w:sz w:val="24"/>
          <w:szCs w:val="24"/>
        </w:rPr>
      </w:pPr>
      <w:r>
        <w:rPr>
          <w:b/>
          <w:sz w:val="24"/>
          <w:szCs w:val="24"/>
        </w:rPr>
        <w:lastRenderedPageBreak/>
        <w:t xml:space="preserve">Section 6: Action planning </w:t>
      </w:r>
    </w:p>
    <w:p w14:paraId="16F3EF05" w14:textId="77777777" w:rsidR="00607E1B" w:rsidRDefault="00607E1B" w:rsidP="00607E1B">
      <w:pPr>
        <w:rPr>
          <w:sz w:val="24"/>
          <w:szCs w:val="24"/>
        </w:rPr>
      </w:pPr>
      <w:r>
        <w:rPr>
          <w:sz w:val="24"/>
          <w:szCs w:val="24"/>
        </w:rPr>
        <w:t xml:space="preserve">Outline any actions you will undertake as a result of undertaking this assessment. Please consult a member of the central D&amp;I team at </w:t>
      </w:r>
      <w:hyperlink r:id="rId14" w:history="1">
        <w:r w:rsidRPr="00B5528D">
          <w:rPr>
            <w:rStyle w:val="Hyperlink"/>
            <w:sz w:val="24"/>
            <w:szCs w:val="24"/>
          </w:rPr>
          <w:t>diversity@reading.ac.uk</w:t>
        </w:r>
      </w:hyperlink>
      <w:r>
        <w:rPr>
          <w:sz w:val="24"/>
          <w:szCs w:val="24"/>
        </w:rPr>
        <w:t xml:space="preserve"> for assistance, including with consulting and involving others such as the staff networks.</w:t>
      </w:r>
    </w:p>
    <w:tbl>
      <w:tblPr>
        <w:tblStyle w:val="TableGrid"/>
        <w:tblW w:w="0" w:type="auto"/>
        <w:tblLook w:val="04A0" w:firstRow="1" w:lastRow="0" w:firstColumn="1" w:lastColumn="0" w:noHBand="0" w:noVBand="1"/>
      </w:tblPr>
      <w:tblGrid>
        <w:gridCol w:w="2820"/>
        <w:gridCol w:w="2814"/>
        <w:gridCol w:w="2827"/>
        <w:gridCol w:w="2542"/>
        <w:gridCol w:w="2945"/>
      </w:tblGrid>
      <w:tr w:rsidR="00607E1B" w:rsidRPr="001273C2" w14:paraId="152521AC" w14:textId="77777777" w:rsidTr="00377319">
        <w:tc>
          <w:tcPr>
            <w:tcW w:w="2820" w:type="dxa"/>
          </w:tcPr>
          <w:p w14:paraId="272556EE" w14:textId="77777777" w:rsidR="00607E1B" w:rsidRPr="001273C2" w:rsidRDefault="00607E1B" w:rsidP="00377319">
            <w:pPr>
              <w:rPr>
                <w:b/>
                <w:sz w:val="24"/>
                <w:szCs w:val="24"/>
              </w:rPr>
            </w:pPr>
            <w:r w:rsidRPr="001273C2">
              <w:rPr>
                <w:b/>
                <w:sz w:val="24"/>
                <w:szCs w:val="24"/>
              </w:rPr>
              <w:t>Impact identified</w:t>
            </w:r>
          </w:p>
        </w:tc>
        <w:tc>
          <w:tcPr>
            <w:tcW w:w="2814" w:type="dxa"/>
          </w:tcPr>
          <w:p w14:paraId="5E84A035" w14:textId="77777777" w:rsidR="00607E1B" w:rsidRPr="001273C2" w:rsidRDefault="00607E1B" w:rsidP="00377319">
            <w:r w:rsidRPr="001273C2">
              <w:rPr>
                <w:b/>
                <w:sz w:val="24"/>
                <w:szCs w:val="24"/>
              </w:rPr>
              <w:t>Proposed action</w:t>
            </w:r>
            <w:r>
              <w:rPr>
                <w:b/>
                <w:sz w:val="24"/>
                <w:szCs w:val="24"/>
              </w:rPr>
              <w:t xml:space="preserve"> in mitigation</w:t>
            </w:r>
          </w:p>
        </w:tc>
        <w:tc>
          <w:tcPr>
            <w:tcW w:w="2827" w:type="dxa"/>
          </w:tcPr>
          <w:p w14:paraId="2102F07D" w14:textId="77777777" w:rsidR="00607E1B" w:rsidRPr="001273C2" w:rsidRDefault="00607E1B" w:rsidP="00377319">
            <w:pPr>
              <w:rPr>
                <w:b/>
                <w:sz w:val="24"/>
                <w:szCs w:val="24"/>
              </w:rPr>
            </w:pPr>
            <w:r w:rsidRPr="001273C2">
              <w:rPr>
                <w:b/>
                <w:sz w:val="24"/>
                <w:szCs w:val="24"/>
              </w:rPr>
              <w:t>Timescale</w:t>
            </w:r>
          </w:p>
        </w:tc>
        <w:tc>
          <w:tcPr>
            <w:tcW w:w="2542" w:type="dxa"/>
          </w:tcPr>
          <w:p w14:paraId="08D0C015" w14:textId="77777777" w:rsidR="00607E1B" w:rsidRPr="001273C2" w:rsidRDefault="00607E1B" w:rsidP="00377319">
            <w:pPr>
              <w:rPr>
                <w:b/>
                <w:sz w:val="24"/>
                <w:szCs w:val="24"/>
              </w:rPr>
            </w:pPr>
            <w:r>
              <w:rPr>
                <w:b/>
                <w:sz w:val="24"/>
                <w:szCs w:val="24"/>
              </w:rPr>
              <w:t>People or groups to be consulted</w:t>
            </w:r>
          </w:p>
        </w:tc>
        <w:tc>
          <w:tcPr>
            <w:tcW w:w="2945" w:type="dxa"/>
          </w:tcPr>
          <w:p w14:paraId="4B65A2D8" w14:textId="77777777" w:rsidR="00607E1B" w:rsidRPr="001273C2" w:rsidRDefault="00607E1B" w:rsidP="00377319">
            <w:pPr>
              <w:rPr>
                <w:b/>
                <w:sz w:val="24"/>
                <w:szCs w:val="24"/>
              </w:rPr>
            </w:pPr>
            <w:r w:rsidRPr="001273C2">
              <w:rPr>
                <w:b/>
                <w:sz w:val="24"/>
                <w:szCs w:val="24"/>
              </w:rPr>
              <w:t>Responsibility</w:t>
            </w:r>
          </w:p>
        </w:tc>
      </w:tr>
      <w:tr w:rsidR="00607E1B" w14:paraId="61FAE1B3" w14:textId="77777777" w:rsidTr="00377319">
        <w:tc>
          <w:tcPr>
            <w:tcW w:w="2820" w:type="dxa"/>
          </w:tcPr>
          <w:p w14:paraId="4C8977DC" w14:textId="77777777" w:rsidR="00607E1B" w:rsidRDefault="00607E1B" w:rsidP="00377319">
            <w:pPr>
              <w:rPr>
                <w:sz w:val="24"/>
                <w:szCs w:val="24"/>
              </w:rPr>
            </w:pPr>
          </w:p>
        </w:tc>
        <w:tc>
          <w:tcPr>
            <w:tcW w:w="2814" w:type="dxa"/>
          </w:tcPr>
          <w:p w14:paraId="50C80B7D" w14:textId="77777777" w:rsidR="00607E1B" w:rsidRDefault="00607E1B" w:rsidP="00377319">
            <w:pPr>
              <w:rPr>
                <w:sz w:val="24"/>
                <w:szCs w:val="24"/>
              </w:rPr>
            </w:pPr>
          </w:p>
        </w:tc>
        <w:tc>
          <w:tcPr>
            <w:tcW w:w="2827" w:type="dxa"/>
          </w:tcPr>
          <w:p w14:paraId="256D88B6" w14:textId="77777777" w:rsidR="00607E1B" w:rsidRDefault="00607E1B" w:rsidP="00377319">
            <w:pPr>
              <w:rPr>
                <w:sz w:val="24"/>
                <w:szCs w:val="24"/>
              </w:rPr>
            </w:pPr>
          </w:p>
        </w:tc>
        <w:tc>
          <w:tcPr>
            <w:tcW w:w="2542" w:type="dxa"/>
          </w:tcPr>
          <w:p w14:paraId="762280D6" w14:textId="77777777" w:rsidR="00607E1B" w:rsidRDefault="00607E1B" w:rsidP="00377319">
            <w:pPr>
              <w:rPr>
                <w:sz w:val="24"/>
                <w:szCs w:val="24"/>
              </w:rPr>
            </w:pPr>
          </w:p>
        </w:tc>
        <w:tc>
          <w:tcPr>
            <w:tcW w:w="2945" w:type="dxa"/>
          </w:tcPr>
          <w:p w14:paraId="24B57FF7" w14:textId="77777777" w:rsidR="00607E1B" w:rsidRDefault="00607E1B" w:rsidP="00377319">
            <w:pPr>
              <w:rPr>
                <w:sz w:val="24"/>
                <w:szCs w:val="24"/>
              </w:rPr>
            </w:pPr>
          </w:p>
        </w:tc>
      </w:tr>
      <w:tr w:rsidR="00607E1B" w14:paraId="3F8DC725" w14:textId="77777777" w:rsidTr="00377319">
        <w:tc>
          <w:tcPr>
            <w:tcW w:w="2820" w:type="dxa"/>
          </w:tcPr>
          <w:p w14:paraId="70B167FE" w14:textId="77777777" w:rsidR="00607E1B" w:rsidRDefault="00607E1B" w:rsidP="00377319">
            <w:pPr>
              <w:rPr>
                <w:sz w:val="24"/>
                <w:szCs w:val="24"/>
              </w:rPr>
            </w:pPr>
          </w:p>
        </w:tc>
        <w:tc>
          <w:tcPr>
            <w:tcW w:w="2814" w:type="dxa"/>
          </w:tcPr>
          <w:p w14:paraId="60EF5E8D" w14:textId="77777777" w:rsidR="00607E1B" w:rsidRDefault="00607E1B" w:rsidP="00377319">
            <w:pPr>
              <w:rPr>
                <w:sz w:val="24"/>
                <w:szCs w:val="24"/>
              </w:rPr>
            </w:pPr>
          </w:p>
        </w:tc>
        <w:tc>
          <w:tcPr>
            <w:tcW w:w="2827" w:type="dxa"/>
          </w:tcPr>
          <w:p w14:paraId="5A0B3AFC" w14:textId="77777777" w:rsidR="00607E1B" w:rsidRDefault="00607E1B" w:rsidP="00377319">
            <w:pPr>
              <w:rPr>
                <w:sz w:val="24"/>
                <w:szCs w:val="24"/>
              </w:rPr>
            </w:pPr>
          </w:p>
        </w:tc>
        <w:tc>
          <w:tcPr>
            <w:tcW w:w="2542" w:type="dxa"/>
          </w:tcPr>
          <w:p w14:paraId="7BE2C7BC" w14:textId="77777777" w:rsidR="00607E1B" w:rsidRDefault="00607E1B" w:rsidP="00377319">
            <w:pPr>
              <w:rPr>
                <w:sz w:val="24"/>
                <w:szCs w:val="24"/>
              </w:rPr>
            </w:pPr>
          </w:p>
        </w:tc>
        <w:tc>
          <w:tcPr>
            <w:tcW w:w="2945" w:type="dxa"/>
          </w:tcPr>
          <w:p w14:paraId="4615709B" w14:textId="77777777" w:rsidR="00607E1B" w:rsidRDefault="00607E1B" w:rsidP="00377319">
            <w:pPr>
              <w:rPr>
                <w:sz w:val="24"/>
                <w:szCs w:val="24"/>
              </w:rPr>
            </w:pPr>
          </w:p>
        </w:tc>
      </w:tr>
      <w:tr w:rsidR="00607E1B" w14:paraId="7B061622" w14:textId="77777777" w:rsidTr="00377319">
        <w:tc>
          <w:tcPr>
            <w:tcW w:w="2820" w:type="dxa"/>
          </w:tcPr>
          <w:p w14:paraId="3D1DB24E" w14:textId="77777777" w:rsidR="00607E1B" w:rsidRDefault="00607E1B" w:rsidP="00377319">
            <w:pPr>
              <w:rPr>
                <w:sz w:val="24"/>
                <w:szCs w:val="24"/>
              </w:rPr>
            </w:pPr>
          </w:p>
        </w:tc>
        <w:tc>
          <w:tcPr>
            <w:tcW w:w="2814" w:type="dxa"/>
          </w:tcPr>
          <w:p w14:paraId="374E2856" w14:textId="77777777" w:rsidR="00607E1B" w:rsidRDefault="00607E1B" w:rsidP="00377319">
            <w:pPr>
              <w:rPr>
                <w:sz w:val="24"/>
                <w:szCs w:val="24"/>
              </w:rPr>
            </w:pPr>
          </w:p>
        </w:tc>
        <w:tc>
          <w:tcPr>
            <w:tcW w:w="2827" w:type="dxa"/>
          </w:tcPr>
          <w:p w14:paraId="4C6E4874" w14:textId="77777777" w:rsidR="00607E1B" w:rsidRDefault="00607E1B" w:rsidP="00377319">
            <w:pPr>
              <w:rPr>
                <w:sz w:val="24"/>
                <w:szCs w:val="24"/>
              </w:rPr>
            </w:pPr>
          </w:p>
        </w:tc>
        <w:tc>
          <w:tcPr>
            <w:tcW w:w="2542" w:type="dxa"/>
          </w:tcPr>
          <w:p w14:paraId="3DDE627B" w14:textId="77777777" w:rsidR="00607E1B" w:rsidRDefault="00607E1B" w:rsidP="00377319">
            <w:pPr>
              <w:rPr>
                <w:sz w:val="24"/>
                <w:szCs w:val="24"/>
              </w:rPr>
            </w:pPr>
          </w:p>
        </w:tc>
        <w:tc>
          <w:tcPr>
            <w:tcW w:w="2945" w:type="dxa"/>
          </w:tcPr>
          <w:p w14:paraId="1774E872" w14:textId="77777777" w:rsidR="00607E1B" w:rsidRDefault="00607E1B" w:rsidP="00377319">
            <w:pPr>
              <w:rPr>
                <w:sz w:val="24"/>
                <w:szCs w:val="24"/>
              </w:rPr>
            </w:pPr>
          </w:p>
        </w:tc>
      </w:tr>
      <w:tr w:rsidR="00607E1B" w14:paraId="3B475932" w14:textId="77777777" w:rsidTr="00377319">
        <w:tc>
          <w:tcPr>
            <w:tcW w:w="2820" w:type="dxa"/>
          </w:tcPr>
          <w:p w14:paraId="338C0373" w14:textId="77777777" w:rsidR="00607E1B" w:rsidRDefault="00607E1B" w:rsidP="00377319">
            <w:pPr>
              <w:rPr>
                <w:sz w:val="24"/>
                <w:szCs w:val="24"/>
              </w:rPr>
            </w:pPr>
          </w:p>
        </w:tc>
        <w:tc>
          <w:tcPr>
            <w:tcW w:w="2814" w:type="dxa"/>
          </w:tcPr>
          <w:p w14:paraId="1D6D183D" w14:textId="77777777" w:rsidR="00607E1B" w:rsidRDefault="00607E1B" w:rsidP="00377319">
            <w:pPr>
              <w:rPr>
                <w:sz w:val="24"/>
                <w:szCs w:val="24"/>
              </w:rPr>
            </w:pPr>
          </w:p>
        </w:tc>
        <w:tc>
          <w:tcPr>
            <w:tcW w:w="2827" w:type="dxa"/>
          </w:tcPr>
          <w:p w14:paraId="7D479E3E" w14:textId="77777777" w:rsidR="00607E1B" w:rsidRDefault="00607E1B" w:rsidP="00377319">
            <w:pPr>
              <w:rPr>
                <w:sz w:val="24"/>
                <w:szCs w:val="24"/>
              </w:rPr>
            </w:pPr>
          </w:p>
        </w:tc>
        <w:tc>
          <w:tcPr>
            <w:tcW w:w="2542" w:type="dxa"/>
          </w:tcPr>
          <w:p w14:paraId="3F8EB8AB" w14:textId="77777777" w:rsidR="00607E1B" w:rsidRDefault="00607E1B" w:rsidP="00377319">
            <w:pPr>
              <w:rPr>
                <w:sz w:val="24"/>
                <w:szCs w:val="24"/>
              </w:rPr>
            </w:pPr>
          </w:p>
        </w:tc>
        <w:tc>
          <w:tcPr>
            <w:tcW w:w="2945" w:type="dxa"/>
          </w:tcPr>
          <w:p w14:paraId="614F539B" w14:textId="77777777" w:rsidR="00607E1B" w:rsidRDefault="00607E1B" w:rsidP="00377319">
            <w:pPr>
              <w:rPr>
                <w:sz w:val="24"/>
                <w:szCs w:val="24"/>
              </w:rPr>
            </w:pPr>
          </w:p>
        </w:tc>
      </w:tr>
      <w:tr w:rsidR="00607E1B" w14:paraId="2415ACE5" w14:textId="77777777" w:rsidTr="00377319">
        <w:tc>
          <w:tcPr>
            <w:tcW w:w="2820" w:type="dxa"/>
          </w:tcPr>
          <w:p w14:paraId="3B359E9E" w14:textId="77777777" w:rsidR="00607E1B" w:rsidRDefault="00607E1B" w:rsidP="00377319">
            <w:pPr>
              <w:rPr>
                <w:sz w:val="24"/>
                <w:szCs w:val="24"/>
              </w:rPr>
            </w:pPr>
          </w:p>
        </w:tc>
        <w:tc>
          <w:tcPr>
            <w:tcW w:w="2814" w:type="dxa"/>
          </w:tcPr>
          <w:p w14:paraId="1312E9DE" w14:textId="77777777" w:rsidR="00607E1B" w:rsidRDefault="00607E1B" w:rsidP="00377319">
            <w:pPr>
              <w:rPr>
                <w:sz w:val="24"/>
                <w:szCs w:val="24"/>
              </w:rPr>
            </w:pPr>
          </w:p>
        </w:tc>
        <w:tc>
          <w:tcPr>
            <w:tcW w:w="2827" w:type="dxa"/>
          </w:tcPr>
          <w:p w14:paraId="57A2B4A7" w14:textId="77777777" w:rsidR="00607E1B" w:rsidRDefault="00607E1B" w:rsidP="00377319">
            <w:pPr>
              <w:rPr>
                <w:sz w:val="24"/>
                <w:szCs w:val="24"/>
              </w:rPr>
            </w:pPr>
          </w:p>
        </w:tc>
        <w:tc>
          <w:tcPr>
            <w:tcW w:w="2542" w:type="dxa"/>
          </w:tcPr>
          <w:p w14:paraId="17F93DB1" w14:textId="77777777" w:rsidR="00607E1B" w:rsidRDefault="00607E1B" w:rsidP="00377319">
            <w:pPr>
              <w:rPr>
                <w:sz w:val="24"/>
                <w:szCs w:val="24"/>
              </w:rPr>
            </w:pPr>
          </w:p>
        </w:tc>
        <w:tc>
          <w:tcPr>
            <w:tcW w:w="2945" w:type="dxa"/>
          </w:tcPr>
          <w:p w14:paraId="4FC06CAB" w14:textId="77777777" w:rsidR="00607E1B" w:rsidRDefault="00607E1B" w:rsidP="00377319">
            <w:pPr>
              <w:rPr>
                <w:sz w:val="24"/>
                <w:szCs w:val="24"/>
              </w:rPr>
            </w:pPr>
          </w:p>
        </w:tc>
      </w:tr>
    </w:tbl>
    <w:p w14:paraId="6E969FAF" w14:textId="77777777" w:rsidR="00607E1B" w:rsidRDefault="00607E1B" w:rsidP="00607E1B">
      <w:pPr>
        <w:rPr>
          <w:sz w:val="24"/>
          <w:szCs w:val="24"/>
        </w:rPr>
      </w:pPr>
    </w:p>
    <w:p w14:paraId="2378FC41" w14:textId="77777777" w:rsidR="00607E1B" w:rsidRDefault="00607E1B" w:rsidP="00607E1B">
      <w:pPr>
        <w:rPr>
          <w:b/>
          <w:sz w:val="24"/>
          <w:szCs w:val="24"/>
        </w:rPr>
      </w:pPr>
      <w:r w:rsidRPr="001273C2">
        <w:rPr>
          <w:b/>
          <w:sz w:val="24"/>
          <w:szCs w:val="24"/>
        </w:rPr>
        <w:t xml:space="preserve">Section 7: </w:t>
      </w:r>
      <w:r>
        <w:rPr>
          <w:b/>
          <w:sz w:val="24"/>
          <w:szCs w:val="24"/>
        </w:rPr>
        <w:t>Monitoring and review</w:t>
      </w:r>
    </w:p>
    <w:p w14:paraId="737210DE" w14:textId="77777777" w:rsidR="00607E1B" w:rsidRDefault="00607E1B" w:rsidP="00607E1B">
      <w:pPr>
        <w:rPr>
          <w:sz w:val="24"/>
          <w:szCs w:val="24"/>
        </w:rPr>
      </w:pPr>
      <w:r>
        <w:rPr>
          <w:sz w:val="24"/>
          <w:szCs w:val="24"/>
        </w:rPr>
        <w:t xml:space="preserve">Please outline </w:t>
      </w:r>
      <w:r w:rsidR="006F79BE">
        <w:rPr>
          <w:sz w:val="24"/>
          <w:szCs w:val="24"/>
        </w:rPr>
        <w:t xml:space="preserve">in brief </w:t>
      </w:r>
      <w:r>
        <w:rPr>
          <w:sz w:val="24"/>
          <w:szCs w:val="24"/>
        </w:rPr>
        <w:t>how you will monitor the impact of the project and actions taken as a result of this EIA, and any additional actions arising as the project progresses.</w:t>
      </w:r>
    </w:p>
    <w:tbl>
      <w:tblPr>
        <w:tblStyle w:val="TableGrid"/>
        <w:tblW w:w="0" w:type="auto"/>
        <w:tblLook w:val="04A0" w:firstRow="1" w:lastRow="0" w:firstColumn="1" w:lastColumn="0" w:noHBand="0" w:noVBand="1"/>
      </w:tblPr>
      <w:tblGrid>
        <w:gridCol w:w="13948"/>
      </w:tblGrid>
      <w:tr w:rsidR="00607E1B" w:rsidRPr="003A1D2C" w14:paraId="5AA215BB" w14:textId="77777777" w:rsidTr="00377319">
        <w:tc>
          <w:tcPr>
            <w:tcW w:w="13948" w:type="dxa"/>
          </w:tcPr>
          <w:p w14:paraId="79FE0AE2" w14:textId="77777777" w:rsidR="00607E1B" w:rsidRDefault="00607E1B" w:rsidP="00377319">
            <w:pPr>
              <w:rPr>
                <w:sz w:val="24"/>
                <w:szCs w:val="24"/>
              </w:rPr>
            </w:pPr>
          </w:p>
          <w:p w14:paraId="21F47238" w14:textId="77777777" w:rsidR="00607E1B" w:rsidRDefault="00607E1B" w:rsidP="00377319">
            <w:pPr>
              <w:rPr>
                <w:sz w:val="24"/>
                <w:szCs w:val="24"/>
              </w:rPr>
            </w:pPr>
          </w:p>
          <w:p w14:paraId="39CE9A66" w14:textId="77777777" w:rsidR="00607E1B" w:rsidRDefault="00607E1B" w:rsidP="00377319">
            <w:pPr>
              <w:rPr>
                <w:sz w:val="24"/>
                <w:szCs w:val="24"/>
              </w:rPr>
            </w:pPr>
          </w:p>
          <w:p w14:paraId="4605FC8B" w14:textId="77777777" w:rsidR="00607E1B" w:rsidRDefault="00607E1B" w:rsidP="00377319">
            <w:pPr>
              <w:rPr>
                <w:sz w:val="24"/>
                <w:szCs w:val="24"/>
              </w:rPr>
            </w:pPr>
          </w:p>
          <w:p w14:paraId="6EB630E4" w14:textId="77777777" w:rsidR="00607E1B" w:rsidRDefault="00607E1B" w:rsidP="00377319">
            <w:pPr>
              <w:rPr>
                <w:sz w:val="24"/>
                <w:szCs w:val="24"/>
              </w:rPr>
            </w:pPr>
          </w:p>
          <w:p w14:paraId="5E7E9735" w14:textId="77777777" w:rsidR="00607E1B" w:rsidRDefault="00607E1B" w:rsidP="00377319">
            <w:pPr>
              <w:rPr>
                <w:sz w:val="24"/>
                <w:szCs w:val="24"/>
              </w:rPr>
            </w:pPr>
          </w:p>
          <w:p w14:paraId="397BBA2D" w14:textId="77777777" w:rsidR="00607E1B" w:rsidRPr="003A1D2C" w:rsidRDefault="00607E1B" w:rsidP="00377319">
            <w:pPr>
              <w:rPr>
                <w:sz w:val="24"/>
                <w:szCs w:val="24"/>
              </w:rPr>
            </w:pPr>
          </w:p>
        </w:tc>
      </w:tr>
    </w:tbl>
    <w:p w14:paraId="1728886B" w14:textId="77777777" w:rsidR="00607E1B" w:rsidRPr="00FC397A" w:rsidRDefault="00607E1B" w:rsidP="00607E1B">
      <w:pPr>
        <w:rPr>
          <w:sz w:val="24"/>
          <w:szCs w:val="24"/>
        </w:rPr>
      </w:pPr>
    </w:p>
    <w:p w14:paraId="0906306A" w14:textId="77777777" w:rsidR="00B16606" w:rsidRPr="00ED503B" w:rsidRDefault="00B16606" w:rsidP="00CF1298"/>
    <w:sectPr w:rsidR="00B16606" w:rsidRPr="00ED503B" w:rsidSect="00CF77C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A8C4" w14:textId="77777777" w:rsidR="00884FBB" w:rsidRDefault="00884FBB" w:rsidP="00CF1298">
      <w:pPr>
        <w:spacing w:after="0" w:line="240" w:lineRule="auto"/>
      </w:pPr>
      <w:r>
        <w:separator/>
      </w:r>
    </w:p>
  </w:endnote>
  <w:endnote w:type="continuationSeparator" w:id="0">
    <w:p w14:paraId="0FC21395" w14:textId="77777777" w:rsidR="00884FBB" w:rsidRDefault="00884FBB" w:rsidP="00CF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44B1" w14:textId="77777777" w:rsidR="00884FBB" w:rsidRDefault="00884FBB" w:rsidP="00CF1298">
      <w:pPr>
        <w:spacing w:after="0" w:line="240" w:lineRule="auto"/>
      </w:pPr>
      <w:r>
        <w:separator/>
      </w:r>
    </w:p>
  </w:footnote>
  <w:footnote w:type="continuationSeparator" w:id="0">
    <w:p w14:paraId="54F6F3F8" w14:textId="77777777" w:rsidR="00884FBB" w:rsidRDefault="00884FBB" w:rsidP="00CF1298">
      <w:pPr>
        <w:spacing w:after="0" w:line="240" w:lineRule="auto"/>
      </w:pPr>
      <w:r>
        <w:continuationSeparator/>
      </w:r>
    </w:p>
  </w:footnote>
  <w:footnote w:id="1">
    <w:p w14:paraId="3FCBA854" w14:textId="77777777" w:rsidR="00021E30" w:rsidRPr="00021E30" w:rsidRDefault="00021E30">
      <w:pPr>
        <w:pStyle w:val="FootnoteText"/>
      </w:pPr>
      <w:r>
        <w:rPr>
          <w:rStyle w:val="FootnoteReference"/>
        </w:rPr>
        <w:footnoteRef/>
      </w:r>
      <w:r>
        <w:t xml:space="preserve"> </w:t>
      </w:r>
      <w:r w:rsidRPr="00021E30">
        <w:t>You are disabled under the Equality Act 2010 if you have a physical or mental impairment that has a ‘substantial’ and ‘long-term’ negative effect on your ability to do normal daily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7264"/>
    <w:multiLevelType w:val="multilevel"/>
    <w:tmpl w:val="576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96B73"/>
    <w:multiLevelType w:val="multilevel"/>
    <w:tmpl w:val="B988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0741B"/>
    <w:multiLevelType w:val="hybridMultilevel"/>
    <w:tmpl w:val="79FC20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1265546">
    <w:abstractNumId w:val="1"/>
  </w:num>
  <w:num w:numId="2" w16cid:durableId="1296058303">
    <w:abstractNumId w:val="0"/>
  </w:num>
  <w:num w:numId="3" w16cid:durableId="1320038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14"/>
    <w:rsid w:val="00021E30"/>
    <w:rsid w:val="00031514"/>
    <w:rsid w:val="00092B69"/>
    <w:rsid w:val="00141F0B"/>
    <w:rsid w:val="00267841"/>
    <w:rsid w:val="002A583B"/>
    <w:rsid w:val="002A5FD6"/>
    <w:rsid w:val="00405E03"/>
    <w:rsid w:val="00607E1B"/>
    <w:rsid w:val="006F79BE"/>
    <w:rsid w:val="007E3FC8"/>
    <w:rsid w:val="00837B36"/>
    <w:rsid w:val="00871E97"/>
    <w:rsid w:val="00884FBB"/>
    <w:rsid w:val="00896113"/>
    <w:rsid w:val="00967E71"/>
    <w:rsid w:val="00991D41"/>
    <w:rsid w:val="009A443F"/>
    <w:rsid w:val="00A22DA4"/>
    <w:rsid w:val="00A76FC6"/>
    <w:rsid w:val="00AC0557"/>
    <w:rsid w:val="00B12D01"/>
    <w:rsid w:val="00B16606"/>
    <w:rsid w:val="00BD6660"/>
    <w:rsid w:val="00C619DD"/>
    <w:rsid w:val="00CF1298"/>
    <w:rsid w:val="00D378C5"/>
    <w:rsid w:val="00D81264"/>
    <w:rsid w:val="00E5172D"/>
    <w:rsid w:val="00ED503B"/>
    <w:rsid w:val="00F16B8E"/>
    <w:rsid w:val="00F71C21"/>
    <w:rsid w:val="00F765D0"/>
    <w:rsid w:val="00FD10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7326"/>
  <w15:chartTrackingRefBased/>
  <w15:docId w15:val="{864DB997-0150-4E45-8A47-B453C519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12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298"/>
    <w:rPr>
      <w:sz w:val="20"/>
      <w:szCs w:val="20"/>
    </w:rPr>
  </w:style>
  <w:style w:type="character" w:styleId="FootnoteReference">
    <w:name w:val="footnote reference"/>
    <w:basedOn w:val="DefaultParagraphFont"/>
    <w:uiPriority w:val="99"/>
    <w:semiHidden/>
    <w:unhideWhenUsed/>
    <w:rsid w:val="00CF1298"/>
    <w:rPr>
      <w:vertAlign w:val="superscript"/>
    </w:rPr>
  </w:style>
  <w:style w:type="character" w:styleId="Hyperlink">
    <w:name w:val="Hyperlink"/>
    <w:basedOn w:val="DefaultParagraphFont"/>
    <w:uiPriority w:val="99"/>
    <w:unhideWhenUsed/>
    <w:rsid w:val="00CF1298"/>
    <w:rPr>
      <w:color w:val="0563C1" w:themeColor="hyperlink"/>
      <w:u w:val="single"/>
    </w:rPr>
  </w:style>
  <w:style w:type="table" w:styleId="TableGrid">
    <w:name w:val="Table Grid"/>
    <w:basedOn w:val="TableNormal"/>
    <w:uiPriority w:val="39"/>
    <w:rsid w:val="00E51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5D0"/>
  </w:style>
  <w:style w:type="paragraph" w:styleId="Footer">
    <w:name w:val="footer"/>
    <w:basedOn w:val="Normal"/>
    <w:link w:val="FooterChar"/>
    <w:uiPriority w:val="99"/>
    <w:unhideWhenUsed/>
    <w:rsid w:val="00F76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5D0"/>
  </w:style>
  <w:style w:type="paragraph" w:styleId="EndnoteText">
    <w:name w:val="endnote text"/>
    <w:basedOn w:val="Normal"/>
    <w:link w:val="EndnoteTextChar"/>
    <w:uiPriority w:val="99"/>
    <w:semiHidden/>
    <w:unhideWhenUsed/>
    <w:rsid w:val="00021E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1E30"/>
    <w:rPr>
      <w:sz w:val="20"/>
      <w:szCs w:val="20"/>
    </w:rPr>
  </w:style>
  <w:style w:type="character" w:styleId="EndnoteReference">
    <w:name w:val="endnote reference"/>
    <w:basedOn w:val="DefaultParagraphFont"/>
    <w:uiPriority w:val="99"/>
    <w:semiHidden/>
    <w:unhideWhenUsed/>
    <w:rsid w:val="00021E30"/>
    <w:rPr>
      <w:vertAlign w:val="superscript"/>
    </w:rPr>
  </w:style>
  <w:style w:type="paragraph" w:styleId="ListParagraph">
    <w:name w:val="List Paragraph"/>
    <w:basedOn w:val="Normal"/>
    <w:uiPriority w:val="34"/>
    <w:qFormat/>
    <w:rsid w:val="00607E1B"/>
    <w:pPr>
      <w:ind w:left="720"/>
      <w:contextualSpacing/>
    </w:pPr>
  </w:style>
  <w:style w:type="paragraph" w:styleId="BalloonText">
    <w:name w:val="Balloon Text"/>
    <w:basedOn w:val="Normal"/>
    <w:link w:val="BalloonTextChar"/>
    <w:uiPriority w:val="99"/>
    <w:semiHidden/>
    <w:unhideWhenUsed/>
    <w:rsid w:val="006F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343778">
      <w:bodyDiv w:val="1"/>
      <w:marLeft w:val="0"/>
      <w:marRight w:val="0"/>
      <w:marTop w:val="0"/>
      <w:marBottom w:val="0"/>
      <w:divBdr>
        <w:top w:val="none" w:sz="0" w:space="0" w:color="auto"/>
        <w:left w:val="none" w:sz="0" w:space="0" w:color="auto"/>
        <w:bottom w:val="none" w:sz="0" w:space="0" w:color="auto"/>
        <w:right w:val="none" w:sz="0" w:space="0" w:color="auto"/>
      </w:divBdr>
    </w:div>
    <w:div w:id="147760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ersity@reading.ac.uk" TargetMode="External"/><Relationship Id="rId13" Type="http://schemas.openxmlformats.org/officeDocument/2006/relationships/hyperlink" Target="mailto:diversity@reading.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versity@reading.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ersity@readin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versity@reading.ac.uk" TargetMode="External"/><Relationship Id="rId4" Type="http://schemas.openxmlformats.org/officeDocument/2006/relationships/settings" Target="settings.xml"/><Relationship Id="rId9" Type="http://schemas.openxmlformats.org/officeDocument/2006/relationships/hyperlink" Target="http://www.reading.ac.uk/internal/diversity/diversity-reports.aspx" TargetMode="External"/><Relationship Id="rId14" Type="http://schemas.openxmlformats.org/officeDocument/2006/relationships/hyperlink" Target="mailto:diversity@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18C1A-48A7-434D-9618-9EA1DDA2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Thornton</dc:creator>
  <cp:keywords/>
  <dc:description/>
  <cp:lastModifiedBy>Ceara Webster</cp:lastModifiedBy>
  <cp:revision>2</cp:revision>
  <cp:lastPrinted>2020-12-10T11:29:00Z</cp:lastPrinted>
  <dcterms:created xsi:type="dcterms:W3CDTF">2023-07-10T09:15:00Z</dcterms:created>
  <dcterms:modified xsi:type="dcterms:W3CDTF">2023-07-10T09:15:00Z</dcterms:modified>
</cp:coreProperties>
</file>