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0067B" w14:textId="77777777" w:rsidR="004D1885" w:rsidRDefault="00292E41">
      <w:r>
        <w:rPr>
          <w:b/>
          <w:noProof/>
          <w:lang w:eastAsia="en-GB"/>
        </w:rPr>
        <w:drawing>
          <wp:anchor distT="0" distB="0" distL="114300" distR="114300" simplePos="0" relativeHeight="251661312" behindDoc="0" locked="0" layoutInCell="1" allowOverlap="1" wp14:anchorId="4F0C6D14" wp14:editId="2AC16CF0">
            <wp:simplePos x="0" y="0"/>
            <wp:positionH relativeFrom="margin">
              <wp:posOffset>0</wp:posOffset>
            </wp:positionH>
            <wp:positionV relativeFrom="topMargin">
              <wp:posOffset>914400</wp:posOffset>
            </wp:positionV>
            <wp:extent cx="1443990" cy="470535"/>
            <wp:effectExtent l="0" t="0" r="3810" b="5715"/>
            <wp:wrapNone/>
            <wp:docPr id="5" name="Picture 5" descr="UR Devic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 Device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3990"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55ADF" w14:textId="77777777" w:rsidR="0031099B" w:rsidRDefault="0031099B"/>
    <w:p w14:paraId="401C1413" w14:textId="77777777" w:rsidR="0031099B" w:rsidRDefault="0031099B"/>
    <w:p w14:paraId="103AE882" w14:textId="77777777" w:rsidR="0031099B" w:rsidRDefault="0031099B"/>
    <w:p w14:paraId="3EF68145" w14:textId="77777777" w:rsidR="0031099B" w:rsidRDefault="0031099B"/>
    <w:p w14:paraId="11C9F6D5" w14:textId="77777777" w:rsidR="0031099B" w:rsidRDefault="0031099B"/>
    <w:p w14:paraId="0C0EF6CA" w14:textId="77777777" w:rsidR="0031099B" w:rsidRDefault="0031099B"/>
    <w:p w14:paraId="351E59B5" w14:textId="77777777" w:rsidR="0031099B" w:rsidRDefault="0031099B"/>
    <w:p w14:paraId="686442AD" w14:textId="77777777" w:rsidR="0031099B" w:rsidRDefault="0031099B"/>
    <w:p w14:paraId="695EE374" w14:textId="77777777" w:rsidR="0031099B" w:rsidRDefault="0031099B"/>
    <w:p w14:paraId="7848B599" w14:textId="77777777" w:rsidR="0031099B" w:rsidRDefault="00292E41">
      <w:r>
        <w:rPr>
          <w:noProof/>
          <w:lang w:eastAsia="en-GB"/>
        </w:rPr>
        <mc:AlternateContent>
          <mc:Choice Requires="wps">
            <w:drawing>
              <wp:anchor distT="0" distB="0" distL="182880" distR="182880" simplePos="0" relativeHeight="251659264" behindDoc="0" locked="0" layoutInCell="1" allowOverlap="1" wp14:anchorId="597CF067" wp14:editId="291F889E">
                <wp:simplePos x="0" y="0"/>
                <wp:positionH relativeFrom="margin">
                  <wp:align>right</wp:align>
                </wp:positionH>
                <wp:positionV relativeFrom="margin">
                  <wp:posOffset>3151505</wp:posOffset>
                </wp:positionV>
                <wp:extent cx="5724525" cy="6720840"/>
                <wp:effectExtent l="0" t="0" r="9525" b="10795"/>
                <wp:wrapSquare wrapText="bothSides"/>
                <wp:docPr id="131" name="Text Box 131"/>
                <wp:cNvGraphicFramePr/>
                <a:graphic xmlns:a="http://schemas.openxmlformats.org/drawingml/2006/main">
                  <a:graphicData uri="http://schemas.microsoft.com/office/word/2010/wordprocessingShape">
                    <wps:wsp>
                      <wps:cNvSpPr txBox="1"/>
                      <wps:spPr>
                        <a:xfrm>
                          <a:off x="0" y="0"/>
                          <a:ext cx="572452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ABCC0" w14:textId="77777777" w:rsidR="004D1885" w:rsidRPr="004D1885" w:rsidRDefault="00E31C97" w:rsidP="004D1885">
                            <w:pPr>
                              <w:pStyle w:val="NoSpacing"/>
                              <w:spacing w:before="40" w:after="560" w:line="216" w:lineRule="auto"/>
                              <w:rPr>
                                <w:color w:val="D61B26"/>
                                <w:sz w:val="72"/>
                                <w:szCs w:val="72"/>
                              </w:rPr>
                            </w:pPr>
                            <w:sdt>
                              <w:sdtPr>
                                <w:rPr>
                                  <w:color w:val="D61B26"/>
                                  <w:sz w:val="72"/>
                                  <w:szCs w:val="72"/>
                                </w:rPr>
                                <w:alias w:val="Title"/>
                                <w:tag w:val=""/>
                                <w:id w:val="-1964874416"/>
                                <w:dataBinding w:prefixMappings="xmlns:ns0='http://purl.org/dc/elements/1.1/' xmlns:ns1='http://schemas.openxmlformats.org/package/2006/metadata/core-properties' " w:xpath="/ns1:coreProperties[1]/ns0:title[1]" w:storeItemID="{6C3C8BC8-F283-45AE-878A-BAB7291924A1}"/>
                                <w:text/>
                              </w:sdtPr>
                              <w:sdtEndPr/>
                              <w:sdtContent>
                                <w:r w:rsidR="0068517A">
                                  <w:rPr>
                                    <w:color w:val="D61B26"/>
                                    <w:sz w:val="72"/>
                                    <w:szCs w:val="72"/>
                                  </w:rPr>
                                  <w:t>How to…..</w:t>
                                </w:r>
                              </w:sdtContent>
                            </w:sdt>
                          </w:p>
                          <w:sdt>
                            <w:sdtPr>
                              <w:rPr>
                                <w:caps/>
                                <w:color w:val="1F3864" w:themeColor="accent5" w:themeShade="80"/>
                                <w:sz w:val="28"/>
                                <w:szCs w:val="28"/>
                              </w:rPr>
                              <w:alias w:val="Subtitle"/>
                              <w:tag w:val=""/>
                              <w:id w:val="397869938"/>
                              <w:dataBinding w:prefixMappings="xmlns:ns0='http://purl.org/dc/elements/1.1/' xmlns:ns1='http://schemas.openxmlformats.org/package/2006/metadata/core-properties' " w:xpath="/ns1:coreProperties[1]/ns0:subject[1]" w:storeItemID="{6C3C8BC8-F283-45AE-878A-BAB7291924A1}"/>
                              <w:text/>
                            </w:sdtPr>
                            <w:sdtEndPr/>
                            <w:sdtContent>
                              <w:p w14:paraId="2EE7FC13" w14:textId="77777777" w:rsidR="004D1885" w:rsidRDefault="0068517A" w:rsidP="004D1885">
                                <w:pPr>
                                  <w:pStyle w:val="NoSpacing"/>
                                  <w:spacing w:before="40" w:after="40"/>
                                  <w:rPr>
                                    <w:caps/>
                                    <w:color w:val="1F3864" w:themeColor="accent5" w:themeShade="80"/>
                                    <w:sz w:val="28"/>
                                    <w:szCs w:val="28"/>
                                  </w:rPr>
                                </w:pPr>
                                <w:r>
                                  <w:rPr>
                                    <w:caps/>
                                    <w:color w:val="1F3864" w:themeColor="accent5" w:themeShade="80"/>
                                    <w:sz w:val="28"/>
                                    <w:szCs w:val="28"/>
                                  </w:rPr>
                                  <w:t>Raise a request for change</w:t>
                                </w:r>
                                <w:r w:rsidR="007024B8">
                                  <w:rPr>
                                    <w:caps/>
                                    <w:color w:val="1F3864" w:themeColor="accent5" w:themeShade="80"/>
                                    <w:sz w:val="28"/>
                                    <w:szCs w:val="28"/>
                                  </w:rPr>
                                  <w:t xml:space="preserve"> &amp; Manage it to Completion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97CF067" id="_x0000_t202" coordsize="21600,21600" o:spt="202" path="m,l,21600r21600,l21600,xe">
                <v:stroke joinstyle="miter"/>
                <v:path gradientshapeok="t" o:connecttype="rect"/>
              </v:shapetype>
              <v:shape id="Text Box 131" o:spid="_x0000_s1026" type="#_x0000_t202" style="position:absolute;margin-left:399.55pt;margin-top:248.15pt;width:450.75pt;height:529.2pt;z-index:251659264;visibility:visible;mso-wrap-style:square;mso-width-percent:0;mso-height-percent:350;mso-wrap-distance-left:14.4pt;mso-wrap-distance-top:0;mso-wrap-distance-right:14.4pt;mso-wrap-distance-bottom:0;mso-position-horizontal:right;mso-position-horizontal-relative:margin;mso-position-vertical:absolute;mso-position-vertical-relative:margin;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" filled="f" stroked="f" strokeweight=".5pt">
                <v:textbox style="mso-fit-shape-to-text:t" inset="0,0,0,0">
                  <w:txbxContent>
                    <w:p w14:paraId="78BABCC0" w14:textId="77777777" w:rsidR="004D1885" w:rsidRPr="004D1885" w:rsidRDefault="00C5386B" w:rsidP="004D1885">
                      <w:pPr>
                        <w:pStyle w:val="NoSpacing"/>
                        <w:spacing w:before="40" w:after="560" w:line="216" w:lineRule="auto"/>
                        <w:rPr>
                          <w:color w:val="D61B26"/>
                          <w:sz w:val="72"/>
                          <w:szCs w:val="72"/>
                        </w:rPr>
                      </w:pPr>
                      <w:sdt>
                        <w:sdtPr>
                          <w:rPr>
                            <w:color w:val="D61B26"/>
                            <w:sz w:val="72"/>
                            <w:szCs w:val="72"/>
                          </w:rPr>
                          <w:alias w:val="Title"/>
                          <w:tag w:val=""/>
                          <w:id w:val="-1964874416"/>
                          <w:dataBinding w:prefixMappings="xmlns:ns0='http://purl.org/dc/elements/1.1/' xmlns:ns1='http://schemas.openxmlformats.org/package/2006/metadata/core-properties' " w:xpath="/ns1:coreProperties[1]/ns0:title[1]" w:storeItemID="{6C3C8BC8-F283-45AE-878A-BAB7291924A1}"/>
                          <w:text/>
                        </w:sdtPr>
                        <w:sdtEndPr/>
                        <w:sdtContent>
                          <w:r w:rsidR="0068517A">
                            <w:rPr>
                              <w:color w:val="D61B26"/>
                              <w:sz w:val="72"/>
                              <w:szCs w:val="72"/>
                            </w:rPr>
                            <w:t>How to…..</w:t>
                          </w:r>
                        </w:sdtContent>
                      </w:sdt>
                    </w:p>
                    <w:sdt>
                      <w:sdtPr>
                        <w:rPr>
                          <w:caps/>
                          <w:color w:val="1F3864" w:themeColor="accent5" w:themeShade="80"/>
                          <w:sz w:val="28"/>
                          <w:szCs w:val="28"/>
                        </w:rPr>
                        <w:alias w:val="Subtitle"/>
                        <w:tag w:val=""/>
                        <w:id w:val="397869938"/>
                        <w:dataBinding w:prefixMappings="xmlns:ns0='http://purl.org/dc/elements/1.1/' xmlns:ns1='http://schemas.openxmlformats.org/package/2006/metadata/core-properties' " w:xpath="/ns1:coreProperties[1]/ns0:subject[1]" w:storeItemID="{6C3C8BC8-F283-45AE-878A-BAB7291924A1}"/>
                        <w:text/>
                      </w:sdtPr>
                      <w:sdtEndPr/>
                      <w:sdtContent>
                        <w:p w14:paraId="2EE7FC13" w14:textId="77777777" w:rsidR="004D1885" w:rsidRDefault="0068517A" w:rsidP="004D1885">
                          <w:pPr>
                            <w:pStyle w:val="NoSpacing"/>
                            <w:spacing w:before="40" w:after="40"/>
                            <w:rPr>
                              <w:caps/>
                              <w:color w:val="1F3864" w:themeColor="accent5" w:themeShade="80"/>
                              <w:sz w:val="28"/>
                              <w:szCs w:val="28"/>
                            </w:rPr>
                          </w:pPr>
                          <w:r>
                            <w:rPr>
                              <w:caps/>
                              <w:color w:val="1F3864" w:themeColor="accent5" w:themeShade="80"/>
                              <w:sz w:val="28"/>
                              <w:szCs w:val="28"/>
                            </w:rPr>
                            <w:t>Raise a request for change</w:t>
                          </w:r>
                          <w:r w:rsidR="007024B8">
                            <w:rPr>
                              <w:caps/>
                              <w:color w:val="1F3864" w:themeColor="accent5" w:themeShade="80"/>
                              <w:sz w:val="28"/>
                              <w:szCs w:val="28"/>
                            </w:rPr>
                            <w:t xml:space="preserve"> &amp; Manage it to Completion</w:t>
                          </w:r>
                        </w:p>
                      </w:sdtContent>
                    </w:sdt>
                  </w:txbxContent>
                </v:textbox>
                <w10:wrap type="square" anchorx="margin" anchory="margin"/>
              </v:shape>
            </w:pict>
          </mc:Fallback>
        </mc:AlternateContent>
      </w:r>
    </w:p>
    <w:p w14:paraId="186BB455" w14:textId="77777777" w:rsidR="0031099B" w:rsidRDefault="0031099B"/>
    <w:p w14:paraId="76F1DD31" w14:textId="77777777" w:rsidR="0031099B" w:rsidRDefault="0031099B"/>
    <w:p w14:paraId="37BFA979" w14:textId="77777777" w:rsidR="0031099B" w:rsidRPr="00ED746D" w:rsidRDefault="0031099B" w:rsidP="00ED746D">
      <w:pPr>
        <w:rPr>
          <w:b/>
          <w:sz w:val="32"/>
          <w:szCs w:val="32"/>
        </w:rPr>
      </w:pPr>
      <w:r w:rsidRPr="00ED746D">
        <w:rPr>
          <w:b/>
          <w:sz w:val="32"/>
          <w:szCs w:val="32"/>
        </w:rPr>
        <w:t>Version Control</w:t>
      </w:r>
    </w:p>
    <w:tbl>
      <w:tblPr>
        <w:tblStyle w:val="UoRTable"/>
        <w:tblW w:w="9214" w:type="dxa"/>
        <w:tblLook w:val="04A0" w:firstRow="1" w:lastRow="0" w:firstColumn="1" w:lastColumn="0" w:noHBand="0" w:noVBand="1"/>
      </w:tblPr>
      <w:tblGrid>
        <w:gridCol w:w="1345"/>
        <w:gridCol w:w="1916"/>
        <w:gridCol w:w="3543"/>
        <w:gridCol w:w="2410"/>
      </w:tblGrid>
      <w:tr w:rsidR="0031099B" w14:paraId="58D2475B" w14:textId="77777777" w:rsidTr="0029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ED5466C" w14:textId="77777777" w:rsidR="0031099B" w:rsidRPr="0034403E" w:rsidRDefault="0031099B" w:rsidP="00D33934">
            <w:r w:rsidRPr="0034403E">
              <w:t xml:space="preserve">Version </w:t>
            </w:r>
          </w:p>
        </w:tc>
        <w:tc>
          <w:tcPr>
            <w:tcW w:w="1916" w:type="dxa"/>
          </w:tcPr>
          <w:p w14:paraId="66FB714D" w14:textId="77777777" w:rsidR="0031099B" w:rsidRPr="0034403E" w:rsidRDefault="0031099B" w:rsidP="00D33934">
            <w:pPr>
              <w:cnfStyle w:val="100000000000" w:firstRow="1" w:lastRow="0" w:firstColumn="0" w:lastColumn="0" w:oddVBand="0" w:evenVBand="0" w:oddHBand="0" w:evenHBand="0" w:firstRowFirstColumn="0" w:firstRowLastColumn="0" w:lastRowFirstColumn="0" w:lastRowLastColumn="0"/>
            </w:pPr>
            <w:r w:rsidRPr="0034403E">
              <w:t>Reviewed</w:t>
            </w:r>
          </w:p>
        </w:tc>
        <w:tc>
          <w:tcPr>
            <w:tcW w:w="3543" w:type="dxa"/>
          </w:tcPr>
          <w:p w14:paraId="57368F88" w14:textId="77777777" w:rsidR="0031099B" w:rsidRPr="0034403E" w:rsidRDefault="0031099B" w:rsidP="00D33934">
            <w:pPr>
              <w:cnfStyle w:val="100000000000" w:firstRow="1" w:lastRow="0" w:firstColumn="0" w:lastColumn="0" w:oddVBand="0" w:evenVBand="0" w:oddHBand="0" w:evenHBand="0" w:firstRowFirstColumn="0" w:firstRowLastColumn="0" w:lastRowFirstColumn="0" w:lastRowLastColumn="0"/>
            </w:pPr>
            <w:r w:rsidRPr="0034403E">
              <w:t>Approved by</w:t>
            </w:r>
          </w:p>
        </w:tc>
        <w:tc>
          <w:tcPr>
            <w:tcW w:w="2410" w:type="dxa"/>
          </w:tcPr>
          <w:p w14:paraId="632D3835" w14:textId="77777777" w:rsidR="0031099B" w:rsidRPr="0034403E" w:rsidRDefault="0031099B" w:rsidP="00D33934">
            <w:pPr>
              <w:cnfStyle w:val="100000000000" w:firstRow="1" w:lastRow="0" w:firstColumn="0" w:lastColumn="0" w:oddVBand="0" w:evenVBand="0" w:oddHBand="0" w:evenHBand="0" w:firstRowFirstColumn="0" w:firstRowLastColumn="0" w:lastRowFirstColumn="0" w:lastRowLastColumn="0"/>
            </w:pPr>
            <w:r w:rsidRPr="0034403E">
              <w:t>Approval date</w:t>
            </w:r>
          </w:p>
        </w:tc>
      </w:tr>
      <w:tr w:rsidR="0031099B" w14:paraId="3D5290F1" w14:textId="77777777" w:rsidTr="00292E41">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45" w:type="dxa"/>
          </w:tcPr>
          <w:p w14:paraId="160862CD" w14:textId="77777777" w:rsidR="0031099B" w:rsidRPr="0034403E" w:rsidRDefault="0031099B" w:rsidP="00D33934">
            <w:r>
              <w:t>1.0</w:t>
            </w:r>
          </w:p>
        </w:tc>
        <w:tc>
          <w:tcPr>
            <w:tcW w:w="1916" w:type="dxa"/>
          </w:tcPr>
          <w:p w14:paraId="5AC305CC" w14:textId="77777777" w:rsidR="0031099B" w:rsidRPr="0034403E" w:rsidRDefault="0031099B" w:rsidP="00D33934">
            <w:pPr>
              <w:cnfStyle w:val="000000000000" w:firstRow="0" w:lastRow="0" w:firstColumn="0" w:lastColumn="0" w:oddVBand="0" w:evenVBand="0" w:oddHBand="0" w:evenHBand="0" w:firstRowFirstColumn="0" w:firstRowLastColumn="0" w:lastRowFirstColumn="0" w:lastRowLastColumn="0"/>
            </w:pPr>
            <w:r>
              <w:t>Sept 2015</w:t>
            </w:r>
          </w:p>
        </w:tc>
        <w:tc>
          <w:tcPr>
            <w:tcW w:w="3543" w:type="dxa"/>
          </w:tcPr>
          <w:p w14:paraId="06C24D36" w14:textId="77777777" w:rsidR="0031099B" w:rsidRPr="0034403E" w:rsidRDefault="0031099B" w:rsidP="00D33934">
            <w:pPr>
              <w:cnfStyle w:val="000000000000" w:firstRow="0" w:lastRow="0" w:firstColumn="0" w:lastColumn="0" w:oddVBand="0" w:evenVBand="0" w:oddHBand="0" w:evenHBand="0" w:firstRowFirstColumn="0" w:firstRowLastColumn="0" w:lastRowFirstColumn="0" w:lastRowLastColumn="0"/>
            </w:pPr>
            <w:r>
              <w:t>Jeff Unsworth</w:t>
            </w:r>
          </w:p>
        </w:tc>
        <w:tc>
          <w:tcPr>
            <w:tcW w:w="2410" w:type="dxa"/>
          </w:tcPr>
          <w:p w14:paraId="6718CBE2" w14:textId="77777777" w:rsidR="0031099B" w:rsidRPr="0034403E" w:rsidRDefault="0031099B" w:rsidP="00D33934">
            <w:pPr>
              <w:cnfStyle w:val="000000000000" w:firstRow="0" w:lastRow="0" w:firstColumn="0" w:lastColumn="0" w:oddVBand="0" w:evenVBand="0" w:oddHBand="0" w:evenHBand="0" w:firstRowFirstColumn="0" w:firstRowLastColumn="0" w:lastRowFirstColumn="0" w:lastRowLastColumn="0"/>
            </w:pPr>
            <w:r>
              <w:t>Sept 2015</w:t>
            </w:r>
          </w:p>
        </w:tc>
      </w:tr>
      <w:tr w:rsidR="0031099B" w14:paraId="5D77BEA7" w14:textId="77777777" w:rsidTr="00292E41">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45" w:type="dxa"/>
          </w:tcPr>
          <w:p w14:paraId="238F4059" w14:textId="62A81906" w:rsidR="0031099B" w:rsidRPr="0034403E" w:rsidRDefault="001E42F2" w:rsidP="00D33934">
            <w:r>
              <w:t>1.3</w:t>
            </w:r>
          </w:p>
        </w:tc>
        <w:tc>
          <w:tcPr>
            <w:tcW w:w="1916" w:type="dxa"/>
          </w:tcPr>
          <w:p w14:paraId="49A46528" w14:textId="30DD53E9" w:rsidR="0031099B" w:rsidRPr="0034403E" w:rsidRDefault="001E42F2" w:rsidP="00D33934">
            <w:pPr>
              <w:cnfStyle w:val="000000000000" w:firstRow="0" w:lastRow="0" w:firstColumn="0" w:lastColumn="0" w:oddVBand="0" w:evenVBand="0" w:oddHBand="0" w:evenHBand="0" w:firstRowFirstColumn="0" w:firstRowLastColumn="0" w:lastRowFirstColumn="0" w:lastRowLastColumn="0"/>
            </w:pPr>
            <w:r>
              <w:t>Dec</w:t>
            </w:r>
            <w:r w:rsidR="0031099B">
              <w:t xml:space="preserve"> 2015</w:t>
            </w:r>
          </w:p>
        </w:tc>
        <w:tc>
          <w:tcPr>
            <w:tcW w:w="3543" w:type="dxa"/>
          </w:tcPr>
          <w:p w14:paraId="42C98CAB" w14:textId="4498DA78" w:rsidR="0031099B" w:rsidRPr="0034403E" w:rsidRDefault="001E42F2" w:rsidP="00D33934">
            <w:pPr>
              <w:cnfStyle w:val="000000000000" w:firstRow="0" w:lastRow="0" w:firstColumn="0" w:lastColumn="0" w:oddVBand="0" w:evenVBand="0" w:oddHBand="0" w:evenHBand="0" w:firstRowFirstColumn="0" w:firstRowLastColumn="0" w:lastRowFirstColumn="0" w:lastRowLastColumn="0"/>
            </w:pPr>
            <w:r>
              <w:t>Jeff Unsworth</w:t>
            </w:r>
          </w:p>
        </w:tc>
        <w:tc>
          <w:tcPr>
            <w:tcW w:w="2410" w:type="dxa"/>
          </w:tcPr>
          <w:p w14:paraId="49264D7E" w14:textId="61D5F6A9" w:rsidR="0031099B" w:rsidRPr="0034403E" w:rsidRDefault="001E42F2" w:rsidP="00D33934">
            <w:pPr>
              <w:cnfStyle w:val="000000000000" w:firstRow="0" w:lastRow="0" w:firstColumn="0" w:lastColumn="0" w:oddVBand="0" w:evenVBand="0" w:oddHBand="0" w:evenHBand="0" w:firstRowFirstColumn="0" w:firstRowLastColumn="0" w:lastRowFirstColumn="0" w:lastRowLastColumn="0"/>
            </w:pPr>
            <w:r>
              <w:t>9</w:t>
            </w:r>
            <w:r w:rsidRPr="001E42F2">
              <w:rPr>
                <w:vertAlign w:val="superscript"/>
              </w:rPr>
              <w:t>th</w:t>
            </w:r>
            <w:r>
              <w:t xml:space="preserve"> December 2015</w:t>
            </w:r>
          </w:p>
        </w:tc>
      </w:tr>
    </w:tbl>
    <w:p w14:paraId="55D9EB60" w14:textId="77777777" w:rsidR="0031099B" w:rsidRDefault="0031099B" w:rsidP="0031099B"/>
    <w:p w14:paraId="2427B27F" w14:textId="77777777" w:rsidR="0031099B" w:rsidRPr="00ED746D" w:rsidRDefault="0031099B" w:rsidP="00ED746D">
      <w:pPr>
        <w:rPr>
          <w:b/>
          <w:sz w:val="32"/>
          <w:szCs w:val="32"/>
        </w:rPr>
      </w:pPr>
      <w:r w:rsidRPr="00ED746D">
        <w:rPr>
          <w:b/>
          <w:sz w:val="32"/>
          <w:szCs w:val="32"/>
        </w:rPr>
        <w:t>Service Review Date</w:t>
      </w:r>
    </w:p>
    <w:p w14:paraId="21F765D7" w14:textId="77777777" w:rsidR="0031099B" w:rsidRPr="000E28D6" w:rsidRDefault="0031099B" w:rsidP="0031099B">
      <w:r>
        <w:t xml:space="preserve">This service is reviewed annually.  The next review date is scheduled for </w:t>
      </w:r>
      <w:r>
        <w:rPr>
          <w:b/>
          <w:i/>
        </w:rPr>
        <w:t>November 2016</w:t>
      </w:r>
    </w:p>
    <w:p w14:paraId="2B0AA952" w14:textId="77777777" w:rsidR="004D1885" w:rsidRDefault="004D1885">
      <w:r>
        <w:br w:type="page"/>
      </w:r>
    </w:p>
    <w:sdt>
      <w:sdtPr>
        <w:rPr>
          <w:rFonts w:asciiTheme="minorHAnsi" w:eastAsiaTheme="minorHAnsi" w:hAnsiTheme="minorHAnsi" w:cstheme="minorBidi"/>
          <w:color w:val="auto"/>
          <w:sz w:val="22"/>
          <w:szCs w:val="22"/>
          <w:lang w:val="en-GB"/>
        </w:rPr>
        <w:id w:val="1914203206"/>
        <w:docPartObj>
          <w:docPartGallery w:val="Table of Contents"/>
          <w:docPartUnique/>
        </w:docPartObj>
      </w:sdtPr>
      <w:sdtEndPr>
        <w:rPr>
          <w:b/>
          <w:bCs/>
          <w:noProof/>
        </w:rPr>
      </w:sdtEndPr>
      <w:sdtContent>
        <w:p w14:paraId="530E7BD1" w14:textId="77777777" w:rsidR="00227FCF" w:rsidRDefault="00227FCF">
          <w:pPr>
            <w:pStyle w:val="TOCHeading"/>
            <w:rPr>
              <w:rStyle w:val="StepsChar"/>
              <w:rFonts w:asciiTheme="minorHAnsi" w:hAnsiTheme="minorHAnsi"/>
              <w:b/>
              <w:color w:val="auto"/>
              <w:sz w:val="40"/>
              <w:szCs w:val="40"/>
            </w:rPr>
          </w:pPr>
          <w:r w:rsidRPr="0031099B">
            <w:rPr>
              <w:rStyle w:val="StepsChar"/>
              <w:rFonts w:asciiTheme="minorHAnsi" w:hAnsiTheme="minorHAnsi"/>
              <w:b/>
              <w:color w:val="auto"/>
              <w:sz w:val="40"/>
              <w:szCs w:val="40"/>
            </w:rPr>
            <w:t>Contents</w:t>
          </w:r>
        </w:p>
        <w:p w14:paraId="6DB0D046" w14:textId="77777777" w:rsidR="0031099B" w:rsidRPr="0031099B" w:rsidRDefault="0031099B" w:rsidP="00A60E1F">
          <w:pPr>
            <w:pStyle w:val="Steps"/>
            <w:numPr>
              <w:ilvl w:val="0"/>
              <w:numId w:val="0"/>
            </w:numPr>
            <w:ind w:left="567" w:hanging="567"/>
            <w:rPr>
              <w:lang w:val="en-US"/>
            </w:rPr>
          </w:pPr>
        </w:p>
        <w:p w14:paraId="47E0BDA2" w14:textId="77777777" w:rsidR="001E42F2" w:rsidRDefault="00227FCF">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37446880" w:history="1">
            <w:r w:rsidR="001E42F2" w:rsidRPr="007505C2">
              <w:rPr>
                <w:rStyle w:val="Hyperlink"/>
                <w:noProof/>
              </w:rPr>
              <w:t>What Is This Document For?</w:t>
            </w:r>
            <w:r w:rsidR="001E42F2">
              <w:rPr>
                <w:noProof/>
                <w:webHidden/>
              </w:rPr>
              <w:tab/>
            </w:r>
            <w:r w:rsidR="001E42F2">
              <w:rPr>
                <w:noProof/>
                <w:webHidden/>
              </w:rPr>
              <w:fldChar w:fldCharType="begin"/>
            </w:r>
            <w:r w:rsidR="001E42F2">
              <w:rPr>
                <w:noProof/>
                <w:webHidden/>
              </w:rPr>
              <w:instrText xml:space="preserve"> PAGEREF _Toc437446880 \h </w:instrText>
            </w:r>
            <w:r w:rsidR="001E42F2">
              <w:rPr>
                <w:noProof/>
                <w:webHidden/>
              </w:rPr>
            </w:r>
            <w:r w:rsidR="001E42F2">
              <w:rPr>
                <w:noProof/>
                <w:webHidden/>
              </w:rPr>
              <w:fldChar w:fldCharType="separate"/>
            </w:r>
            <w:r w:rsidR="001E42F2">
              <w:rPr>
                <w:noProof/>
                <w:webHidden/>
              </w:rPr>
              <w:t>3</w:t>
            </w:r>
            <w:r w:rsidR="001E42F2">
              <w:rPr>
                <w:noProof/>
                <w:webHidden/>
              </w:rPr>
              <w:fldChar w:fldCharType="end"/>
            </w:r>
          </w:hyperlink>
        </w:p>
        <w:p w14:paraId="13D7DE26" w14:textId="77777777" w:rsidR="001E42F2" w:rsidRDefault="00E31C97">
          <w:pPr>
            <w:pStyle w:val="TOC3"/>
            <w:tabs>
              <w:tab w:val="right" w:leader="dot" w:pos="9016"/>
            </w:tabs>
            <w:rPr>
              <w:rFonts w:eastAsiaTheme="minorEastAsia"/>
              <w:noProof/>
              <w:lang w:eastAsia="en-GB"/>
            </w:rPr>
          </w:pPr>
          <w:hyperlink w:anchor="_Toc437446881" w:history="1">
            <w:r w:rsidR="001E42F2" w:rsidRPr="007505C2">
              <w:rPr>
                <w:rStyle w:val="Hyperlink"/>
                <w:noProof/>
              </w:rPr>
              <w:t>WHAT is a change and why do I need a Request for Change?</w:t>
            </w:r>
            <w:r w:rsidR="001E42F2">
              <w:rPr>
                <w:noProof/>
                <w:webHidden/>
              </w:rPr>
              <w:tab/>
            </w:r>
            <w:r w:rsidR="001E42F2">
              <w:rPr>
                <w:noProof/>
                <w:webHidden/>
              </w:rPr>
              <w:fldChar w:fldCharType="begin"/>
            </w:r>
            <w:r w:rsidR="001E42F2">
              <w:rPr>
                <w:noProof/>
                <w:webHidden/>
              </w:rPr>
              <w:instrText xml:space="preserve"> PAGEREF _Toc437446881 \h </w:instrText>
            </w:r>
            <w:r w:rsidR="001E42F2">
              <w:rPr>
                <w:noProof/>
                <w:webHidden/>
              </w:rPr>
            </w:r>
            <w:r w:rsidR="001E42F2">
              <w:rPr>
                <w:noProof/>
                <w:webHidden/>
              </w:rPr>
              <w:fldChar w:fldCharType="separate"/>
            </w:r>
            <w:r w:rsidR="001E42F2">
              <w:rPr>
                <w:noProof/>
                <w:webHidden/>
              </w:rPr>
              <w:t>3</w:t>
            </w:r>
            <w:r w:rsidR="001E42F2">
              <w:rPr>
                <w:noProof/>
                <w:webHidden/>
              </w:rPr>
              <w:fldChar w:fldCharType="end"/>
            </w:r>
          </w:hyperlink>
        </w:p>
        <w:p w14:paraId="5B7219AA" w14:textId="77777777" w:rsidR="001E42F2" w:rsidRDefault="00E31C97">
          <w:pPr>
            <w:pStyle w:val="TOC3"/>
            <w:tabs>
              <w:tab w:val="right" w:leader="dot" w:pos="9016"/>
            </w:tabs>
            <w:rPr>
              <w:rFonts w:eastAsiaTheme="minorEastAsia"/>
              <w:noProof/>
              <w:lang w:eastAsia="en-GB"/>
            </w:rPr>
          </w:pPr>
          <w:hyperlink w:anchor="_Toc437446882" w:history="1">
            <w:r w:rsidR="001E42F2" w:rsidRPr="007505C2">
              <w:rPr>
                <w:rStyle w:val="Hyperlink"/>
                <w:noProof/>
              </w:rPr>
              <w:t>WHO can raise an RFC?</w:t>
            </w:r>
            <w:r w:rsidR="001E42F2">
              <w:rPr>
                <w:noProof/>
                <w:webHidden/>
              </w:rPr>
              <w:tab/>
            </w:r>
            <w:r w:rsidR="001E42F2">
              <w:rPr>
                <w:noProof/>
                <w:webHidden/>
              </w:rPr>
              <w:fldChar w:fldCharType="begin"/>
            </w:r>
            <w:r w:rsidR="001E42F2">
              <w:rPr>
                <w:noProof/>
                <w:webHidden/>
              </w:rPr>
              <w:instrText xml:space="preserve"> PAGEREF _Toc437446882 \h </w:instrText>
            </w:r>
            <w:r w:rsidR="001E42F2">
              <w:rPr>
                <w:noProof/>
                <w:webHidden/>
              </w:rPr>
            </w:r>
            <w:r w:rsidR="001E42F2">
              <w:rPr>
                <w:noProof/>
                <w:webHidden/>
              </w:rPr>
              <w:fldChar w:fldCharType="separate"/>
            </w:r>
            <w:r w:rsidR="001E42F2">
              <w:rPr>
                <w:noProof/>
                <w:webHidden/>
              </w:rPr>
              <w:t>3</w:t>
            </w:r>
            <w:r w:rsidR="001E42F2">
              <w:rPr>
                <w:noProof/>
                <w:webHidden/>
              </w:rPr>
              <w:fldChar w:fldCharType="end"/>
            </w:r>
          </w:hyperlink>
        </w:p>
        <w:p w14:paraId="434F81FF" w14:textId="77777777" w:rsidR="001E42F2" w:rsidRDefault="00E31C97">
          <w:pPr>
            <w:pStyle w:val="TOC3"/>
            <w:tabs>
              <w:tab w:val="right" w:leader="dot" w:pos="9016"/>
            </w:tabs>
            <w:rPr>
              <w:rFonts w:eastAsiaTheme="minorEastAsia"/>
              <w:noProof/>
              <w:lang w:eastAsia="en-GB"/>
            </w:rPr>
          </w:pPr>
          <w:hyperlink w:anchor="_Toc437446883" w:history="1">
            <w:r w:rsidR="001E42F2" w:rsidRPr="007505C2">
              <w:rPr>
                <w:rStyle w:val="Hyperlink"/>
                <w:noProof/>
              </w:rPr>
              <w:t>WHO are the important people involved in change?</w:t>
            </w:r>
            <w:r w:rsidR="001E42F2">
              <w:rPr>
                <w:noProof/>
                <w:webHidden/>
              </w:rPr>
              <w:tab/>
            </w:r>
            <w:r w:rsidR="001E42F2">
              <w:rPr>
                <w:noProof/>
                <w:webHidden/>
              </w:rPr>
              <w:fldChar w:fldCharType="begin"/>
            </w:r>
            <w:r w:rsidR="001E42F2">
              <w:rPr>
                <w:noProof/>
                <w:webHidden/>
              </w:rPr>
              <w:instrText xml:space="preserve"> PAGEREF _Toc437446883 \h </w:instrText>
            </w:r>
            <w:r w:rsidR="001E42F2">
              <w:rPr>
                <w:noProof/>
                <w:webHidden/>
              </w:rPr>
            </w:r>
            <w:r w:rsidR="001E42F2">
              <w:rPr>
                <w:noProof/>
                <w:webHidden/>
              </w:rPr>
              <w:fldChar w:fldCharType="separate"/>
            </w:r>
            <w:r w:rsidR="001E42F2">
              <w:rPr>
                <w:noProof/>
                <w:webHidden/>
              </w:rPr>
              <w:t>3</w:t>
            </w:r>
            <w:r w:rsidR="001E42F2">
              <w:rPr>
                <w:noProof/>
                <w:webHidden/>
              </w:rPr>
              <w:fldChar w:fldCharType="end"/>
            </w:r>
          </w:hyperlink>
        </w:p>
        <w:p w14:paraId="5C3AFB69" w14:textId="77777777" w:rsidR="001E42F2" w:rsidRDefault="00E31C97">
          <w:pPr>
            <w:pStyle w:val="TOC3"/>
            <w:tabs>
              <w:tab w:val="right" w:leader="dot" w:pos="9016"/>
            </w:tabs>
            <w:rPr>
              <w:rFonts w:eastAsiaTheme="minorEastAsia"/>
              <w:noProof/>
              <w:lang w:eastAsia="en-GB"/>
            </w:rPr>
          </w:pPr>
          <w:hyperlink w:anchor="_Toc437446884" w:history="1">
            <w:r w:rsidR="001E42F2" w:rsidRPr="007505C2">
              <w:rPr>
                <w:rStyle w:val="Hyperlink"/>
                <w:noProof/>
              </w:rPr>
              <w:t>WHEN should an RFC be raised?</w:t>
            </w:r>
            <w:r w:rsidR="001E42F2">
              <w:rPr>
                <w:noProof/>
                <w:webHidden/>
              </w:rPr>
              <w:tab/>
            </w:r>
            <w:r w:rsidR="001E42F2">
              <w:rPr>
                <w:noProof/>
                <w:webHidden/>
              </w:rPr>
              <w:fldChar w:fldCharType="begin"/>
            </w:r>
            <w:r w:rsidR="001E42F2">
              <w:rPr>
                <w:noProof/>
                <w:webHidden/>
              </w:rPr>
              <w:instrText xml:space="preserve"> PAGEREF _Toc437446884 \h </w:instrText>
            </w:r>
            <w:r w:rsidR="001E42F2">
              <w:rPr>
                <w:noProof/>
                <w:webHidden/>
              </w:rPr>
            </w:r>
            <w:r w:rsidR="001E42F2">
              <w:rPr>
                <w:noProof/>
                <w:webHidden/>
              </w:rPr>
              <w:fldChar w:fldCharType="separate"/>
            </w:r>
            <w:r w:rsidR="001E42F2">
              <w:rPr>
                <w:noProof/>
                <w:webHidden/>
              </w:rPr>
              <w:t>3</w:t>
            </w:r>
            <w:r w:rsidR="001E42F2">
              <w:rPr>
                <w:noProof/>
                <w:webHidden/>
              </w:rPr>
              <w:fldChar w:fldCharType="end"/>
            </w:r>
          </w:hyperlink>
        </w:p>
        <w:p w14:paraId="5DCBDAF0" w14:textId="77777777" w:rsidR="001E42F2" w:rsidRDefault="00E31C97">
          <w:pPr>
            <w:pStyle w:val="TOC3"/>
            <w:tabs>
              <w:tab w:val="right" w:leader="dot" w:pos="9016"/>
            </w:tabs>
            <w:rPr>
              <w:rFonts w:eastAsiaTheme="minorEastAsia"/>
              <w:noProof/>
              <w:lang w:eastAsia="en-GB"/>
            </w:rPr>
          </w:pPr>
          <w:hyperlink w:anchor="_Toc437446885" w:history="1">
            <w:r w:rsidR="001E42F2" w:rsidRPr="007505C2">
              <w:rPr>
                <w:rStyle w:val="Hyperlink"/>
                <w:noProof/>
              </w:rPr>
              <w:t>HOW is a NORMAL RFC raised?</w:t>
            </w:r>
            <w:r w:rsidR="001E42F2">
              <w:rPr>
                <w:noProof/>
                <w:webHidden/>
              </w:rPr>
              <w:tab/>
            </w:r>
            <w:r w:rsidR="001E42F2">
              <w:rPr>
                <w:noProof/>
                <w:webHidden/>
              </w:rPr>
              <w:fldChar w:fldCharType="begin"/>
            </w:r>
            <w:r w:rsidR="001E42F2">
              <w:rPr>
                <w:noProof/>
                <w:webHidden/>
              </w:rPr>
              <w:instrText xml:space="preserve"> PAGEREF _Toc437446885 \h </w:instrText>
            </w:r>
            <w:r w:rsidR="001E42F2">
              <w:rPr>
                <w:noProof/>
                <w:webHidden/>
              </w:rPr>
            </w:r>
            <w:r w:rsidR="001E42F2">
              <w:rPr>
                <w:noProof/>
                <w:webHidden/>
              </w:rPr>
              <w:fldChar w:fldCharType="separate"/>
            </w:r>
            <w:r w:rsidR="001E42F2">
              <w:rPr>
                <w:noProof/>
                <w:webHidden/>
              </w:rPr>
              <w:t>3</w:t>
            </w:r>
            <w:r w:rsidR="001E42F2">
              <w:rPr>
                <w:noProof/>
                <w:webHidden/>
              </w:rPr>
              <w:fldChar w:fldCharType="end"/>
            </w:r>
          </w:hyperlink>
        </w:p>
        <w:p w14:paraId="709B0353" w14:textId="77777777" w:rsidR="001E42F2" w:rsidRDefault="00E31C97">
          <w:pPr>
            <w:pStyle w:val="TOC3"/>
            <w:tabs>
              <w:tab w:val="right" w:leader="dot" w:pos="9016"/>
            </w:tabs>
            <w:rPr>
              <w:rFonts w:eastAsiaTheme="minorEastAsia"/>
              <w:noProof/>
              <w:lang w:eastAsia="en-GB"/>
            </w:rPr>
          </w:pPr>
          <w:hyperlink w:anchor="_Toc437446886" w:history="1">
            <w:r w:rsidR="001E42F2" w:rsidRPr="007505C2">
              <w:rPr>
                <w:rStyle w:val="Hyperlink"/>
                <w:noProof/>
              </w:rPr>
              <w:t>HOW is an EMERGENCY RFC raised?</w:t>
            </w:r>
            <w:r w:rsidR="001E42F2">
              <w:rPr>
                <w:noProof/>
                <w:webHidden/>
              </w:rPr>
              <w:tab/>
            </w:r>
            <w:r w:rsidR="001E42F2">
              <w:rPr>
                <w:noProof/>
                <w:webHidden/>
              </w:rPr>
              <w:fldChar w:fldCharType="begin"/>
            </w:r>
            <w:r w:rsidR="001E42F2">
              <w:rPr>
                <w:noProof/>
                <w:webHidden/>
              </w:rPr>
              <w:instrText xml:space="preserve"> PAGEREF _Toc437446886 \h </w:instrText>
            </w:r>
            <w:r w:rsidR="001E42F2">
              <w:rPr>
                <w:noProof/>
                <w:webHidden/>
              </w:rPr>
            </w:r>
            <w:r w:rsidR="001E42F2">
              <w:rPr>
                <w:noProof/>
                <w:webHidden/>
              </w:rPr>
              <w:fldChar w:fldCharType="separate"/>
            </w:r>
            <w:r w:rsidR="001E42F2">
              <w:rPr>
                <w:noProof/>
                <w:webHidden/>
              </w:rPr>
              <w:t>4</w:t>
            </w:r>
            <w:r w:rsidR="001E42F2">
              <w:rPr>
                <w:noProof/>
                <w:webHidden/>
              </w:rPr>
              <w:fldChar w:fldCharType="end"/>
            </w:r>
          </w:hyperlink>
        </w:p>
        <w:p w14:paraId="05DB74B4" w14:textId="77777777" w:rsidR="001E42F2" w:rsidRDefault="00E31C97">
          <w:pPr>
            <w:pStyle w:val="TOC1"/>
            <w:tabs>
              <w:tab w:val="right" w:leader="dot" w:pos="9016"/>
            </w:tabs>
            <w:rPr>
              <w:rFonts w:eastAsiaTheme="minorEastAsia"/>
              <w:noProof/>
              <w:lang w:eastAsia="en-GB"/>
            </w:rPr>
          </w:pPr>
          <w:hyperlink w:anchor="_Toc437446887" w:history="1">
            <w:r w:rsidR="001E42F2" w:rsidRPr="007505C2">
              <w:rPr>
                <w:rStyle w:val="Hyperlink"/>
                <w:noProof/>
              </w:rPr>
              <w:t>Actions Required To Raise An RFC and Complete A Change</w:t>
            </w:r>
            <w:r w:rsidR="001E42F2">
              <w:rPr>
                <w:noProof/>
                <w:webHidden/>
              </w:rPr>
              <w:tab/>
            </w:r>
            <w:r w:rsidR="001E42F2">
              <w:rPr>
                <w:noProof/>
                <w:webHidden/>
              </w:rPr>
              <w:fldChar w:fldCharType="begin"/>
            </w:r>
            <w:r w:rsidR="001E42F2">
              <w:rPr>
                <w:noProof/>
                <w:webHidden/>
              </w:rPr>
              <w:instrText xml:space="preserve"> PAGEREF _Toc437446887 \h </w:instrText>
            </w:r>
            <w:r w:rsidR="001E42F2">
              <w:rPr>
                <w:noProof/>
                <w:webHidden/>
              </w:rPr>
            </w:r>
            <w:r w:rsidR="001E42F2">
              <w:rPr>
                <w:noProof/>
                <w:webHidden/>
              </w:rPr>
              <w:fldChar w:fldCharType="separate"/>
            </w:r>
            <w:r w:rsidR="001E42F2">
              <w:rPr>
                <w:noProof/>
                <w:webHidden/>
              </w:rPr>
              <w:t>5</w:t>
            </w:r>
            <w:r w:rsidR="001E42F2">
              <w:rPr>
                <w:noProof/>
                <w:webHidden/>
              </w:rPr>
              <w:fldChar w:fldCharType="end"/>
            </w:r>
          </w:hyperlink>
        </w:p>
        <w:p w14:paraId="4F18C015" w14:textId="77777777" w:rsidR="001E42F2" w:rsidRDefault="00E31C97">
          <w:pPr>
            <w:pStyle w:val="TOC2"/>
            <w:tabs>
              <w:tab w:val="left" w:pos="660"/>
              <w:tab w:val="right" w:leader="dot" w:pos="9016"/>
            </w:tabs>
            <w:rPr>
              <w:rFonts w:eastAsiaTheme="minorEastAsia"/>
              <w:noProof/>
              <w:lang w:eastAsia="en-GB"/>
            </w:rPr>
          </w:pPr>
          <w:hyperlink w:anchor="_Toc437446888" w:history="1">
            <w:r w:rsidR="001E42F2" w:rsidRPr="007505C2">
              <w:rPr>
                <w:rStyle w:val="Hyperlink"/>
                <w:noProof/>
              </w:rPr>
              <w:t>1.</w:t>
            </w:r>
            <w:r w:rsidR="001E42F2">
              <w:rPr>
                <w:rFonts w:eastAsiaTheme="minorEastAsia"/>
                <w:noProof/>
                <w:lang w:eastAsia="en-GB"/>
              </w:rPr>
              <w:tab/>
            </w:r>
            <w:r w:rsidR="001E42F2" w:rsidRPr="007505C2">
              <w:rPr>
                <w:rStyle w:val="Hyperlink"/>
                <w:noProof/>
              </w:rPr>
              <w:t>Raise an RFC on TopDesk and Complete The Form</w:t>
            </w:r>
            <w:r w:rsidR="001E42F2">
              <w:rPr>
                <w:noProof/>
                <w:webHidden/>
              </w:rPr>
              <w:tab/>
            </w:r>
            <w:r w:rsidR="001E42F2">
              <w:rPr>
                <w:noProof/>
                <w:webHidden/>
              </w:rPr>
              <w:fldChar w:fldCharType="begin"/>
            </w:r>
            <w:r w:rsidR="001E42F2">
              <w:rPr>
                <w:noProof/>
                <w:webHidden/>
              </w:rPr>
              <w:instrText xml:space="preserve"> PAGEREF _Toc437446888 \h </w:instrText>
            </w:r>
            <w:r w:rsidR="001E42F2">
              <w:rPr>
                <w:noProof/>
                <w:webHidden/>
              </w:rPr>
            </w:r>
            <w:r w:rsidR="001E42F2">
              <w:rPr>
                <w:noProof/>
                <w:webHidden/>
              </w:rPr>
              <w:fldChar w:fldCharType="separate"/>
            </w:r>
            <w:r w:rsidR="001E42F2">
              <w:rPr>
                <w:noProof/>
                <w:webHidden/>
              </w:rPr>
              <w:t>5</w:t>
            </w:r>
            <w:r w:rsidR="001E42F2">
              <w:rPr>
                <w:noProof/>
                <w:webHidden/>
              </w:rPr>
              <w:fldChar w:fldCharType="end"/>
            </w:r>
          </w:hyperlink>
        </w:p>
        <w:p w14:paraId="038DC34B" w14:textId="77777777" w:rsidR="001E42F2" w:rsidRDefault="00E31C97">
          <w:pPr>
            <w:pStyle w:val="TOC2"/>
            <w:tabs>
              <w:tab w:val="left" w:pos="660"/>
              <w:tab w:val="right" w:leader="dot" w:pos="9016"/>
            </w:tabs>
            <w:rPr>
              <w:rFonts w:eastAsiaTheme="minorEastAsia"/>
              <w:noProof/>
              <w:lang w:eastAsia="en-GB"/>
            </w:rPr>
          </w:pPr>
          <w:hyperlink w:anchor="_Toc437446889" w:history="1">
            <w:r w:rsidR="001E42F2" w:rsidRPr="007505C2">
              <w:rPr>
                <w:rStyle w:val="Hyperlink"/>
                <w:noProof/>
              </w:rPr>
              <w:t>2.</w:t>
            </w:r>
            <w:r w:rsidR="001E42F2">
              <w:rPr>
                <w:rFonts w:eastAsiaTheme="minorEastAsia"/>
                <w:noProof/>
                <w:lang w:eastAsia="en-GB"/>
              </w:rPr>
              <w:tab/>
            </w:r>
            <w:r w:rsidR="001E42F2" w:rsidRPr="007505C2">
              <w:rPr>
                <w:rStyle w:val="Hyperlink"/>
                <w:noProof/>
              </w:rPr>
              <w:t>Attend the next CAB (after raising the RFC)</w:t>
            </w:r>
            <w:r w:rsidR="001E42F2">
              <w:rPr>
                <w:noProof/>
                <w:webHidden/>
              </w:rPr>
              <w:tab/>
            </w:r>
            <w:r w:rsidR="001E42F2">
              <w:rPr>
                <w:noProof/>
                <w:webHidden/>
              </w:rPr>
              <w:fldChar w:fldCharType="begin"/>
            </w:r>
            <w:r w:rsidR="001E42F2">
              <w:rPr>
                <w:noProof/>
                <w:webHidden/>
              </w:rPr>
              <w:instrText xml:space="preserve"> PAGEREF _Toc437446889 \h </w:instrText>
            </w:r>
            <w:r w:rsidR="001E42F2">
              <w:rPr>
                <w:noProof/>
                <w:webHidden/>
              </w:rPr>
            </w:r>
            <w:r w:rsidR="001E42F2">
              <w:rPr>
                <w:noProof/>
                <w:webHidden/>
              </w:rPr>
              <w:fldChar w:fldCharType="separate"/>
            </w:r>
            <w:r w:rsidR="001E42F2">
              <w:rPr>
                <w:noProof/>
                <w:webHidden/>
              </w:rPr>
              <w:t>11</w:t>
            </w:r>
            <w:r w:rsidR="001E42F2">
              <w:rPr>
                <w:noProof/>
                <w:webHidden/>
              </w:rPr>
              <w:fldChar w:fldCharType="end"/>
            </w:r>
          </w:hyperlink>
        </w:p>
        <w:p w14:paraId="7089C9AB" w14:textId="77777777" w:rsidR="001E42F2" w:rsidRDefault="00E31C97">
          <w:pPr>
            <w:pStyle w:val="TOC2"/>
            <w:tabs>
              <w:tab w:val="left" w:pos="660"/>
              <w:tab w:val="right" w:leader="dot" w:pos="9016"/>
            </w:tabs>
            <w:rPr>
              <w:rFonts w:eastAsiaTheme="minorEastAsia"/>
              <w:noProof/>
              <w:lang w:eastAsia="en-GB"/>
            </w:rPr>
          </w:pPr>
          <w:hyperlink w:anchor="_Toc437446890" w:history="1">
            <w:r w:rsidR="001E42F2" w:rsidRPr="007505C2">
              <w:rPr>
                <w:rStyle w:val="Hyperlink"/>
                <w:noProof/>
              </w:rPr>
              <w:t>3.</w:t>
            </w:r>
            <w:r w:rsidR="001E42F2">
              <w:rPr>
                <w:rFonts w:eastAsiaTheme="minorEastAsia"/>
                <w:noProof/>
                <w:lang w:eastAsia="en-GB"/>
              </w:rPr>
              <w:tab/>
            </w:r>
            <w:r w:rsidR="001E42F2" w:rsidRPr="007505C2">
              <w:rPr>
                <w:rStyle w:val="Hyperlink"/>
                <w:noProof/>
              </w:rPr>
              <w:t>Gain Approval Before Work Is Completed</w:t>
            </w:r>
            <w:r w:rsidR="001E42F2">
              <w:rPr>
                <w:noProof/>
                <w:webHidden/>
              </w:rPr>
              <w:tab/>
            </w:r>
            <w:r w:rsidR="001E42F2">
              <w:rPr>
                <w:noProof/>
                <w:webHidden/>
              </w:rPr>
              <w:fldChar w:fldCharType="begin"/>
            </w:r>
            <w:r w:rsidR="001E42F2">
              <w:rPr>
                <w:noProof/>
                <w:webHidden/>
              </w:rPr>
              <w:instrText xml:space="preserve"> PAGEREF _Toc437446890 \h </w:instrText>
            </w:r>
            <w:r w:rsidR="001E42F2">
              <w:rPr>
                <w:noProof/>
                <w:webHidden/>
              </w:rPr>
            </w:r>
            <w:r w:rsidR="001E42F2">
              <w:rPr>
                <w:noProof/>
                <w:webHidden/>
              </w:rPr>
              <w:fldChar w:fldCharType="separate"/>
            </w:r>
            <w:r w:rsidR="001E42F2">
              <w:rPr>
                <w:noProof/>
                <w:webHidden/>
              </w:rPr>
              <w:t>11</w:t>
            </w:r>
            <w:r w:rsidR="001E42F2">
              <w:rPr>
                <w:noProof/>
                <w:webHidden/>
              </w:rPr>
              <w:fldChar w:fldCharType="end"/>
            </w:r>
          </w:hyperlink>
        </w:p>
        <w:p w14:paraId="710A9284" w14:textId="77777777" w:rsidR="001E42F2" w:rsidRDefault="00E31C97">
          <w:pPr>
            <w:pStyle w:val="TOC2"/>
            <w:tabs>
              <w:tab w:val="left" w:pos="660"/>
              <w:tab w:val="right" w:leader="dot" w:pos="9016"/>
            </w:tabs>
            <w:rPr>
              <w:rFonts w:eastAsiaTheme="minorEastAsia"/>
              <w:noProof/>
              <w:lang w:eastAsia="en-GB"/>
            </w:rPr>
          </w:pPr>
          <w:hyperlink w:anchor="_Toc437446891" w:history="1">
            <w:r w:rsidR="001E42F2" w:rsidRPr="007505C2">
              <w:rPr>
                <w:rStyle w:val="Hyperlink"/>
                <w:noProof/>
              </w:rPr>
              <w:t>4.</w:t>
            </w:r>
            <w:r w:rsidR="001E42F2">
              <w:rPr>
                <w:rFonts w:eastAsiaTheme="minorEastAsia"/>
                <w:noProof/>
                <w:lang w:eastAsia="en-GB"/>
              </w:rPr>
              <w:tab/>
            </w:r>
            <w:r w:rsidR="001E42F2" w:rsidRPr="007505C2">
              <w:rPr>
                <w:rStyle w:val="Hyperlink"/>
                <w:noProof/>
              </w:rPr>
              <w:t>Do the Work and Make the Change</w:t>
            </w:r>
            <w:r w:rsidR="001E42F2">
              <w:rPr>
                <w:noProof/>
                <w:webHidden/>
              </w:rPr>
              <w:tab/>
            </w:r>
            <w:r w:rsidR="001E42F2">
              <w:rPr>
                <w:noProof/>
                <w:webHidden/>
              </w:rPr>
              <w:fldChar w:fldCharType="begin"/>
            </w:r>
            <w:r w:rsidR="001E42F2">
              <w:rPr>
                <w:noProof/>
                <w:webHidden/>
              </w:rPr>
              <w:instrText xml:space="preserve"> PAGEREF _Toc437446891 \h </w:instrText>
            </w:r>
            <w:r w:rsidR="001E42F2">
              <w:rPr>
                <w:noProof/>
                <w:webHidden/>
              </w:rPr>
            </w:r>
            <w:r w:rsidR="001E42F2">
              <w:rPr>
                <w:noProof/>
                <w:webHidden/>
              </w:rPr>
              <w:fldChar w:fldCharType="separate"/>
            </w:r>
            <w:r w:rsidR="001E42F2">
              <w:rPr>
                <w:noProof/>
                <w:webHidden/>
              </w:rPr>
              <w:t>11</w:t>
            </w:r>
            <w:r w:rsidR="001E42F2">
              <w:rPr>
                <w:noProof/>
                <w:webHidden/>
              </w:rPr>
              <w:fldChar w:fldCharType="end"/>
            </w:r>
          </w:hyperlink>
        </w:p>
        <w:p w14:paraId="3DA3B349" w14:textId="77777777" w:rsidR="001E42F2" w:rsidRDefault="00E31C97">
          <w:pPr>
            <w:pStyle w:val="TOC2"/>
            <w:tabs>
              <w:tab w:val="left" w:pos="660"/>
              <w:tab w:val="right" w:leader="dot" w:pos="9016"/>
            </w:tabs>
            <w:rPr>
              <w:rFonts w:eastAsiaTheme="minorEastAsia"/>
              <w:noProof/>
              <w:lang w:eastAsia="en-GB"/>
            </w:rPr>
          </w:pPr>
          <w:hyperlink w:anchor="_Toc437446892" w:history="1">
            <w:r w:rsidR="001E42F2" w:rsidRPr="007505C2">
              <w:rPr>
                <w:rStyle w:val="Hyperlink"/>
                <w:noProof/>
              </w:rPr>
              <w:t>5.</w:t>
            </w:r>
            <w:r w:rsidR="001E42F2">
              <w:rPr>
                <w:rFonts w:eastAsiaTheme="minorEastAsia"/>
                <w:noProof/>
                <w:lang w:eastAsia="en-GB"/>
              </w:rPr>
              <w:tab/>
            </w:r>
            <w:r w:rsidR="001E42F2" w:rsidRPr="007505C2">
              <w:rPr>
                <w:rStyle w:val="Hyperlink"/>
                <w:noProof/>
              </w:rPr>
              <w:t>Update The RFC in TopDesk</w:t>
            </w:r>
            <w:r w:rsidR="001E42F2">
              <w:rPr>
                <w:noProof/>
                <w:webHidden/>
              </w:rPr>
              <w:tab/>
            </w:r>
            <w:r w:rsidR="001E42F2">
              <w:rPr>
                <w:noProof/>
                <w:webHidden/>
              </w:rPr>
              <w:fldChar w:fldCharType="begin"/>
            </w:r>
            <w:r w:rsidR="001E42F2">
              <w:rPr>
                <w:noProof/>
                <w:webHidden/>
              </w:rPr>
              <w:instrText xml:space="preserve"> PAGEREF _Toc437446892 \h </w:instrText>
            </w:r>
            <w:r w:rsidR="001E42F2">
              <w:rPr>
                <w:noProof/>
                <w:webHidden/>
              </w:rPr>
            </w:r>
            <w:r w:rsidR="001E42F2">
              <w:rPr>
                <w:noProof/>
                <w:webHidden/>
              </w:rPr>
              <w:fldChar w:fldCharType="separate"/>
            </w:r>
            <w:r w:rsidR="001E42F2">
              <w:rPr>
                <w:noProof/>
                <w:webHidden/>
              </w:rPr>
              <w:t>11</w:t>
            </w:r>
            <w:r w:rsidR="001E42F2">
              <w:rPr>
                <w:noProof/>
                <w:webHidden/>
              </w:rPr>
              <w:fldChar w:fldCharType="end"/>
            </w:r>
          </w:hyperlink>
        </w:p>
        <w:p w14:paraId="4C21CF8F" w14:textId="77777777" w:rsidR="001E42F2" w:rsidRDefault="00E31C97">
          <w:pPr>
            <w:pStyle w:val="TOC2"/>
            <w:tabs>
              <w:tab w:val="left" w:pos="660"/>
              <w:tab w:val="right" w:leader="dot" w:pos="9016"/>
            </w:tabs>
            <w:rPr>
              <w:rFonts w:eastAsiaTheme="minorEastAsia"/>
              <w:noProof/>
              <w:lang w:eastAsia="en-GB"/>
            </w:rPr>
          </w:pPr>
          <w:hyperlink w:anchor="_Toc437446893" w:history="1">
            <w:r w:rsidR="001E42F2" w:rsidRPr="007505C2">
              <w:rPr>
                <w:rStyle w:val="Hyperlink"/>
                <w:noProof/>
              </w:rPr>
              <w:t>6.</w:t>
            </w:r>
            <w:r w:rsidR="001E42F2">
              <w:rPr>
                <w:rFonts w:eastAsiaTheme="minorEastAsia"/>
                <w:noProof/>
                <w:lang w:eastAsia="en-GB"/>
              </w:rPr>
              <w:tab/>
            </w:r>
            <w:r w:rsidR="001E42F2" w:rsidRPr="007505C2">
              <w:rPr>
                <w:rStyle w:val="Hyperlink"/>
                <w:noProof/>
              </w:rPr>
              <w:t>If Unsuccessful, Do a Post Implementation Review</w:t>
            </w:r>
            <w:r w:rsidR="001E42F2">
              <w:rPr>
                <w:noProof/>
                <w:webHidden/>
              </w:rPr>
              <w:tab/>
            </w:r>
            <w:r w:rsidR="001E42F2">
              <w:rPr>
                <w:noProof/>
                <w:webHidden/>
              </w:rPr>
              <w:fldChar w:fldCharType="begin"/>
            </w:r>
            <w:r w:rsidR="001E42F2">
              <w:rPr>
                <w:noProof/>
                <w:webHidden/>
              </w:rPr>
              <w:instrText xml:space="preserve"> PAGEREF _Toc437446893 \h </w:instrText>
            </w:r>
            <w:r w:rsidR="001E42F2">
              <w:rPr>
                <w:noProof/>
                <w:webHidden/>
              </w:rPr>
            </w:r>
            <w:r w:rsidR="001E42F2">
              <w:rPr>
                <w:noProof/>
                <w:webHidden/>
              </w:rPr>
              <w:fldChar w:fldCharType="separate"/>
            </w:r>
            <w:r w:rsidR="001E42F2">
              <w:rPr>
                <w:noProof/>
                <w:webHidden/>
              </w:rPr>
              <w:t>12</w:t>
            </w:r>
            <w:r w:rsidR="001E42F2">
              <w:rPr>
                <w:noProof/>
                <w:webHidden/>
              </w:rPr>
              <w:fldChar w:fldCharType="end"/>
            </w:r>
          </w:hyperlink>
        </w:p>
        <w:p w14:paraId="48248B33" w14:textId="77777777" w:rsidR="001E42F2" w:rsidRDefault="00E31C97">
          <w:pPr>
            <w:pStyle w:val="TOC2"/>
            <w:tabs>
              <w:tab w:val="left" w:pos="660"/>
              <w:tab w:val="right" w:leader="dot" w:pos="9016"/>
            </w:tabs>
            <w:rPr>
              <w:rFonts w:eastAsiaTheme="minorEastAsia"/>
              <w:noProof/>
              <w:lang w:eastAsia="en-GB"/>
            </w:rPr>
          </w:pPr>
          <w:hyperlink w:anchor="_Toc437446894" w:history="1">
            <w:r w:rsidR="001E42F2" w:rsidRPr="007505C2">
              <w:rPr>
                <w:rStyle w:val="Hyperlink"/>
                <w:noProof/>
              </w:rPr>
              <w:t>7.</w:t>
            </w:r>
            <w:r w:rsidR="001E42F2">
              <w:rPr>
                <w:rFonts w:eastAsiaTheme="minorEastAsia"/>
                <w:noProof/>
                <w:lang w:eastAsia="en-GB"/>
              </w:rPr>
              <w:tab/>
            </w:r>
            <w:r w:rsidR="001E42F2" w:rsidRPr="007505C2">
              <w:rPr>
                <w:rStyle w:val="Hyperlink"/>
                <w:noProof/>
              </w:rPr>
              <w:t>Raise a New RFC For Another Attempt</w:t>
            </w:r>
            <w:r w:rsidR="001E42F2">
              <w:rPr>
                <w:noProof/>
                <w:webHidden/>
              </w:rPr>
              <w:tab/>
            </w:r>
            <w:r w:rsidR="001E42F2">
              <w:rPr>
                <w:noProof/>
                <w:webHidden/>
              </w:rPr>
              <w:fldChar w:fldCharType="begin"/>
            </w:r>
            <w:r w:rsidR="001E42F2">
              <w:rPr>
                <w:noProof/>
                <w:webHidden/>
              </w:rPr>
              <w:instrText xml:space="preserve"> PAGEREF _Toc437446894 \h </w:instrText>
            </w:r>
            <w:r w:rsidR="001E42F2">
              <w:rPr>
                <w:noProof/>
                <w:webHidden/>
              </w:rPr>
            </w:r>
            <w:r w:rsidR="001E42F2">
              <w:rPr>
                <w:noProof/>
                <w:webHidden/>
              </w:rPr>
              <w:fldChar w:fldCharType="separate"/>
            </w:r>
            <w:r w:rsidR="001E42F2">
              <w:rPr>
                <w:noProof/>
                <w:webHidden/>
              </w:rPr>
              <w:t>12</w:t>
            </w:r>
            <w:r w:rsidR="001E42F2">
              <w:rPr>
                <w:noProof/>
                <w:webHidden/>
              </w:rPr>
              <w:fldChar w:fldCharType="end"/>
            </w:r>
          </w:hyperlink>
        </w:p>
        <w:p w14:paraId="24E85EC3" w14:textId="77777777" w:rsidR="00227FCF" w:rsidRDefault="00227FCF">
          <w:r>
            <w:rPr>
              <w:b/>
              <w:bCs/>
              <w:noProof/>
            </w:rPr>
            <w:fldChar w:fldCharType="end"/>
          </w:r>
        </w:p>
      </w:sdtContent>
    </w:sdt>
    <w:p w14:paraId="018826A0" w14:textId="77777777" w:rsidR="00960C61" w:rsidRDefault="00960C61"/>
    <w:p w14:paraId="5F3E7C0C" w14:textId="77777777" w:rsidR="00A82B6F" w:rsidRDefault="00A82B6F" w:rsidP="00227FCF">
      <w:pPr>
        <w:pStyle w:val="Heading1"/>
        <w:rPr>
          <w:rFonts w:ascii="Effra Light" w:hAnsi="Effra Light"/>
          <w:bCs w:val="0"/>
        </w:rPr>
      </w:pPr>
      <w:r>
        <w:rPr>
          <w:rFonts w:ascii="Effra Light" w:hAnsi="Effra Light"/>
          <w:bCs w:val="0"/>
        </w:rPr>
        <w:br w:type="page"/>
      </w:r>
    </w:p>
    <w:p w14:paraId="7B29D3D7" w14:textId="77777777" w:rsidR="00A60E1F" w:rsidRDefault="00A60E1F" w:rsidP="00A60E1F">
      <w:pPr>
        <w:pStyle w:val="Heading1"/>
      </w:pPr>
      <w:bookmarkStart w:id="0" w:name="_Toc437446880"/>
      <w:r>
        <w:lastRenderedPageBreak/>
        <w:t>What Is This Document For?</w:t>
      </w:r>
      <w:bookmarkEnd w:id="0"/>
    </w:p>
    <w:p w14:paraId="0EB0D199" w14:textId="77777777" w:rsidR="0031099B" w:rsidRDefault="0068517A" w:rsidP="00CB684A">
      <w:r>
        <w:t xml:space="preserve">This document explains </w:t>
      </w:r>
      <w:r w:rsidR="0031099B">
        <w:t xml:space="preserve">what actions are required for a Request for Change to be raised, from </w:t>
      </w:r>
      <w:r w:rsidR="00FB7009">
        <w:t xml:space="preserve">the </w:t>
      </w:r>
      <w:r w:rsidR="0031099B">
        <w:t xml:space="preserve">start to </w:t>
      </w:r>
      <w:r w:rsidR="00FB7009">
        <w:t xml:space="preserve">the </w:t>
      </w:r>
      <w:r w:rsidR="0031099B">
        <w:t>end</w:t>
      </w:r>
      <w:r w:rsidR="00FB7009">
        <w:t xml:space="preserve"> of the process</w:t>
      </w:r>
      <w:r w:rsidR="0031099B">
        <w:t>.</w:t>
      </w:r>
    </w:p>
    <w:p w14:paraId="3065A30A" w14:textId="77777777" w:rsidR="0031099B" w:rsidRDefault="00CB684A" w:rsidP="00CB684A">
      <w:pPr>
        <w:pStyle w:val="Heading3"/>
      </w:pPr>
      <w:bookmarkStart w:id="1" w:name="_Toc437446881"/>
      <w:r>
        <w:t>WHAT is a</w:t>
      </w:r>
      <w:r w:rsidR="0031099B">
        <w:t xml:space="preserve"> </w:t>
      </w:r>
      <w:r>
        <w:t>change and why do I need a</w:t>
      </w:r>
      <w:r w:rsidR="003D5F2B">
        <w:t xml:space="preserve"> R</w:t>
      </w:r>
      <w:r>
        <w:t>equest for Change</w:t>
      </w:r>
      <w:r w:rsidR="0031099B">
        <w:t>?</w:t>
      </w:r>
      <w:bookmarkEnd w:id="1"/>
      <w:r w:rsidR="0031099B">
        <w:t xml:space="preserve"> </w:t>
      </w:r>
    </w:p>
    <w:p w14:paraId="462C82E9" w14:textId="77777777" w:rsidR="002C6092" w:rsidRDefault="003D5F2B" w:rsidP="00CB684A">
      <w:pPr>
        <w:rPr>
          <w:lang w:eastAsia="en-GB"/>
        </w:rPr>
      </w:pPr>
      <w:r>
        <w:t xml:space="preserve">A change is </w:t>
      </w:r>
      <w:r w:rsidR="00CB684A">
        <w:t>t</w:t>
      </w:r>
      <w:r w:rsidR="00CB684A" w:rsidRPr="00CB684A">
        <w:rPr>
          <w:lang w:eastAsia="en-GB"/>
        </w:rPr>
        <w:t xml:space="preserve">he addition, modification or removal of </w:t>
      </w:r>
      <w:r w:rsidR="00CB684A" w:rsidRPr="00CB684A">
        <w:rPr>
          <w:i/>
          <w:lang w:eastAsia="en-GB"/>
        </w:rPr>
        <w:t>anything</w:t>
      </w:r>
      <w:r w:rsidR="00CB684A" w:rsidRPr="00CB684A">
        <w:rPr>
          <w:lang w:eastAsia="en-GB"/>
        </w:rPr>
        <w:t xml:space="preserve"> that could have an effect on IT services.</w:t>
      </w:r>
      <w:r w:rsidR="00CB684A">
        <w:rPr>
          <w:lang w:eastAsia="en-GB"/>
        </w:rPr>
        <w:t xml:space="preserve"> It includes changes to, additions or removals from, </w:t>
      </w:r>
      <w:r w:rsidR="00CB684A" w:rsidRPr="00CB684A">
        <w:rPr>
          <w:lang w:eastAsia="en-GB"/>
        </w:rPr>
        <w:t>all architectures, processes, tools, metrics</w:t>
      </w:r>
      <w:r w:rsidR="00CB684A">
        <w:rPr>
          <w:lang w:eastAsia="en-GB"/>
        </w:rPr>
        <w:t>,</w:t>
      </w:r>
      <w:r w:rsidR="00CB684A" w:rsidRPr="00CB684A">
        <w:rPr>
          <w:lang w:eastAsia="en-GB"/>
        </w:rPr>
        <w:t xml:space="preserve"> documentation</w:t>
      </w:r>
      <w:r w:rsidR="00CB684A">
        <w:rPr>
          <w:lang w:eastAsia="en-GB"/>
        </w:rPr>
        <w:t>, services and configurations.</w:t>
      </w:r>
      <w:r w:rsidR="002C6092">
        <w:rPr>
          <w:lang w:eastAsia="en-GB"/>
        </w:rPr>
        <w:t xml:space="preserve"> </w:t>
      </w:r>
    </w:p>
    <w:p w14:paraId="34A6FB0A" w14:textId="108C0054" w:rsidR="003D5F2B" w:rsidRDefault="002C6092" w:rsidP="00CB684A">
      <w:pPr>
        <w:rPr>
          <w:lang w:eastAsia="en-GB"/>
        </w:rPr>
      </w:pPr>
      <w:r>
        <w:rPr>
          <w:lang w:eastAsia="en-GB"/>
        </w:rPr>
        <w:t xml:space="preserve">It covers any system where the configuration needs to be guaranteed. For example a Production/Live environment will need to be subject to change management. </w:t>
      </w:r>
      <w:r w:rsidR="00FB7009">
        <w:rPr>
          <w:lang w:eastAsia="en-GB"/>
        </w:rPr>
        <w:t xml:space="preserve">A </w:t>
      </w:r>
      <w:r>
        <w:rPr>
          <w:lang w:eastAsia="en-GB"/>
        </w:rPr>
        <w:t>Test environment may not (but it may, depending on circumstances), and it is likely that a Development environment would not be. It will be for the Service Owner to decide which components are subject to change management.</w:t>
      </w:r>
      <w:r w:rsidR="00D974AC">
        <w:rPr>
          <w:lang w:eastAsia="en-GB"/>
        </w:rPr>
        <w:t xml:space="preserve"> Any configuration change will then be documented so that the service configuration documentation can be updated.</w:t>
      </w:r>
    </w:p>
    <w:p w14:paraId="04F972AC" w14:textId="77777777" w:rsidR="00CB684A" w:rsidRDefault="00CB684A" w:rsidP="00CB684A">
      <w:pPr>
        <w:rPr>
          <w:lang w:eastAsia="en-GB"/>
        </w:rPr>
      </w:pPr>
      <w:r>
        <w:rPr>
          <w:lang w:eastAsia="en-GB"/>
        </w:rPr>
        <w:t xml:space="preserve">A Request </w:t>
      </w:r>
      <w:proofErr w:type="gramStart"/>
      <w:r>
        <w:rPr>
          <w:lang w:eastAsia="en-GB"/>
        </w:rPr>
        <w:t>For</w:t>
      </w:r>
      <w:proofErr w:type="gramEnd"/>
      <w:r>
        <w:rPr>
          <w:lang w:eastAsia="en-GB"/>
        </w:rPr>
        <w:t xml:space="preserve"> Change (RFC) is simply a </w:t>
      </w:r>
      <w:r w:rsidRPr="00CB684A">
        <w:rPr>
          <w:lang w:eastAsia="en-GB"/>
        </w:rPr>
        <w:t xml:space="preserve">formal request for a </w:t>
      </w:r>
      <w:r>
        <w:rPr>
          <w:lang w:eastAsia="en-GB"/>
        </w:rPr>
        <w:t>c</w:t>
      </w:r>
      <w:r w:rsidRPr="00CB684A">
        <w:rPr>
          <w:lang w:eastAsia="en-GB"/>
        </w:rPr>
        <w:t>hange to be implemented</w:t>
      </w:r>
      <w:r>
        <w:rPr>
          <w:lang w:eastAsia="en-GB"/>
        </w:rPr>
        <w:t>. It is usually recorded electronically to make it easier for all interested parties to view and approve it.</w:t>
      </w:r>
    </w:p>
    <w:p w14:paraId="70B0E143" w14:textId="4EC1F140" w:rsidR="005E2101" w:rsidRDefault="005E2101" w:rsidP="00CB684A">
      <w:r>
        <w:rPr>
          <w:lang w:eastAsia="en-GB"/>
        </w:rPr>
        <w:t xml:space="preserve">There are 2 types of change – </w:t>
      </w:r>
      <w:r w:rsidR="000109CE">
        <w:rPr>
          <w:lang w:eastAsia="en-GB"/>
        </w:rPr>
        <w:t>normal</w:t>
      </w:r>
      <w:r>
        <w:rPr>
          <w:lang w:eastAsia="en-GB"/>
        </w:rPr>
        <w:t xml:space="preserve"> and emergency. An Emergency RFC should be used when </w:t>
      </w:r>
      <w:r>
        <w:t xml:space="preserve">there is an immediate need to implement a change, usually in response to an Incident or Problem.  </w:t>
      </w:r>
    </w:p>
    <w:p w14:paraId="4CBEAAB2" w14:textId="77777777" w:rsidR="0031099B" w:rsidRDefault="0031099B" w:rsidP="00CB684A">
      <w:pPr>
        <w:pStyle w:val="Heading3"/>
      </w:pPr>
      <w:bookmarkStart w:id="2" w:name="_Toc437446882"/>
      <w:r>
        <w:t>WHO can raise an RFC?</w:t>
      </w:r>
      <w:bookmarkEnd w:id="2"/>
    </w:p>
    <w:p w14:paraId="49A7431C" w14:textId="7EC47D38" w:rsidR="00CB684A" w:rsidRDefault="00AB217E" w:rsidP="00CB684A">
      <w:r>
        <w:t xml:space="preserve">Anyone within IT who is a </w:t>
      </w:r>
      <w:r w:rsidR="00CB684A">
        <w:t xml:space="preserve">Service Owner, </w:t>
      </w:r>
      <w:r w:rsidR="006E5EE5">
        <w:t>Service Team M</w:t>
      </w:r>
      <w:r w:rsidR="00CB684A">
        <w:t>ember</w:t>
      </w:r>
      <w:r w:rsidR="006E5EE5">
        <w:t xml:space="preserve"> (someone</w:t>
      </w:r>
      <w:r w:rsidR="00CB684A">
        <w:t xml:space="preserve"> who is responsible for</w:t>
      </w:r>
      <w:r w:rsidR="006E5EE5">
        <w:t xml:space="preserve"> the hands on</w:t>
      </w:r>
      <w:r w:rsidR="00CB684A">
        <w:t xml:space="preserve"> maintenance and delivery of a service</w:t>
      </w:r>
      <w:r w:rsidR="006E5EE5">
        <w:t>)</w:t>
      </w:r>
      <w:r w:rsidR="00CB684A">
        <w:t xml:space="preserve"> or a Project Manager.</w:t>
      </w:r>
    </w:p>
    <w:p w14:paraId="30C657D9" w14:textId="77777777" w:rsidR="00CB684A" w:rsidRDefault="00CB684A" w:rsidP="00CB684A">
      <w:pPr>
        <w:pStyle w:val="Heading3"/>
      </w:pPr>
      <w:bookmarkStart w:id="3" w:name="_Toc437446883"/>
      <w:r>
        <w:t>WHO are the important people involved in change?</w:t>
      </w:r>
      <w:bookmarkEnd w:id="3"/>
    </w:p>
    <w:p w14:paraId="4424EF08" w14:textId="77777777" w:rsidR="00CB684A" w:rsidRDefault="00CB684A" w:rsidP="00CB684A">
      <w:r>
        <w:t>There are some key roles involved in change:</w:t>
      </w:r>
    </w:p>
    <w:p w14:paraId="57F2DF85" w14:textId="77777777" w:rsidR="00CB684A" w:rsidRPr="002C6092" w:rsidRDefault="00CB684A" w:rsidP="002C6092">
      <w:pPr>
        <w:pStyle w:val="ListParagraph"/>
        <w:numPr>
          <w:ilvl w:val="0"/>
          <w:numId w:val="31"/>
        </w:numPr>
        <w:rPr>
          <w:rFonts w:asciiTheme="minorHAnsi" w:hAnsiTheme="minorHAnsi"/>
        </w:rPr>
      </w:pPr>
      <w:r w:rsidRPr="002C6092">
        <w:rPr>
          <w:rFonts w:asciiTheme="minorHAnsi" w:hAnsiTheme="minorHAnsi"/>
        </w:rPr>
        <w:t xml:space="preserve">The Change Manager – responsible for overseeing the process and the person you can ask any questions of </w:t>
      </w:r>
      <w:r w:rsidR="002C6092" w:rsidRPr="002C6092">
        <w:rPr>
          <w:rFonts w:asciiTheme="minorHAnsi" w:hAnsiTheme="minorHAnsi"/>
        </w:rPr>
        <w:t>if you</w:t>
      </w:r>
      <w:r w:rsidRPr="002C6092">
        <w:rPr>
          <w:rFonts w:asciiTheme="minorHAnsi" w:hAnsiTheme="minorHAnsi"/>
        </w:rPr>
        <w:t xml:space="preserve"> need help.</w:t>
      </w:r>
    </w:p>
    <w:p w14:paraId="1B75D473" w14:textId="77777777" w:rsidR="00CB684A" w:rsidRDefault="00CB684A" w:rsidP="002C6092">
      <w:pPr>
        <w:pStyle w:val="ListParagraph"/>
        <w:numPr>
          <w:ilvl w:val="0"/>
          <w:numId w:val="31"/>
        </w:numPr>
        <w:rPr>
          <w:rFonts w:asciiTheme="minorHAnsi" w:hAnsiTheme="minorHAnsi"/>
        </w:rPr>
      </w:pPr>
      <w:r w:rsidRPr="002C6092">
        <w:rPr>
          <w:rFonts w:asciiTheme="minorHAnsi" w:hAnsiTheme="minorHAnsi"/>
        </w:rPr>
        <w:t xml:space="preserve">The Change Advisory Board or CAB – responsible for reviewing all changes and assessing the risks of implementing a change. </w:t>
      </w:r>
    </w:p>
    <w:p w14:paraId="1263FF2B" w14:textId="77777777" w:rsidR="001E4531" w:rsidRPr="002C6092" w:rsidRDefault="001E4531" w:rsidP="002C6092">
      <w:pPr>
        <w:pStyle w:val="ListParagraph"/>
        <w:numPr>
          <w:ilvl w:val="0"/>
          <w:numId w:val="31"/>
        </w:numPr>
        <w:rPr>
          <w:rFonts w:asciiTheme="minorHAnsi" w:hAnsiTheme="minorHAnsi"/>
        </w:rPr>
      </w:pPr>
      <w:r>
        <w:rPr>
          <w:rFonts w:asciiTheme="minorHAnsi" w:hAnsiTheme="minorHAnsi"/>
        </w:rPr>
        <w:t>Service Owner – responsible for maintaining the current and future state of a service and needs to document all possible implications of a change</w:t>
      </w:r>
    </w:p>
    <w:p w14:paraId="2140E1B9" w14:textId="77777777" w:rsidR="0031099B" w:rsidRDefault="0031099B" w:rsidP="00CB684A">
      <w:pPr>
        <w:pStyle w:val="Heading3"/>
      </w:pPr>
      <w:bookmarkStart w:id="4" w:name="_Toc437446884"/>
      <w:r>
        <w:t>WHEN should an RFC be raised?</w:t>
      </w:r>
      <w:bookmarkEnd w:id="4"/>
    </w:p>
    <w:p w14:paraId="51204C86" w14:textId="77777777" w:rsidR="00CB684A" w:rsidRDefault="00CB684A" w:rsidP="00CB684A">
      <w:r>
        <w:t>An RFC can be raised at any point that there is an awareness that a change is likely. For larger changes (e.g. a big new system to be implemented) one change may be raised containing key milestones for elements to be delivered along the way.</w:t>
      </w:r>
    </w:p>
    <w:p w14:paraId="5F24941C" w14:textId="03AA47D8" w:rsidR="0031099B" w:rsidRDefault="00ED746D" w:rsidP="00CB684A">
      <w:pPr>
        <w:pStyle w:val="Heading3"/>
      </w:pPr>
      <w:bookmarkStart w:id="5" w:name="_Toc437446885"/>
      <w:r>
        <w:t xml:space="preserve">HOW is a </w:t>
      </w:r>
      <w:r w:rsidR="000109CE">
        <w:t>NORMAL</w:t>
      </w:r>
      <w:r w:rsidR="00CB684A">
        <w:t xml:space="preserve"> RFC raised?</w:t>
      </w:r>
      <w:bookmarkEnd w:id="5"/>
    </w:p>
    <w:p w14:paraId="1952D170" w14:textId="3D980DF4" w:rsidR="001E42F2" w:rsidRDefault="002C6092" w:rsidP="003620DE">
      <w:r>
        <w:t xml:space="preserve">The following process shows the steps required to raise a </w:t>
      </w:r>
      <w:r w:rsidR="000109CE">
        <w:t>normal</w:t>
      </w:r>
      <w:r w:rsidR="005E2101">
        <w:t xml:space="preserve"> </w:t>
      </w:r>
      <w:r>
        <w:t>change. The documentation that follows describes this in more detail.</w:t>
      </w:r>
      <w:r w:rsidR="005E2101">
        <w:t xml:space="preserve"> </w:t>
      </w:r>
    </w:p>
    <w:p w14:paraId="0D5C116D" w14:textId="77777777" w:rsidR="001E42F2" w:rsidRDefault="001E42F2">
      <w:r>
        <w:br w:type="page"/>
      </w:r>
    </w:p>
    <w:p w14:paraId="4E12AD88" w14:textId="77777777" w:rsidR="0031099B" w:rsidRDefault="0031099B" w:rsidP="003620DE"/>
    <w:tbl>
      <w:tblPr>
        <w:tblStyle w:val="TableGrid"/>
        <w:tblW w:w="0" w:type="auto"/>
        <w:tblLook w:val="04A0" w:firstRow="1" w:lastRow="0" w:firstColumn="1" w:lastColumn="0" w:noHBand="0" w:noVBand="1"/>
      </w:tblPr>
      <w:tblGrid>
        <w:gridCol w:w="696"/>
        <w:gridCol w:w="8230"/>
      </w:tblGrid>
      <w:tr w:rsidR="00ED746D" w:rsidRPr="00ED746D" w14:paraId="5C709783" w14:textId="77777777" w:rsidTr="00ED746D">
        <w:trPr>
          <w:tblHeader/>
        </w:trPr>
        <w:tc>
          <w:tcPr>
            <w:tcW w:w="696" w:type="dxa"/>
            <w:shd w:val="clear" w:color="auto" w:fill="A6A6A6" w:themeFill="background1" w:themeFillShade="A6"/>
          </w:tcPr>
          <w:p w14:paraId="1939724F" w14:textId="77777777" w:rsidR="00ED746D" w:rsidRPr="00ED746D" w:rsidRDefault="00ED746D" w:rsidP="002C6092">
            <w:pPr>
              <w:spacing w:line="240" w:lineRule="auto"/>
              <w:rPr>
                <w:rFonts w:asciiTheme="minorHAnsi" w:hAnsiTheme="minorHAnsi"/>
                <w:b/>
                <w:sz w:val="22"/>
                <w:szCs w:val="22"/>
              </w:rPr>
            </w:pPr>
            <w:r w:rsidRPr="00ED746D">
              <w:rPr>
                <w:rFonts w:asciiTheme="minorHAnsi" w:hAnsiTheme="minorHAnsi"/>
                <w:b/>
                <w:sz w:val="22"/>
                <w:szCs w:val="22"/>
              </w:rPr>
              <w:t>Step</w:t>
            </w:r>
          </w:p>
        </w:tc>
        <w:tc>
          <w:tcPr>
            <w:tcW w:w="8230" w:type="dxa"/>
            <w:shd w:val="clear" w:color="auto" w:fill="A6A6A6" w:themeFill="background1" w:themeFillShade="A6"/>
          </w:tcPr>
          <w:p w14:paraId="4BE2F227" w14:textId="77777777" w:rsidR="00ED746D" w:rsidRPr="00ED746D" w:rsidRDefault="00ED746D" w:rsidP="002C6092">
            <w:pPr>
              <w:spacing w:line="240" w:lineRule="auto"/>
              <w:rPr>
                <w:rFonts w:asciiTheme="minorHAnsi" w:hAnsiTheme="minorHAnsi"/>
                <w:b/>
                <w:sz w:val="22"/>
                <w:szCs w:val="22"/>
              </w:rPr>
            </w:pPr>
            <w:r w:rsidRPr="00ED746D">
              <w:rPr>
                <w:rFonts w:asciiTheme="minorHAnsi" w:hAnsiTheme="minorHAnsi"/>
                <w:b/>
                <w:sz w:val="22"/>
                <w:szCs w:val="22"/>
              </w:rPr>
              <w:t>Action Needed</w:t>
            </w:r>
          </w:p>
        </w:tc>
      </w:tr>
      <w:tr w:rsidR="00ED746D" w:rsidRPr="00ED746D" w14:paraId="06050B7A" w14:textId="77777777" w:rsidTr="00ED746D">
        <w:tc>
          <w:tcPr>
            <w:tcW w:w="696" w:type="dxa"/>
          </w:tcPr>
          <w:p w14:paraId="66715228" w14:textId="77777777" w:rsidR="00ED746D" w:rsidRPr="00ED746D" w:rsidRDefault="00ED746D" w:rsidP="002C6092">
            <w:pPr>
              <w:spacing w:line="240" w:lineRule="auto"/>
              <w:rPr>
                <w:rFonts w:asciiTheme="minorHAnsi" w:hAnsiTheme="minorHAnsi"/>
                <w:sz w:val="22"/>
                <w:szCs w:val="22"/>
              </w:rPr>
            </w:pPr>
            <w:r w:rsidRPr="00ED746D">
              <w:rPr>
                <w:rFonts w:asciiTheme="minorHAnsi" w:hAnsiTheme="minorHAnsi"/>
                <w:sz w:val="22"/>
                <w:szCs w:val="22"/>
              </w:rPr>
              <w:t>1</w:t>
            </w:r>
          </w:p>
        </w:tc>
        <w:tc>
          <w:tcPr>
            <w:tcW w:w="8230" w:type="dxa"/>
          </w:tcPr>
          <w:p w14:paraId="2469B302" w14:textId="77777777" w:rsidR="00ED746D" w:rsidRPr="00ED746D" w:rsidRDefault="00ED746D" w:rsidP="002C6092">
            <w:pPr>
              <w:spacing w:line="240" w:lineRule="auto"/>
              <w:rPr>
                <w:rFonts w:asciiTheme="minorHAnsi" w:hAnsiTheme="minorHAnsi"/>
                <w:sz w:val="22"/>
                <w:szCs w:val="22"/>
              </w:rPr>
            </w:pPr>
            <w:r w:rsidRPr="00ED746D">
              <w:rPr>
                <w:rFonts w:asciiTheme="minorHAnsi" w:hAnsiTheme="minorHAnsi"/>
                <w:sz w:val="22"/>
                <w:szCs w:val="22"/>
              </w:rPr>
              <w:t xml:space="preserve">Raise an RFC on </w:t>
            </w:r>
            <w:proofErr w:type="spellStart"/>
            <w:r w:rsidRPr="00ED746D">
              <w:rPr>
                <w:rFonts w:asciiTheme="minorHAnsi" w:hAnsiTheme="minorHAnsi"/>
                <w:sz w:val="22"/>
                <w:szCs w:val="22"/>
              </w:rPr>
              <w:t>TopDesk</w:t>
            </w:r>
            <w:proofErr w:type="spellEnd"/>
            <w:r w:rsidRPr="00ED746D">
              <w:rPr>
                <w:rFonts w:asciiTheme="minorHAnsi" w:hAnsiTheme="minorHAnsi"/>
                <w:sz w:val="22"/>
                <w:szCs w:val="22"/>
              </w:rPr>
              <w:t xml:space="preserve"> and complete all elements of the form</w:t>
            </w:r>
          </w:p>
        </w:tc>
      </w:tr>
      <w:tr w:rsidR="00ED746D" w:rsidRPr="00ED746D" w14:paraId="6AA5102E" w14:textId="77777777" w:rsidTr="00ED746D">
        <w:tc>
          <w:tcPr>
            <w:tcW w:w="696" w:type="dxa"/>
          </w:tcPr>
          <w:p w14:paraId="0A960032" w14:textId="77777777" w:rsidR="00ED746D" w:rsidRPr="00ED746D" w:rsidRDefault="00ED746D" w:rsidP="00D33934">
            <w:pPr>
              <w:spacing w:line="240" w:lineRule="auto"/>
              <w:rPr>
                <w:rFonts w:asciiTheme="minorHAnsi" w:hAnsiTheme="minorHAnsi"/>
                <w:sz w:val="22"/>
                <w:szCs w:val="22"/>
              </w:rPr>
            </w:pPr>
            <w:r w:rsidRPr="00ED746D">
              <w:rPr>
                <w:rFonts w:asciiTheme="minorHAnsi" w:hAnsiTheme="minorHAnsi"/>
                <w:sz w:val="22"/>
                <w:szCs w:val="22"/>
              </w:rPr>
              <w:t>2</w:t>
            </w:r>
          </w:p>
        </w:tc>
        <w:tc>
          <w:tcPr>
            <w:tcW w:w="8230" w:type="dxa"/>
          </w:tcPr>
          <w:p w14:paraId="37922C78" w14:textId="77777777" w:rsidR="00ED746D" w:rsidRPr="00ED746D" w:rsidRDefault="00ED746D" w:rsidP="00D33934">
            <w:pPr>
              <w:spacing w:line="240" w:lineRule="auto"/>
              <w:rPr>
                <w:rFonts w:asciiTheme="minorHAnsi" w:hAnsiTheme="minorHAnsi"/>
                <w:sz w:val="22"/>
                <w:szCs w:val="22"/>
              </w:rPr>
            </w:pPr>
            <w:r w:rsidRPr="00ED746D">
              <w:rPr>
                <w:rFonts w:asciiTheme="minorHAnsi" w:hAnsiTheme="minorHAnsi"/>
                <w:sz w:val="22"/>
                <w:szCs w:val="22"/>
              </w:rPr>
              <w:t>Attend the next CAB (after raising the RFC)</w:t>
            </w:r>
          </w:p>
          <w:p w14:paraId="7DC0DB2C" w14:textId="77777777" w:rsidR="00ED746D" w:rsidRPr="00ED746D" w:rsidRDefault="00ED746D" w:rsidP="00ED746D">
            <w:pPr>
              <w:spacing w:line="240" w:lineRule="auto"/>
              <w:rPr>
                <w:rFonts w:asciiTheme="minorHAnsi" w:hAnsiTheme="minorHAnsi"/>
                <w:sz w:val="22"/>
                <w:szCs w:val="22"/>
              </w:rPr>
            </w:pPr>
            <w:r w:rsidRPr="00ED746D">
              <w:rPr>
                <w:rFonts w:asciiTheme="minorHAnsi" w:hAnsiTheme="minorHAnsi"/>
                <w:sz w:val="22"/>
                <w:szCs w:val="22"/>
              </w:rPr>
              <w:t>(CAB is 11:00 on Wednesday morning in ITS 21)</w:t>
            </w:r>
          </w:p>
        </w:tc>
      </w:tr>
      <w:tr w:rsidR="00ED746D" w:rsidRPr="00ED746D" w14:paraId="0A10514B" w14:textId="77777777" w:rsidTr="00ED746D">
        <w:tc>
          <w:tcPr>
            <w:tcW w:w="696" w:type="dxa"/>
          </w:tcPr>
          <w:p w14:paraId="596AB5D0" w14:textId="77777777" w:rsidR="00ED746D" w:rsidRPr="00ED746D" w:rsidRDefault="00ED746D" w:rsidP="002C6092">
            <w:pPr>
              <w:spacing w:line="240" w:lineRule="auto"/>
              <w:rPr>
                <w:rFonts w:asciiTheme="minorHAnsi" w:hAnsiTheme="minorHAnsi"/>
                <w:sz w:val="22"/>
                <w:szCs w:val="22"/>
              </w:rPr>
            </w:pPr>
            <w:r w:rsidRPr="00ED746D">
              <w:rPr>
                <w:rFonts w:asciiTheme="minorHAnsi" w:hAnsiTheme="minorHAnsi"/>
                <w:sz w:val="22"/>
                <w:szCs w:val="22"/>
              </w:rPr>
              <w:t>3</w:t>
            </w:r>
          </w:p>
        </w:tc>
        <w:tc>
          <w:tcPr>
            <w:tcW w:w="8230" w:type="dxa"/>
          </w:tcPr>
          <w:p w14:paraId="6DCDC520" w14:textId="77777777" w:rsidR="00ED746D" w:rsidRPr="00ED746D" w:rsidRDefault="00ED746D" w:rsidP="002C6092">
            <w:pPr>
              <w:spacing w:line="240" w:lineRule="auto"/>
              <w:rPr>
                <w:rFonts w:asciiTheme="minorHAnsi" w:hAnsiTheme="minorHAnsi"/>
                <w:sz w:val="22"/>
                <w:szCs w:val="22"/>
              </w:rPr>
            </w:pPr>
            <w:r w:rsidRPr="00ED746D">
              <w:rPr>
                <w:rFonts w:asciiTheme="minorHAnsi" w:hAnsiTheme="minorHAnsi"/>
                <w:sz w:val="22"/>
                <w:szCs w:val="22"/>
              </w:rPr>
              <w:t>Ensure the correct approval has been given before the change is made</w:t>
            </w:r>
          </w:p>
        </w:tc>
      </w:tr>
      <w:tr w:rsidR="00ED746D" w:rsidRPr="00ED746D" w14:paraId="361ED668" w14:textId="77777777" w:rsidTr="00ED746D">
        <w:tc>
          <w:tcPr>
            <w:tcW w:w="696" w:type="dxa"/>
          </w:tcPr>
          <w:p w14:paraId="2F0B56AE" w14:textId="77777777" w:rsidR="00ED746D" w:rsidRPr="00ED746D" w:rsidRDefault="00ED746D" w:rsidP="002C6092">
            <w:pPr>
              <w:spacing w:line="240" w:lineRule="auto"/>
              <w:rPr>
                <w:rFonts w:asciiTheme="minorHAnsi" w:hAnsiTheme="minorHAnsi"/>
                <w:sz w:val="22"/>
                <w:szCs w:val="22"/>
              </w:rPr>
            </w:pPr>
            <w:r w:rsidRPr="00ED746D">
              <w:rPr>
                <w:rFonts w:asciiTheme="minorHAnsi" w:hAnsiTheme="minorHAnsi"/>
                <w:sz w:val="22"/>
                <w:szCs w:val="22"/>
              </w:rPr>
              <w:t>4</w:t>
            </w:r>
          </w:p>
        </w:tc>
        <w:tc>
          <w:tcPr>
            <w:tcW w:w="8230" w:type="dxa"/>
          </w:tcPr>
          <w:p w14:paraId="61092009" w14:textId="77777777" w:rsidR="00ED746D" w:rsidRPr="00ED746D" w:rsidRDefault="00ED746D" w:rsidP="002C6092">
            <w:pPr>
              <w:spacing w:line="240" w:lineRule="auto"/>
              <w:rPr>
                <w:rFonts w:asciiTheme="minorHAnsi" w:hAnsiTheme="minorHAnsi"/>
                <w:sz w:val="22"/>
                <w:szCs w:val="22"/>
              </w:rPr>
            </w:pPr>
            <w:r w:rsidRPr="00ED746D">
              <w:rPr>
                <w:rFonts w:asciiTheme="minorHAnsi" w:hAnsiTheme="minorHAnsi"/>
                <w:sz w:val="22"/>
                <w:szCs w:val="22"/>
              </w:rPr>
              <w:t xml:space="preserve">Do the work and make the change </w:t>
            </w:r>
          </w:p>
        </w:tc>
      </w:tr>
      <w:tr w:rsidR="00ED746D" w:rsidRPr="00ED746D" w14:paraId="5AE70411" w14:textId="77777777" w:rsidTr="00ED746D">
        <w:tc>
          <w:tcPr>
            <w:tcW w:w="696" w:type="dxa"/>
          </w:tcPr>
          <w:p w14:paraId="58142527" w14:textId="77777777" w:rsidR="00ED746D" w:rsidRPr="00ED746D" w:rsidRDefault="00ED746D" w:rsidP="002C6092">
            <w:pPr>
              <w:spacing w:line="240" w:lineRule="auto"/>
              <w:rPr>
                <w:rFonts w:asciiTheme="minorHAnsi" w:hAnsiTheme="minorHAnsi"/>
                <w:sz w:val="22"/>
                <w:szCs w:val="22"/>
              </w:rPr>
            </w:pPr>
            <w:r w:rsidRPr="00ED746D">
              <w:rPr>
                <w:rFonts w:asciiTheme="minorHAnsi" w:hAnsiTheme="minorHAnsi"/>
                <w:sz w:val="22"/>
                <w:szCs w:val="22"/>
              </w:rPr>
              <w:t>5</w:t>
            </w:r>
          </w:p>
        </w:tc>
        <w:tc>
          <w:tcPr>
            <w:tcW w:w="8230" w:type="dxa"/>
          </w:tcPr>
          <w:p w14:paraId="17E22D0D" w14:textId="77777777" w:rsidR="00ED746D" w:rsidRPr="00ED746D" w:rsidRDefault="00ED746D" w:rsidP="002C6092">
            <w:pPr>
              <w:spacing w:line="240" w:lineRule="auto"/>
              <w:rPr>
                <w:rFonts w:asciiTheme="minorHAnsi" w:hAnsiTheme="minorHAnsi"/>
                <w:sz w:val="22"/>
                <w:szCs w:val="22"/>
              </w:rPr>
            </w:pPr>
            <w:r w:rsidRPr="00ED746D">
              <w:rPr>
                <w:rFonts w:asciiTheme="minorHAnsi" w:hAnsiTheme="minorHAnsi"/>
                <w:sz w:val="22"/>
                <w:szCs w:val="22"/>
              </w:rPr>
              <w:t xml:space="preserve">Update the RFC in </w:t>
            </w:r>
            <w:proofErr w:type="spellStart"/>
            <w:r w:rsidRPr="00ED746D">
              <w:rPr>
                <w:rFonts w:asciiTheme="minorHAnsi" w:hAnsiTheme="minorHAnsi"/>
                <w:sz w:val="22"/>
                <w:szCs w:val="22"/>
              </w:rPr>
              <w:t>TopDesk</w:t>
            </w:r>
            <w:proofErr w:type="spellEnd"/>
            <w:r w:rsidRPr="00ED746D">
              <w:rPr>
                <w:rFonts w:asciiTheme="minorHAnsi" w:hAnsiTheme="minorHAnsi"/>
                <w:sz w:val="22"/>
                <w:szCs w:val="22"/>
              </w:rPr>
              <w:t xml:space="preserve"> (so the Change Manager has sight of how it has gone)</w:t>
            </w:r>
          </w:p>
        </w:tc>
      </w:tr>
      <w:tr w:rsidR="00ED746D" w:rsidRPr="00ED746D" w14:paraId="25796CEE" w14:textId="77777777" w:rsidTr="00ED746D">
        <w:tc>
          <w:tcPr>
            <w:tcW w:w="696" w:type="dxa"/>
          </w:tcPr>
          <w:p w14:paraId="6B93F0CA" w14:textId="77777777" w:rsidR="00ED746D" w:rsidRPr="00ED746D" w:rsidRDefault="00ED746D" w:rsidP="002C6092">
            <w:pPr>
              <w:spacing w:line="240" w:lineRule="auto"/>
              <w:rPr>
                <w:rFonts w:asciiTheme="minorHAnsi" w:hAnsiTheme="minorHAnsi"/>
                <w:sz w:val="22"/>
                <w:szCs w:val="22"/>
              </w:rPr>
            </w:pPr>
            <w:r w:rsidRPr="00ED746D">
              <w:rPr>
                <w:rFonts w:asciiTheme="minorHAnsi" w:hAnsiTheme="minorHAnsi"/>
                <w:sz w:val="22"/>
                <w:szCs w:val="22"/>
              </w:rPr>
              <w:t>6</w:t>
            </w:r>
          </w:p>
        </w:tc>
        <w:tc>
          <w:tcPr>
            <w:tcW w:w="8230" w:type="dxa"/>
          </w:tcPr>
          <w:p w14:paraId="258975D0" w14:textId="77777777" w:rsidR="00ED746D" w:rsidRPr="00ED746D" w:rsidRDefault="00ED746D" w:rsidP="002C6092">
            <w:pPr>
              <w:spacing w:line="240" w:lineRule="auto"/>
              <w:rPr>
                <w:rFonts w:asciiTheme="minorHAnsi" w:hAnsiTheme="minorHAnsi"/>
                <w:sz w:val="22"/>
                <w:szCs w:val="22"/>
              </w:rPr>
            </w:pPr>
            <w:r w:rsidRPr="00ED746D">
              <w:rPr>
                <w:rFonts w:asciiTheme="minorHAnsi" w:hAnsiTheme="minorHAnsi"/>
                <w:sz w:val="22"/>
                <w:szCs w:val="22"/>
              </w:rPr>
              <w:t>If the change was unsuccessful, undertake a Post Implementation Review to understand what when wrong.</w:t>
            </w:r>
          </w:p>
        </w:tc>
      </w:tr>
      <w:tr w:rsidR="00ED746D" w:rsidRPr="00ED746D" w14:paraId="3C17CEAC" w14:textId="77777777" w:rsidTr="00ED746D">
        <w:tc>
          <w:tcPr>
            <w:tcW w:w="696" w:type="dxa"/>
          </w:tcPr>
          <w:p w14:paraId="3E549B10" w14:textId="77777777" w:rsidR="00ED746D" w:rsidRPr="00ED746D" w:rsidRDefault="00ED746D" w:rsidP="002C6092">
            <w:pPr>
              <w:spacing w:line="240" w:lineRule="auto"/>
              <w:rPr>
                <w:rFonts w:asciiTheme="minorHAnsi" w:hAnsiTheme="minorHAnsi"/>
                <w:sz w:val="22"/>
                <w:szCs w:val="22"/>
              </w:rPr>
            </w:pPr>
            <w:r w:rsidRPr="00ED746D">
              <w:rPr>
                <w:rFonts w:asciiTheme="minorHAnsi" w:hAnsiTheme="minorHAnsi"/>
                <w:sz w:val="22"/>
                <w:szCs w:val="22"/>
              </w:rPr>
              <w:t>7</w:t>
            </w:r>
          </w:p>
        </w:tc>
        <w:tc>
          <w:tcPr>
            <w:tcW w:w="8230" w:type="dxa"/>
          </w:tcPr>
          <w:p w14:paraId="4ECD7BEB" w14:textId="77777777" w:rsidR="00ED746D" w:rsidRPr="00ED746D" w:rsidRDefault="00ED746D" w:rsidP="002C6092">
            <w:pPr>
              <w:spacing w:line="240" w:lineRule="auto"/>
              <w:rPr>
                <w:rFonts w:asciiTheme="minorHAnsi" w:hAnsiTheme="minorHAnsi"/>
                <w:sz w:val="22"/>
                <w:szCs w:val="22"/>
              </w:rPr>
            </w:pPr>
            <w:r w:rsidRPr="00ED746D">
              <w:rPr>
                <w:rFonts w:asciiTheme="minorHAnsi" w:hAnsiTheme="minorHAnsi"/>
                <w:sz w:val="22"/>
                <w:szCs w:val="22"/>
              </w:rPr>
              <w:t>Take any remedial actions and if required raise a new RFC</w:t>
            </w:r>
          </w:p>
        </w:tc>
      </w:tr>
    </w:tbl>
    <w:p w14:paraId="26C22A2C" w14:textId="77777777" w:rsidR="00ED746D" w:rsidRDefault="00ED746D" w:rsidP="00ED746D">
      <w:pPr>
        <w:pStyle w:val="Heading3"/>
      </w:pPr>
      <w:bookmarkStart w:id="6" w:name="_Toc437446886"/>
      <w:r>
        <w:t>HOW is an EMERGENCY RFC raised?</w:t>
      </w:r>
      <w:bookmarkEnd w:id="6"/>
    </w:p>
    <w:p w14:paraId="01D8A3F1" w14:textId="77777777" w:rsidR="00ED746D" w:rsidRDefault="00ED746D" w:rsidP="00ED746D">
      <w:r>
        <w:t>An emergency change the process is the same, however, step 2 is different. A visit to CAB is not necessary:</w:t>
      </w:r>
    </w:p>
    <w:tbl>
      <w:tblPr>
        <w:tblStyle w:val="TableGrid"/>
        <w:tblW w:w="0" w:type="auto"/>
        <w:tblLook w:val="04A0" w:firstRow="1" w:lastRow="0" w:firstColumn="1" w:lastColumn="0" w:noHBand="0" w:noVBand="1"/>
      </w:tblPr>
      <w:tblGrid>
        <w:gridCol w:w="696"/>
        <w:gridCol w:w="8230"/>
      </w:tblGrid>
      <w:tr w:rsidR="00ED746D" w:rsidRPr="00ED746D" w14:paraId="0B9C42BE" w14:textId="77777777" w:rsidTr="00D33934">
        <w:trPr>
          <w:tblHeader/>
        </w:trPr>
        <w:tc>
          <w:tcPr>
            <w:tcW w:w="696" w:type="dxa"/>
            <w:shd w:val="clear" w:color="auto" w:fill="A6A6A6" w:themeFill="background1" w:themeFillShade="A6"/>
          </w:tcPr>
          <w:p w14:paraId="6F1612BD" w14:textId="77777777" w:rsidR="00ED746D" w:rsidRPr="00ED746D" w:rsidRDefault="00ED746D" w:rsidP="00D33934">
            <w:pPr>
              <w:spacing w:line="240" w:lineRule="auto"/>
              <w:rPr>
                <w:rFonts w:asciiTheme="minorHAnsi" w:hAnsiTheme="minorHAnsi"/>
                <w:b/>
                <w:sz w:val="22"/>
                <w:szCs w:val="22"/>
              </w:rPr>
            </w:pPr>
            <w:r w:rsidRPr="00ED746D">
              <w:rPr>
                <w:rFonts w:asciiTheme="minorHAnsi" w:hAnsiTheme="minorHAnsi"/>
                <w:b/>
                <w:sz w:val="22"/>
                <w:szCs w:val="22"/>
              </w:rPr>
              <w:t>Step</w:t>
            </w:r>
          </w:p>
        </w:tc>
        <w:tc>
          <w:tcPr>
            <w:tcW w:w="8230" w:type="dxa"/>
            <w:shd w:val="clear" w:color="auto" w:fill="A6A6A6" w:themeFill="background1" w:themeFillShade="A6"/>
          </w:tcPr>
          <w:p w14:paraId="3CD9D3B9" w14:textId="77777777" w:rsidR="00ED746D" w:rsidRPr="00ED746D" w:rsidRDefault="00ED746D" w:rsidP="00D33934">
            <w:pPr>
              <w:spacing w:line="240" w:lineRule="auto"/>
              <w:rPr>
                <w:rFonts w:asciiTheme="minorHAnsi" w:hAnsiTheme="minorHAnsi"/>
                <w:b/>
                <w:sz w:val="22"/>
                <w:szCs w:val="22"/>
              </w:rPr>
            </w:pPr>
            <w:r w:rsidRPr="00ED746D">
              <w:rPr>
                <w:rFonts w:asciiTheme="minorHAnsi" w:hAnsiTheme="minorHAnsi"/>
                <w:b/>
                <w:sz w:val="22"/>
                <w:szCs w:val="22"/>
              </w:rPr>
              <w:t>Action Needed</w:t>
            </w:r>
          </w:p>
        </w:tc>
      </w:tr>
      <w:tr w:rsidR="00ED746D" w:rsidRPr="00ED746D" w14:paraId="040C155C" w14:textId="77777777" w:rsidTr="00D33934">
        <w:tc>
          <w:tcPr>
            <w:tcW w:w="696" w:type="dxa"/>
          </w:tcPr>
          <w:p w14:paraId="04B92109" w14:textId="77777777" w:rsidR="00ED746D" w:rsidRPr="001E42F2" w:rsidRDefault="00ED746D" w:rsidP="00D33934">
            <w:pPr>
              <w:spacing w:line="240" w:lineRule="auto"/>
              <w:rPr>
                <w:rFonts w:asciiTheme="minorHAnsi" w:hAnsiTheme="minorHAnsi"/>
                <w:sz w:val="22"/>
                <w:szCs w:val="22"/>
              </w:rPr>
            </w:pPr>
            <w:r w:rsidRPr="001E42F2">
              <w:rPr>
                <w:rFonts w:asciiTheme="minorHAnsi" w:hAnsiTheme="minorHAnsi"/>
                <w:sz w:val="22"/>
                <w:szCs w:val="22"/>
              </w:rPr>
              <w:t>1</w:t>
            </w:r>
          </w:p>
        </w:tc>
        <w:tc>
          <w:tcPr>
            <w:tcW w:w="8230" w:type="dxa"/>
          </w:tcPr>
          <w:p w14:paraId="4D34F79D" w14:textId="77777777" w:rsidR="00ED746D" w:rsidRPr="001E42F2" w:rsidRDefault="00ED746D" w:rsidP="00D33934">
            <w:pPr>
              <w:spacing w:line="240" w:lineRule="auto"/>
              <w:rPr>
                <w:rFonts w:asciiTheme="minorHAnsi" w:hAnsiTheme="minorHAnsi"/>
                <w:sz w:val="22"/>
                <w:szCs w:val="22"/>
              </w:rPr>
            </w:pPr>
            <w:r w:rsidRPr="001E42F2">
              <w:rPr>
                <w:rFonts w:asciiTheme="minorHAnsi" w:hAnsiTheme="minorHAnsi"/>
                <w:sz w:val="22"/>
                <w:szCs w:val="22"/>
              </w:rPr>
              <w:t xml:space="preserve">Raise an RFC on </w:t>
            </w:r>
            <w:proofErr w:type="spellStart"/>
            <w:r w:rsidRPr="001E42F2">
              <w:rPr>
                <w:rFonts w:asciiTheme="minorHAnsi" w:hAnsiTheme="minorHAnsi"/>
                <w:sz w:val="22"/>
                <w:szCs w:val="22"/>
              </w:rPr>
              <w:t>TopDesk</w:t>
            </w:r>
            <w:proofErr w:type="spellEnd"/>
            <w:r w:rsidRPr="001E42F2">
              <w:rPr>
                <w:rFonts w:asciiTheme="minorHAnsi" w:hAnsiTheme="minorHAnsi"/>
                <w:sz w:val="22"/>
                <w:szCs w:val="22"/>
              </w:rPr>
              <w:t xml:space="preserve"> (after selecting the EMERGENCY RFC button from the Self Service Portal) and complete all elements of the form</w:t>
            </w:r>
          </w:p>
        </w:tc>
      </w:tr>
      <w:tr w:rsidR="00ED746D" w:rsidRPr="00ED746D" w14:paraId="3AE18556" w14:textId="77777777" w:rsidTr="00D33934">
        <w:tc>
          <w:tcPr>
            <w:tcW w:w="696" w:type="dxa"/>
          </w:tcPr>
          <w:p w14:paraId="5E9C1D4C" w14:textId="77777777" w:rsidR="00ED746D" w:rsidRPr="001E42F2" w:rsidRDefault="00ED746D" w:rsidP="00D33934">
            <w:pPr>
              <w:spacing w:line="240" w:lineRule="auto"/>
              <w:rPr>
                <w:rFonts w:asciiTheme="minorHAnsi" w:hAnsiTheme="minorHAnsi"/>
                <w:sz w:val="22"/>
                <w:szCs w:val="22"/>
              </w:rPr>
            </w:pPr>
            <w:r w:rsidRPr="001E42F2">
              <w:rPr>
                <w:rFonts w:asciiTheme="minorHAnsi" w:hAnsiTheme="minorHAnsi"/>
                <w:sz w:val="22"/>
                <w:szCs w:val="22"/>
              </w:rPr>
              <w:t>2</w:t>
            </w:r>
          </w:p>
        </w:tc>
        <w:tc>
          <w:tcPr>
            <w:tcW w:w="8230" w:type="dxa"/>
          </w:tcPr>
          <w:p w14:paraId="6C83DDB6" w14:textId="10346428" w:rsidR="00CB262B" w:rsidRPr="001E42F2" w:rsidRDefault="00ED746D" w:rsidP="00CB262B">
            <w:pPr>
              <w:spacing w:line="240" w:lineRule="auto"/>
              <w:rPr>
                <w:rFonts w:asciiTheme="minorHAnsi" w:hAnsiTheme="minorHAnsi"/>
                <w:sz w:val="22"/>
                <w:szCs w:val="22"/>
              </w:rPr>
            </w:pPr>
            <w:r w:rsidRPr="001E42F2">
              <w:rPr>
                <w:rFonts w:asciiTheme="minorHAnsi" w:hAnsiTheme="minorHAnsi"/>
                <w:sz w:val="22"/>
                <w:szCs w:val="22"/>
              </w:rPr>
              <w:t>GET APPROVAL</w:t>
            </w:r>
            <w:r w:rsidR="001E42F2" w:rsidRPr="001E42F2">
              <w:rPr>
                <w:rFonts w:asciiTheme="minorHAnsi" w:hAnsiTheme="minorHAnsi"/>
                <w:sz w:val="22"/>
                <w:szCs w:val="22"/>
              </w:rPr>
              <w:t xml:space="preserve"> BY</w:t>
            </w:r>
            <w:r w:rsidR="00CB262B" w:rsidRPr="001E42F2">
              <w:rPr>
                <w:rFonts w:asciiTheme="minorHAnsi" w:hAnsiTheme="minorHAnsi"/>
                <w:sz w:val="22"/>
                <w:szCs w:val="22"/>
              </w:rPr>
              <w:t>:</w:t>
            </w:r>
          </w:p>
          <w:p w14:paraId="667DA7FF" w14:textId="77777777" w:rsidR="001E42F2" w:rsidRPr="001E42F2" w:rsidRDefault="00CB262B" w:rsidP="001E42F2">
            <w:pPr>
              <w:pStyle w:val="ListParagraph"/>
              <w:numPr>
                <w:ilvl w:val="0"/>
                <w:numId w:val="43"/>
              </w:numPr>
              <w:spacing w:line="240" w:lineRule="auto"/>
              <w:rPr>
                <w:rFonts w:asciiTheme="minorHAnsi" w:hAnsiTheme="minorHAnsi"/>
                <w:sz w:val="22"/>
                <w:szCs w:val="22"/>
              </w:rPr>
            </w:pPr>
            <w:r w:rsidRPr="001E42F2">
              <w:rPr>
                <w:rFonts w:asciiTheme="minorHAnsi" w:hAnsiTheme="minorHAnsi"/>
                <w:sz w:val="22"/>
                <w:szCs w:val="22"/>
              </w:rPr>
              <w:t>Inform</w:t>
            </w:r>
            <w:r w:rsidR="001E42F2" w:rsidRPr="001E42F2">
              <w:rPr>
                <w:rFonts w:asciiTheme="minorHAnsi" w:hAnsiTheme="minorHAnsi"/>
                <w:sz w:val="22"/>
                <w:szCs w:val="22"/>
              </w:rPr>
              <w:t>ing</w:t>
            </w:r>
            <w:r w:rsidRPr="001E42F2">
              <w:rPr>
                <w:rFonts w:asciiTheme="minorHAnsi" w:hAnsiTheme="minorHAnsi"/>
                <w:sz w:val="22"/>
                <w:szCs w:val="22"/>
              </w:rPr>
              <w:t xml:space="preserve"> the Change Manager</w:t>
            </w:r>
            <w:r w:rsidR="001E42F2" w:rsidRPr="001E42F2">
              <w:rPr>
                <w:rFonts w:asciiTheme="minorHAnsi" w:hAnsiTheme="minorHAnsi"/>
                <w:sz w:val="22"/>
                <w:szCs w:val="22"/>
              </w:rPr>
              <w:t>; and</w:t>
            </w:r>
          </w:p>
          <w:p w14:paraId="5304D15E" w14:textId="6FE1E788" w:rsidR="00ED746D" w:rsidRPr="001E42F2" w:rsidRDefault="00CB262B" w:rsidP="001E42F2">
            <w:pPr>
              <w:pStyle w:val="ListParagraph"/>
              <w:numPr>
                <w:ilvl w:val="0"/>
                <w:numId w:val="43"/>
              </w:numPr>
              <w:spacing w:line="240" w:lineRule="auto"/>
              <w:rPr>
                <w:rFonts w:asciiTheme="minorHAnsi" w:hAnsiTheme="minorHAnsi"/>
                <w:sz w:val="22"/>
                <w:szCs w:val="22"/>
              </w:rPr>
            </w:pPr>
            <w:r w:rsidRPr="001E42F2">
              <w:rPr>
                <w:rFonts w:asciiTheme="minorHAnsi" w:hAnsiTheme="minorHAnsi"/>
                <w:sz w:val="22"/>
                <w:szCs w:val="22"/>
              </w:rPr>
              <w:t>Speak</w:t>
            </w:r>
            <w:r w:rsidR="001E42F2" w:rsidRPr="001E42F2">
              <w:rPr>
                <w:rFonts w:asciiTheme="minorHAnsi" w:hAnsiTheme="minorHAnsi"/>
                <w:sz w:val="22"/>
                <w:szCs w:val="22"/>
              </w:rPr>
              <w:t>ing</w:t>
            </w:r>
            <w:r w:rsidRPr="001E42F2">
              <w:rPr>
                <w:rFonts w:asciiTheme="minorHAnsi" w:hAnsiTheme="minorHAnsi"/>
                <w:sz w:val="22"/>
                <w:szCs w:val="22"/>
              </w:rPr>
              <w:t xml:space="preserve"> to the person who needs to approve the change (this can be the D</w:t>
            </w:r>
            <w:r w:rsidR="00EC056B" w:rsidRPr="001E42F2">
              <w:rPr>
                <w:rFonts w:asciiTheme="minorHAnsi" w:hAnsiTheme="minorHAnsi"/>
                <w:sz w:val="22"/>
                <w:szCs w:val="22"/>
              </w:rPr>
              <w:t>irector</w:t>
            </w:r>
            <w:r w:rsidR="001E42F2" w:rsidRPr="001E42F2">
              <w:rPr>
                <w:rFonts w:asciiTheme="minorHAnsi" w:hAnsiTheme="minorHAnsi"/>
                <w:sz w:val="22"/>
                <w:szCs w:val="22"/>
              </w:rPr>
              <w:t>, an</w:t>
            </w:r>
            <w:r w:rsidR="00EC056B" w:rsidRPr="001E42F2">
              <w:rPr>
                <w:rFonts w:asciiTheme="minorHAnsi" w:hAnsiTheme="minorHAnsi"/>
                <w:sz w:val="22"/>
                <w:szCs w:val="22"/>
              </w:rPr>
              <w:t xml:space="preserve"> Assistant Director</w:t>
            </w:r>
            <w:r w:rsidR="001E42F2">
              <w:rPr>
                <w:rFonts w:asciiTheme="minorHAnsi" w:hAnsiTheme="minorHAnsi"/>
                <w:sz w:val="22"/>
                <w:szCs w:val="22"/>
              </w:rPr>
              <w:t>,</w:t>
            </w:r>
            <w:r w:rsidR="00EC056B" w:rsidRPr="001E42F2">
              <w:rPr>
                <w:rFonts w:asciiTheme="minorHAnsi" w:hAnsiTheme="minorHAnsi"/>
                <w:sz w:val="22"/>
                <w:szCs w:val="22"/>
              </w:rPr>
              <w:t xml:space="preserve"> the Operations Manager or</w:t>
            </w:r>
            <w:r w:rsidRPr="001E42F2">
              <w:rPr>
                <w:rFonts w:asciiTheme="minorHAnsi" w:hAnsiTheme="minorHAnsi"/>
                <w:sz w:val="22"/>
                <w:szCs w:val="22"/>
              </w:rPr>
              <w:t xml:space="preserve"> </w:t>
            </w:r>
            <w:r w:rsidR="00EC056B" w:rsidRPr="001E42F2">
              <w:rPr>
                <w:rFonts w:asciiTheme="minorHAnsi" w:hAnsiTheme="minorHAnsi"/>
                <w:sz w:val="22"/>
                <w:szCs w:val="22"/>
              </w:rPr>
              <w:t>the Change Manager)</w:t>
            </w:r>
            <w:r w:rsidR="001E42F2" w:rsidRPr="001E42F2">
              <w:rPr>
                <w:rFonts w:asciiTheme="minorHAnsi" w:hAnsiTheme="minorHAnsi"/>
                <w:sz w:val="22"/>
                <w:szCs w:val="22"/>
              </w:rPr>
              <w:t xml:space="preserve"> and ask them to take the appropriate action in </w:t>
            </w:r>
            <w:proofErr w:type="spellStart"/>
            <w:r w:rsidR="001E42F2" w:rsidRPr="001E42F2">
              <w:rPr>
                <w:rFonts w:asciiTheme="minorHAnsi" w:hAnsiTheme="minorHAnsi"/>
                <w:sz w:val="22"/>
                <w:szCs w:val="22"/>
              </w:rPr>
              <w:t>TopDesk</w:t>
            </w:r>
            <w:proofErr w:type="spellEnd"/>
            <w:r w:rsidR="001E42F2" w:rsidRPr="001E42F2">
              <w:rPr>
                <w:rFonts w:asciiTheme="minorHAnsi" w:hAnsiTheme="minorHAnsi"/>
                <w:sz w:val="22"/>
                <w:szCs w:val="22"/>
              </w:rPr>
              <w:t>.</w:t>
            </w:r>
          </w:p>
          <w:p w14:paraId="35887547" w14:textId="77777777" w:rsidR="001E42F2" w:rsidRDefault="001E42F2" w:rsidP="001E42F2">
            <w:pPr>
              <w:spacing w:line="240" w:lineRule="auto"/>
              <w:rPr>
                <w:rFonts w:asciiTheme="minorHAnsi" w:hAnsiTheme="minorHAnsi"/>
                <w:sz w:val="22"/>
                <w:szCs w:val="22"/>
              </w:rPr>
            </w:pPr>
          </w:p>
          <w:p w14:paraId="261CD343" w14:textId="4F080214" w:rsidR="00AB217E" w:rsidRPr="001E42F2" w:rsidRDefault="001E42F2" w:rsidP="001E42F2">
            <w:pPr>
              <w:spacing w:line="240" w:lineRule="auto"/>
            </w:pPr>
            <w:r>
              <w:rPr>
                <w:rFonts w:asciiTheme="minorHAnsi" w:hAnsiTheme="minorHAnsi"/>
                <w:sz w:val="22"/>
                <w:szCs w:val="22"/>
              </w:rPr>
              <w:t xml:space="preserve">NB: </w:t>
            </w:r>
            <w:r w:rsidR="00EC056B" w:rsidRPr="001E42F2">
              <w:rPr>
                <w:rFonts w:asciiTheme="minorHAnsi" w:hAnsiTheme="minorHAnsi"/>
                <w:sz w:val="22"/>
                <w:szCs w:val="22"/>
              </w:rPr>
              <w:t xml:space="preserve">For </w:t>
            </w:r>
            <w:r w:rsidRPr="001E42F2">
              <w:rPr>
                <w:rFonts w:asciiTheme="minorHAnsi" w:hAnsiTheme="minorHAnsi"/>
                <w:sz w:val="22"/>
                <w:szCs w:val="22"/>
              </w:rPr>
              <w:t>h</w:t>
            </w:r>
            <w:r w:rsidR="00EC056B" w:rsidRPr="001E42F2">
              <w:rPr>
                <w:rFonts w:asciiTheme="minorHAnsi" w:hAnsiTheme="minorHAnsi"/>
                <w:sz w:val="22"/>
                <w:szCs w:val="22"/>
              </w:rPr>
              <w:t xml:space="preserve">igh </w:t>
            </w:r>
            <w:r w:rsidRPr="001E42F2">
              <w:rPr>
                <w:rFonts w:asciiTheme="minorHAnsi" w:hAnsiTheme="minorHAnsi"/>
                <w:sz w:val="22"/>
                <w:szCs w:val="22"/>
              </w:rPr>
              <w:t>i</w:t>
            </w:r>
            <w:r w:rsidR="00EC056B" w:rsidRPr="001E42F2">
              <w:rPr>
                <w:rFonts w:asciiTheme="minorHAnsi" w:hAnsiTheme="minorHAnsi"/>
                <w:sz w:val="22"/>
                <w:szCs w:val="22"/>
              </w:rPr>
              <w:t xml:space="preserve">mpact, high urgency changes, </w:t>
            </w:r>
            <w:r w:rsidRPr="001E42F2">
              <w:rPr>
                <w:rFonts w:asciiTheme="minorHAnsi" w:hAnsiTheme="minorHAnsi"/>
                <w:sz w:val="22"/>
                <w:szCs w:val="22"/>
              </w:rPr>
              <w:t>it</w:t>
            </w:r>
            <w:r w:rsidR="00EC056B" w:rsidRPr="001E42F2">
              <w:rPr>
                <w:rFonts w:asciiTheme="minorHAnsi" w:hAnsiTheme="minorHAnsi"/>
                <w:sz w:val="22"/>
                <w:szCs w:val="22"/>
              </w:rPr>
              <w:t xml:space="preserve"> may</w:t>
            </w:r>
            <w:r w:rsidRPr="001E42F2">
              <w:rPr>
                <w:rFonts w:asciiTheme="minorHAnsi" w:hAnsiTheme="minorHAnsi"/>
                <w:sz w:val="22"/>
                <w:szCs w:val="22"/>
              </w:rPr>
              <w:t xml:space="preserve"> be necessary to convene an</w:t>
            </w:r>
            <w:r w:rsidR="00EC056B" w:rsidRPr="001E42F2">
              <w:rPr>
                <w:rFonts w:asciiTheme="minorHAnsi" w:hAnsiTheme="minorHAnsi"/>
                <w:sz w:val="22"/>
                <w:szCs w:val="22"/>
              </w:rPr>
              <w:t xml:space="preserve"> emergency CAB to which the change requester may be asked to attend.</w:t>
            </w:r>
          </w:p>
        </w:tc>
      </w:tr>
      <w:tr w:rsidR="00ED746D" w:rsidRPr="00ED746D" w14:paraId="0EFA73C3" w14:textId="77777777" w:rsidTr="00D33934">
        <w:tc>
          <w:tcPr>
            <w:tcW w:w="696" w:type="dxa"/>
          </w:tcPr>
          <w:p w14:paraId="78C4FF78" w14:textId="1C9FC765" w:rsidR="00ED746D" w:rsidRPr="001E42F2" w:rsidRDefault="00ED746D" w:rsidP="00D33934">
            <w:pPr>
              <w:spacing w:line="240" w:lineRule="auto"/>
              <w:rPr>
                <w:rFonts w:asciiTheme="minorHAnsi" w:hAnsiTheme="minorHAnsi"/>
                <w:sz w:val="22"/>
                <w:szCs w:val="22"/>
              </w:rPr>
            </w:pPr>
            <w:r w:rsidRPr="001E42F2">
              <w:rPr>
                <w:rFonts w:asciiTheme="minorHAnsi" w:hAnsiTheme="minorHAnsi"/>
                <w:sz w:val="22"/>
                <w:szCs w:val="22"/>
              </w:rPr>
              <w:t>3</w:t>
            </w:r>
          </w:p>
        </w:tc>
        <w:tc>
          <w:tcPr>
            <w:tcW w:w="8230" w:type="dxa"/>
          </w:tcPr>
          <w:p w14:paraId="38898685" w14:textId="77777777" w:rsidR="00ED746D" w:rsidRPr="001E42F2" w:rsidRDefault="00ED746D" w:rsidP="00D33934">
            <w:pPr>
              <w:spacing w:line="240" w:lineRule="auto"/>
              <w:rPr>
                <w:rFonts w:asciiTheme="minorHAnsi" w:hAnsiTheme="minorHAnsi"/>
                <w:sz w:val="22"/>
                <w:szCs w:val="22"/>
              </w:rPr>
            </w:pPr>
            <w:r w:rsidRPr="001E42F2">
              <w:rPr>
                <w:rFonts w:asciiTheme="minorHAnsi" w:hAnsiTheme="minorHAnsi"/>
                <w:sz w:val="22"/>
                <w:szCs w:val="22"/>
              </w:rPr>
              <w:t>Ensure the correct approval has been given before the change is made</w:t>
            </w:r>
          </w:p>
        </w:tc>
      </w:tr>
      <w:tr w:rsidR="00ED746D" w:rsidRPr="00ED746D" w14:paraId="26CEC3E5" w14:textId="77777777" w:rsidTr="00D33934">
        <w:tc>
          <w:tcPr>
            <w:tcW w:w="696" w:type="dxa"/>
          </w:tcPr>
          <w:p w14:paraId="3937B258" w14:textId="77777777" w:rsidR="00ED746D" w:rsidRPr="001E42F2" w:rsidRDefault="00ED746D" w:rsidP="00D33934">
            <w:pPr>
              <w:spacing w:line="240" w:lineRule="auto"/>
              <w:rPr>
                <w:rFonts w:asciiTheme="minorHAnsi" w:hAnsiTheme="minorHAnsi"/>
                <w:sz w:val="22"/>
                <w:szCs w:val="22"/>
              </w:rPr>
            </w:pPr>
            <w:r w:rsidRPr="001E42F2">
              <w:rPr>
                <w:rFonts w:asciiTheme="minorHAnsi" w:hAnsiTheme="minorHAnsi"/>
                <w:sz w:val="22"/>
                <w:szCs w:val="22"/>
              </w:rPr>
              <w:t>4</w:t>
            </w:r>
          </w:p>
        </w:tc>
        <w:tc>
          <w:tcPr>
            <w:tcW w:w="8230" w:type="dxa"/>
          </w:tcPr>
          <w:p w14:paraId="28C19DC8" w14:textId="77777777" w:rsidR="00ED746D" w:rsidRPr="001E42F2" w:rsidRDefault="00ED746D" w:rsidP="00D33934">
            <w:pPr>
              <w:spacing w:line="240" w:lineRule="auto"/>
              <w:rPr>
                <w:rFonts w:asciiTheme="minorHAnsi" w:hAnsiTheme="minorHAnsi"/>
                <w:sz w:val="22"/>
                <w:szCs w:val="22"/>
              </w:rPr>
            </w:pPr>
            <w:r w:rsidRPr="001E42F2">
              <w:rPr>
                <w:rFonts w:asciiTheme="minorHAnsi" w:hAnsiTheme="minorHAnsi"/>
                <w:sz w:val="22"/>
                <w:szCs w:val="22"/>
              </w:rPr>
              <w:t xml:space="preserve">Do the work and make the change </w:t>
            </w:r>
          </w:p>
        </w:tc>
      </w:tr>
      <w:tr w:rsidR="00ED746D" w:rsidRPr="00ED746D" w14:paraId="02790D37" w14:textId="77777777" w:rsidTr="00D33934">
        <w:tc>
          <w:tcPr>
            <w:tcW w:w="696" w:type="dxa"/>
          </w:tcPr>
          <w:p w14:paraId="653DF18B" w14:textId="77777777" w:rsidR="00ED746D" w:rsidRPr="001E42F2" w:rsidRDefault="00ED746D" w:rsidP="00D33934">
            <w:pPr>
              <w:spacing w:line="240" w:lineRule="auto"/>
              <w:rPr>
                <w:rFonts w:asciiTheme="minorHAnsi" w:hAnsiTheme="minorHAnsi"/>
                <w:sz w:val="22"/>
                <w:szCs w:val="22"/>
              </w:rPr>
            </w:pPr>
            <w:r w:rsidRPr="001E42F2">
              <w:rPr>
                <w:rFonts w:asciiTheme="minorHAnsi" w:hAnsiTheme="minorHAnsi"/>
                <w:sz w:val="22"/>
                <w:szCs w:val="22"/>
              </w:rPr>
              <w:t>5</w:t>
            </w:r>
          </w:p>
        </w:tc>
        <w:tc>
          <w:tcPr>
            <w:tcW w:w="8230" w:type="dxa"/>
          </w:tcPr>
          <w:p w14:paraId="14685B08" w14:textId="77777777" w:rsidR="00ED746D" w:rsidRPr="001E42F2" w:rsidRDefault="00ED746D" w:rsidP="00D33934">
            <w:pPr>
              <w:spacing w:line="240" w:lineRule="auto"/>
              <w:rPr>
                <w:rFonts w:asciiTheme="minorHAnsi" w:hAnsiTheme="minorHAnsi"/>
                <w:sz w:val="22"/>
                <w:szCs w:val="22"/>
              </w:rPr>
            </w:pPr>
            <w:r w:rsidRPr="001E42F2">
              <w:rPr>
                <w:rFonts w:asciiTheme="minorHAnsi" w:hAnsiTheme="minorHAnsi"/>
                <w:sz w:val="22"/>
                <w:szCs w:val="22"/>
              </w:rPr>
              <w:t xml:space="preserve">Update the RFC in </w:t>
            </w:r>
            <w:proofErr w:type="spellStart"/>
            <w:r w:rsidRPr="001E42F2">
              <w:rPr>
                <w:rFonts w:asciiTheme="minorHAnsi" w:hAnsiTheme="minorHAnsi"/>
                <w:sz w:val="22"/>
                <w:szCs w:val="22"/>
              </w:rPr>
              <w:t>TopDesk</w:t>
            </w:r>
            <w:proofErr w:type="spellEnd"/>
            <w:r w:rsidRPr="001E42F2">
              <w:rPr>
                <w:rFonts w:asciiTheme="minorHAnsi" w:hAnsiTheme="minorHAnsi"/>
                <w:sz w:val="22"/>
                <w:szCs w:val="22"/>
              </w:rPr>
              <w:t xml:space="preserve"> (so the Change Manager has sight of how it has gone)</w:t>
            </w:r>
          </w:p>
        </w:tc>
      </w:tr>
      <w:tr w:rsidR="00ED746D" w:rsidRPr="00ED746D" w14:paraId="52D04DFF" w14:textId="77777777" w:rsidTr="00D33934">
        <w:tc>
          <w:tcPr>
            <w:tcW w:w="696" w:type="dxa"/>
          </w:tcPr>
          <w:p w14:paraId="78FC9925" w14:textId="77777777" w:rsidR="00ED746D" w:rsidRPr="00ED746D" w:rsidRDefault="00ED746D" w:rsidP="00D33934">
            <w:pPr>
              <w:spacing w:line="240" w:lineRule="auto"/>
              <w:rPr>
                <w:rFonts w:asciiTheme="minorHAnsi" w:hAnsiTheme="minorHAnsi"/>
                <w:sz w:val="22"/>
                <w:szCs w:val="22"/>
              </w:rPr>
            </w:pPr>
            <w:r w:rsidRPr="00ED746D">
              <w:rPr>
                <w:rFonts w:asciiTheme="minorHAnsi" w:hAnsiTheme="minorHAnsi"/>
                <w:sz w:val="22"/>
                <w:szCs w:val="22"/>
              </w:rPr>
              <w:t>6</w:t>
            </w:r>
          </w:p>
        </w:tc>
        <w:tc>
          <w:tcPr>
            <w:tcW w:w="8230" w:type="dxa"/>
          </w:tcPr>
          <w:p w14:paraId="0D8C1A0E" w14:textId="77777777" w:rsidR="00ED746D" w:rsidRPr="00ED746D" w:rsidRDefault="00ED746D" w:rsidP="00D33934">
            <w:pPr>
              <w:spacing w:line="240" w:lineRule="auto"/>
              <w:rPr>
                <w:rFonts w:asciiTheme="minorHAnsi" w:hAnsiTheme="minorHAnsi"/>
                <w:sz w:val="22"/>
                <w:szCs w:val="22"/>
              </w:rPr>
            </w:pPr>
            <w:r w:rsidRPr="00ED746D">
              <w:rPr>
                <w:rFonts w:asciiTheme="minorHAnsi" w:hAnsiTheme="minorHAnsi"/>
                <w:sz w:val="22"/>
                <w:szCs w:val="22"/>
              </w:rPr>
              <w:t>If the change was unsuccessful, undertake a Post Implementation Review to understand what when wrong.</w:t>
            </w:r>
          </w:p>
        </w:tc>
      </w:tr>
      <w:tr w:rsidR="00ED746D" w:rsidRPr="00ED746D" w14:paraId="1D377E2F" w14:textId="77777777" w:rsidTr="00D33934">
        <w:tc>
          <w:tcPr>
            <w:tcW w:w="696" w:type="dxa"/>
          </w:tcPr>
          <w:p w14:paraId="1C4D1159" w14:textId="77777777" w:rsidR="00ED746D" w:rsidRPr="00ED746D" w:rsidRDefault="00ED746D" w:rsidP="00D33934">
            <w:pPr>
              <w:spacing w:line="240" w:lineRule="auto"/>
              <w:rPr>
                <w:rFonts w:asciiTheme="minorHAnsi" w:hAnsiTheme="minorHAnsi"/>
                <w:sz w:val="22"/>
                <w:szCs w:val="22"/>
              </w:rPr>
            </w:pPr>
            <w:r w:rsidRPr="00ED746D">
              <w:rPr>
                <w:rFonts w:asciiTheme="minorHAnsi" w:hAnsiTheme="minorHAnsi"/>
                <w:sz w:val="22"/>
                <w:szCs w:val="22"/>
              </w:rPr>
              <w:t>7</w:t>
            </w:r>
          </w:p>
        </w:tc>
        <w:tc>
          <w:tcPr>
            <w:tcW w:w="8230" w:type="dxa"/>
          </w:tcPr>
          <w:p w14:paraId="539F3169" w14:textId="77777777" w:rsidR="00ED746D" w:rsidRPr="00ED746D" w:rsidRDefault="00ED746D" w:rsidP="00D33934">
            <w:pPr>
              <w:spacing w:line="240" w:lineRule="auto"/>
              <w:rPr>
                <w:rFonts w:asciiTheme="minorHAnsi" w:hAnsiTheme="minorHAnsi"/>
                <w:sz w:val="22"/>
                <w:szCs w:val="22"/>
              </w:rPr>
            </w:pPr>
            <w:r w:rsidRPr="00ED746D">
              <w:rPr>
                <w:rFonts w:asciiTheme="minorHAnsi" w:hAnsiTheme="minorHAnsi"/>
                <w:sz w:val="22"/>
                <w:szCs w:val="22"/>
              </w:rPr>
              <w:t>Take any remedial actions and if required raise a new RFC</w:t>
            </w:r>
          </w:p>
        </w:tc>
      </w:tr>
    </w:tbl>
    <w:p w14:paraId="74F0A045" w14:textId="77777777" w:rsidR="0031099B" w:rsidRDefault="0031099B" w:rsidP="003620DE"/>
    <w:p w14:paraId="4080C420" w14:textId="77777777" w:rsidR="00ED746D" w:rsidRDefault="00ED746D">
      <w:pPr>
        <w:rPr>
          <w:rFonts w:ascii="Effra" w:eastAsia="Times New Roman" w:hAnsi="Effra" w:cs="Arial"/>
          <w:b/>
          <w:bCs/>
          <w:caps/>
          <w:kern w:val="32"/>
          <w:sz w:val="48"/>
          <w:szCs w:val="32"/>
        </w:rPr>
      </w:pPr>
      <w:r>
        <w:br w:type="page"/>
      </w:r>
    </w:p>
    <w:p w14:paraId="26F0E561" w14:textId="77777777" w:rsidR="0031099B" w:rsidRDefault="00A60E1F" w:rsidP="00A60E1F">
      <w:pPr>
        <w:pStyle w:val="Heading1"/>
      </w:pPr>
      <w:bookmarkStart w:id="7" w:name="_Toc437446887"/>
      <w:r>
        <w:lastRenderedPageBreak/>
        <w:t>Actions Required To Raise An RFC and Complete A Change</w:t>
      </w:r>
      <w:bookmarkEnd w:id="7"/>
    </w:p>
    <w:p w14:paraId="029C8758" w14:textId="77777777" w:rsidR="00A60E1F" w:rsidRDefault="00A60E1F" w:rsidP="00A60E1F"/>
    <w:p w14:paraId="4A00EAEC" w14:textId="77777777" w:rsidR="00A60E1F" w:rsidRPr="00A60E1F" w:rsidRDefault="00A60E1F" w:rsidP="00A60E1F">
      <w:r>
        <w:t>The following actions are required by the person raising the RFC:</w:t>
      </w:r>
    </w:p>
    <w:p w14:paraId="2041432B" w14:textId="77777777" w:rsidR="003620DE" w:rsidRDefault="008C76B9" w:rsidP="008C76B9">
      <w:pPr>
        <w:pStyle w:val="Heading2"/>
      </w:pPr>
      <w:bookmarkStart w:id="8" w:name="_Toc437446888"/>
      <w:r>
        <w:t xml:space="preserve">Raise an RFC on </w:t>
      </w:r>
      <w:proofErr w:type="spellStart"/>
      <w:r>
        <w:t>TopDesk</w:t>
      </w:r>
      <w:proofErr w:type="spellEnd"/>
      <w:r>
        <w:t xml:space="preserve"> and Complete </w:t>
      </w:r>
      <w:proofErr w:type="gramStart"/>
      <w:r>
        <w:t>The</w:t>
      </w:r>
      <w:proofErr w:type="gramEnd"/>
      <w:r>
        <w:t xml:space="preserve"> Form</w:t>
      </w:r>
      <w:bookmarkEnd w:id="8"/>
    </w:p>
    <w:p w14:paraId="02BA9487" w14:textId="77777777" w:rsidR="008C76B9" w:rsidRDefault="008C76B9" w:rsidP="00BE0DFD"/>
    <w:p w14:paraId="4AE0B298" w14:textId="77777777" w:rsidR="00BE0DFD" w:rsidRPr="008C76B9" w:rsidRDefault="008C76B9" w:rsidP="008C76B9">
      <w:pPr>
        <w:pStyle w:val="Steps"/>
        <w:numPr>
          <w:ilvl w:val="0"/>
          <w:numId w:val="36"/>
        </w:numPr>
        <w:ind w:left="567" w:hanging="567"/>
      </w:pPr>
      <w:r w:rsidRPr="008C76B9">
        <w:t xml:space="preserve">Log into </w:t>
      </w:r>
      <w:proofErr w:type="spellStart"/>
      <w:r w:rsidRPr="008C76B9">
        <w:t>TopDesk</w:t>
      </w:r>
      <w:proofErr w:type="spellEnd"/>
      <w:r w:rsidRPr="008C76B9">
        <w:t xml:space="preserve"> using the SELF SERVICE option:</w:t>
      </w:r>
    </w:p>
    <w:p w14:paraId="293049DD" w14:textId="77777777" w:rsidR="008C76B9" w:rsidRDefault="008C76B9" w:rsidP="004C6962">
      <w:pPr>
        <w:jc w:val="center"/>
      </w:pPr>
      <w:r w:rsidRPr="008C76B9">
        <w:rPr>
          <w:noProof/>
          <w:lang w:eastAsia="en-GB"/>
        </w:rPr>
        <w:drawing>
          <wp:inline distT="0" distB="0" distL="0" distR="0" wp14:anchorId="39C8F023" wp14:editId="6CB14747">
            <wp:extent cx="3686175" cy="2219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733" r="14985" b="18284"/>
                    <a:stretch/>
                  </pic:blipFill>
                  <pic:spPr bwMode="auto">
                    <a:xfrm>
                      <a:off x="0" y="0"/>
                      <a:ext cx="3686175" cy="2219325"/>
                    </a:xfrm>
                    <a:prstGeom prst="rect">
                      <a:avLst/>
                    </a:prstGeom>
                    <a:ln>
                      <a:noFill/>
                    </a:ln>
                    <a:extLst>
                      <a:ext uri="{53640926-AAD7-44D8-BBD7-CCE9431645EC}">
                        <a14:shadowObscured xmlns:a14="http://schemas.microsoft.com/office/drawing/2010/main"/>
                      </a:ext>
                    </a:extLst>
                  </pic:spPr>
                </pic:pic>
              </a:graphicData>
            </a:graphic>
          </wp:inline>
        </w:drawing>
      </w:r>
    </w:p>
    <w:p w14:paraId="3C8E6932" w14:textId="16A99D16" w:rsidR="008C76B9" w:rsidRDefault="008C76B9" w:rsidP="005E2101">
      <w:pPr>
        <w:pStyle w:val="Steps"/>
      </w:pPr>
      <w:r>
        <w:t xml:space="preserve">Select the either the Request For Change button (for </w:t>
      </w:r>
      <w:r w:rsidR="000109CE">
        <w:t>normal</w:t>
      </w:r>
      <w:r>
        <w:t xml:space="preserve"> changes) or Emergency Request for Change (for emergencies):</w:t>
      </w:r>
    </w:p>
    <w:p w14:paraId="3E6668B3" w14:textId="77777777" w:rsidR="00BE0DFD" w:rsidRDefault="004C6962" w:rsidP="004C6962">
      <w:pPr>
        <w:jc w:val="center"/>
      </w:pPr>
      <w:r w:rsidRPr="004C6962">
        <w:rPr>
          <w:noProof/>
          <w:lang w:eastAsia="en-GB"/>
        </w:rPr>
        <w:lastRenderedPageBreak/>
        <w:drawing>
          <wp:inline distT="0" distB="0" distL="0" distR="0" wp14:anchorId="68086374" wp14:editId="24DC524D">
            <wp:extent cx="3874360" cy="399984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9860" cy="4005522"/>
                    </a:xfrm>
                    <a:prstGeom prst="rect">
                      <a:avLst/>
                    </a:prstGeom>
                  </pic:spPr>
                </pic:pic>
              </a:graphicData>
            </a:graphic>
          </wp:inline>
        </w:drawing>
      </w:r>
    </w:p>
    <w:p w14:paraId="79CB6414" w14:textId="77777777" w:rsidR="00701D60" w:rsidRPr="007B7925" w:rsidRDefault="004C6962" w:rsidP="004C6962">
      <w:pPr>
        <w:pStyle w:val="Steps"/>
      </w:pPr>
      <w:r w:rsidRPr="007B7925">
        <w:t>Complete the form</w:t>
      </w:r>
      <w:r w:rsidR="00701D60" w:rsidRPr="007B7925">
        <w:br w:type="page"/>
      </w:r>
    </w:p>
    <w:p w14:paraId="0ACB574B" w14:textId="76FD53D7" w:rsidR="00701D60" w:rsidRDefault="007A47C0" w:rsidP="00701D60">
      <w:r>
        <w:lastRenderedPageBreak/>
        <w:t xml:space="preserve">Both the </w:t>
      </w:r>
      <w:r w:rsidR="000109CE">
        <w:t>normal</w:t>
      </w:r>
      <w:r>
        <w:t xml:space="preserve"> and </w:t>
      </w:r>
      <w:r w:rsidR="007B7925">
        <w:t>e</w:t>
      </w:r>
      <w:r>
        <w:t xml:space="preserve">mergency Change forms look the same.  </w:t>
      </w:r>
    </w:p>
    <w:p w14:paraId="35E08DD2" w14:textId="77777777" w:rsidR="00701D60" w:rsidRDefault="007B7925" w:rsidP="004C6962">
      <w:pPr>
        <w:jc w:val="center"/>
      </w:pPr>
      <w:r w:rsidRPr="007B7925">
        <w:rPr>
          <w:noProof/>
          <w:lang w:eastAsia="en-GB"/>
        </w:rPr>
        <w:drawing>
          <wp:inline distT="0" distB="0" distL="0" distR="0" wp14:anchorId="334E22CC" wp14:editId="5799C93E">
            <wp:extent cx="4542857" cy="6476190"/>
            <wp:effectExtent l="0" t="0" r="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2857" cy="6476190"/>
                    </a:xfrm>
                    <a:prstGeom prst="rect">
                      <a:avLst/>
                    </a:prstGeom>
                  </pic:spPr>
                </pic:pic>
              </a:graphicData>
            </a:graphic>
          </wp:inline>
        </w:drawing>
      </w:r>
    </w:p>
    <w:p w14:paraId="02AD8643" w14:textId="77777777" w:rsidR="007A47C0" w:rsidRDefault="007A47C0" w:rsidP="007A47C0">
      <w:r>
        <w:t>Fields with an * next to the title are mandatory and the form cannot be submitted until all mandatory fields have been completed</w:t>
      </w:r>
      <w:r w:rsidR="00D95BCD">
        <w:t>.</w:t>
      </w:r>
    </w:p>
    <w:p w14:paraId="56046B11" w14:textId="77777777" w:rsidR="00D95BCD" w:rsidRDefault="00D95BCD" w:rsidP="007A47C0">
      <w:r>
        <w:t>It is important to add as much detail as you can to the RFC.  This aids the Change Manager and CAB in understanding the Change and makes it more likely to be approved.</w:t>
      </w:r>
    </w:p>
    <w:p w14:paraId="028C43E6" w14:textId="215EFB70" w:rsidR="002A7FD7" w:rsidRDefault="00933A26" w:rsidP="007B7925">
      <w:r>
        <w:t xml:space="preserve">The </w:t>
      </w:r>
      <w:r w:rsidRPr="00933A26">
        <w:rPr>
          <w:b/>
        </w:rPr>
        <w:t>Planned Start Date</w:t>
      </w:r>
      <w:r>
        <w:t xml:space="preserve"> and </w:t>
      </w:r>
      <w:r w:rsidRPr="00933A26">
        <w:rPr>
          <w:b/>
        </w:rPr>
        <w:t>Planned End Date</w:t>
      </w:r>
      <w:r>
        <w:t xml:space="preserve"> give the time window in which the work </w:t>
      </w:r>
      <w:r w:rsidR="007B7925">
        <w:t>is</w:t>
      </w:r>
      <w:r>
        <w:t xml:space="preserve"> expected to be carried out</w:t>
      </w:r>
      <w:r w:rsidR="007B7925">
        <w:t xml:space="preserve"> and are important to include. </w:t>
      </w:r>
      <w:r w:rsidR="00A94C44" w:rsidRPr="002045BA">
        <w:t xml:space="preserve">The </w:t>
      </w:r>
      <w:r w:rsidR="00A94C44" w:rsidRPr="002045BA">
        <w:rPr>
          <w:b/>
        </w:rPr>
        <w:t>Change Urgency</w:t>
      </w:r>
      <w:r w:rsidR="00A94C44" w:rsidRPr="002045BA">
        <w:t xml:space="preserve"> and </w:t>
      </w:r>
      <w:r w:rsidR="00A94C44" w:rsidRPr="002045BA">
        <w:rPr>
          <w:b/>
        </w:rPr>
        <w:t xml:space="preserve">Change </w:t>
      </w:r>
      <w:r w:rsidR="009067A0">
        <w:rPr>
          <w:b/>
        </w:rPr>
        <w:t>Impact</w:t>
      </w:r>
      <w:r w:rsidR="009067A0" w:rsidRPr="002045BA">
        <w:t xml:space="preserve"> </w:t>
      </w:r>
      <w:r w:rsidR="009067A0">
        <w:t>gives CAB an indication of the scale of the Change</w:t>
      </w:r>
      <w:r w:rsidR="002045BA">
        <w:t>.</w:t>
      </w:r>
      <w:r w:rsidR="005F6E1A">
        <w:t xml:space="preserve"> For a guide the scale is as follows:</w:t>
      </w:r>
    </w:p>
    <w:p w14:paraId="218FB6A7" w14:textId="2C3152E8" w:rsidR="005F6E1A" w:rsidRPr="00C80D99" w:rsidRDefault="005F6E1A" w:rsidP="005F6E1A">
      <w:pPr>
        <w:ind w:left="720"/>
        <w:rPr>
          <w:b/>
        </w:rPr>
      </w:pPr>
      <w:r w:rsidRPr="00C80D99">
        <w:rPr>
          <w:b/>
        </w:rPr>
        <w:lastRenderedPageBreak/>
        <w:t>Change Urgency</w:t>
      </w:r>
      <w:r w:rsidR="003D5407" w:rsidRPr="00C80D99">
        <w:rPr>
          <w:rStyle w:val="FootnoteReference"/>
          <w:b/>
        </w:rPr>
        <w:footnoteReference w:id="1"/>
      </w:r>
    </w:p>
    <w:p w14:paraId="53E0B833" w14:textId="1403254D" w:rsidR="005F6E1A" w:rsidRPr="00C80D99" w:rsidRDefault="005F6E1A" w:rsidP="005F6E1A">
      <w:pPr>
        <w:pStyle w:val="ListParagraph"/>
        <w:numPr>
          <w:ilvl w:val="0"/>
          <w:numId w:val="41"/>
        </w:numPr>
        <w:rPr>
          <w:rFonts w:asciiTheme="minorHAnsi" w:hAnsiTheme="minorHAnsi"/>
        </w:rPr>
      </w:pPr>
      <w:r w:rsidRPr="00C80D99">
        <w:rPr>
          <w:rFonts w:asciiTheme="minorHAnsi" w:hAnsiTheme="minorHAnsi"/>
        </w:rPr>
        <w:t xml:space="preserve">Low – this is a </w:t>
      </w:r>
      <w:r w:rsidR="00D974AC" w:rsidRPr="00C80D99">
        <w:rPr>
          <w:rFonts w:asciiTheme="minorHAnsi" w:hAnsiTheme="minorHAnsi"/>
        </w:rPr>
        <w:t>non-urgent</w:t>
      </w:r>
      <w:r w:rsidRPr="00C80D99">
        <w:rPr>
          <w:rFonts w:asciiTheme="minorHAnsi" w:hAnsiTheme="minorHAnsi"/>
        </w:rPr>
        <w:t xml:space="preserve"> change which can be undertaken at any point</w:t>
      </w:r>
      <w:r w:rsidR="00D974AC" w:rsidRPr="00C80D99">
        <w:rPr>
          <w:rFonts w:asciiTheme="minorHAnsi" w:hAnsiTheme="minorHAnsi"/>
        </w:rPr>
        <w:t xml:space="preserve"> in the next 3-6 months</w:t>
      </w:r>
    </w:p>
    <w:p w14:paraId="26612680" w14:textId="515E6421" w:rsidR="005F6E1A" w:rsidRPr="00C80D99" w:rsidRDefault="005F6E1A" w:rsidP="005F6E1A">
      <w:pPr>
        <w:pStyle w:val="ListParagraph"/>
        <w:numPr>
          <w:ilvl w:val="0"/>
          <w:numId w:val="41"/>
        </w:numPr>
        <w:rPr>
          <w:rFonts w:asciiTheme="minorHAnsi" w:hAnsiTheme="minorHAnsi"/>
        </w:rPr>
      </w:pPr>
      <w:r w:rsidRPr="00C80D99">
        <w:rPr>
          <w:rFonts w:asciiTheme="minorHAnsi" w:hAnsiTheme="minorHAnsi"/>
        </w:rPr>
        <w:t>Medium</w:t>
      </w:r>
      <w:r w:rsidR="00D974AC" w:rsidRPr="00C80D99">
        <w:rPr>
          <w:rFonts w:asciiTheme="minorHAnsi" w:hAnsiTheme="minorHAnsi"/>
        </w:rPr>
        <w:t xml:space="preserve"> – this is a time critical change and it needs to be scheduled in the near future (within 1 month</w:t>
      </w:r>
      <w:r w:rsidR="003D5407" w:rsidRPr="00C80D99">
        <w:rPr>
          <w:rFonts w:asciiTheme="minorHAnsi" w:hAnsiTheme="minorHAnsi"/>
        </w:rPr>
        <w:t xml:space="preserve"> within the standard maintenance window</w:t>
      </w:r>
      <w:r w:rsidR="00D974AC" w:rsidRPr="00C80D99">
        <w:rPr>
          <w:rFonts w:asciiTheme="minorHAnsi" w:hAnsiTheme="minorHAnsi"/>
        </w:rPr>
        <w:t>)</w:t>
      </w:r>
    </w:p>
    <w:p w14:paraId="6A7B6DB5" w14:textId="1B2A15F4" w:rsidR="005F6E1A" w:rsidRPr="00C80D99" w:rsidRDefault="005F6E1A" w:rsidP="005F6E1A">
      <w:pPr>
        <w:pStyle w:val="ListParagraph"/>
        <w:numPr>
          <w:ilvl w:val="0"/>
          <w:numId w:val="41"/>
        </w:numPr>
        <w:rPr>
          <w:rFonts w:asciiTheme="minorHAnsi" w:hAnsiTheme="minorHAnsi"/>
        </w:rPr>
      </w:pPr>
      <w:r w:rsidRPr="00C80D99">
        <w:rPr>
          <w:rFonts w:asciiTheme="minorHAnsi" w:hAnsiTheme="minorHAnsi"/>
        </w:rPr>
        <w:t>High</w:t>
      </w:r>
      <w:r w:rsidR="00D974AC" w:rsidRPr="00C80D99">
        <w:rPr>
          <w:rFonts w:asciiTheme="minorHAnsi" w:hAnsiTheme="minorHAnsi"/>
        </w:rPr>
        <w:t xml:space="preserve"> – this is an urgent change that needs to </w:t>
      </w:r>
      <w:r w:rsidR="003D5407" w:rsidRPr="00C80D99">
        <w:rPr>
          <w:rFonts w:asciiTheme="minorHAnsi" w:hAnsiTheme="minorHAnsi"/>
        </w:rPr>
        <w:t>be implemented within the next</w:t>
      </w:r>
      <w:r w:rsidR="00D974AC" w:rsidRPr="00C80D99">
        <w:rPr>
          <w:rFonts w:asciiTheme="minorHAnsi" w:hAnsiTheme="minorHAnsi"/>
        </w:rPr>
        <w:t xml:space="preserve"> week</w:t>
      </w:r>
      <w:r w:rsidR="003D5407" w:rsidRPr="00C80D99">
        <w:rPr>
          <w:rFonts w:asciiTheme="minorHAnsi" w:hAnsiTheme="minorHAnsi"/>
        </w:rPr>
        <w:t xml:space="preserve"> and possibly outside the standard maintenance window</w:t>
      </w:r>
    </w:p>
    <w:p w14:paraId="7C09B796" w14:textId="77777777" w:rsidR="005F6E1A" w:rsidRPr="00C80D99" w:rsidRDefault="005F6E1A" w:rsidP="005F6E1A">
      <w:pPr>
        <w:ind w:left="720"/>
        <w:rPr>
          <w:b/>
        </w:rPr>
      </w:pPr>
    </w:p>
    <w:p w14:paraId="09CAEBD4" w14:textId="7A940F1C" w:rsidR="005F6E1A" w:rsidRPr="00C80D99" w:rsidRDefault="005F6E1A" w:rsidP="005F6E1A">
      <w:pPr>
        <w:ind w:left="720"/>
        <w:rPr>
          <w:b/>
        </w:rPr>
      </w:pPr>
      <w:r w:rsidRPr="00C80D99">
        <w:rPr>
          <w:b/>
        </w:rPr>
        <w:t>Change Impact</w:t>
      </w:r>
      <w:r w:rsidR="007755ED" w:rsidRPr="00C80D99">
        <w:rPr>
          <w:vertAlign w:val="superscript"/>
        </w:rPr>
        <w:t>1</w:t>
      </w:r>
    </w:p>
    <w:p w14:paraId="69CC4C8C" w14:textId="6C362C62" w:rsidR="005F6E1A" w:rsidRPr="00C80D99" w:rsidRDefault="005F6E1A" w:rsidP="005F6E1A">
      <w:pPr>
        <w:pStyle w:val="ListParagraph"/>
        <w:numPr>
          <w:ilvl w:val="0"/>
          <w:numId w:val="41"/>
        </w:numPr>
        <w:rPr>
          <w:rFonts w:asciiTheme="minorHAnsi" w:hAnsiTheme="minorHAnsi"/>
        </w:rPr>
      </w:pPr>
      <w:r w:rsidRPr="00C80D99">
        <w:rPr>
          <w:rFonts w:asciiTheme="minorHAnsi" w:hAnsiTheme="minorHAnsi"/>
        </w:rPr>
        <w:t>None – there will be no impact following this change being made</w:t>
      </w:r>
    </w:p>
    <w:p w14:paraId="66577CE9" w14:textId="7BF384D5" w:rsidR="005F6E1A" w:rsidRPr="00C80D99" w:rsidRDefault="005F6E1A" w:rsidP="005F6E1A">
      <w:pPr>
        <w:pStyle w:val="ListParagraph"/>
        <w:numPr>
          <w:ilvl w:val="0"/>
          <w:numId w:val="41"/>
        </w:numPr>
        <w:rPr>
          <w:rFonts w:asciiTheme="minorHAnsi" w:hAnsiTheme="minorHAnsi"/>
        </w:rPr>
      </w:pPr>
      <w:r w:rsidRPr="00C80D99">
        <w:rPr>
          <w:rFonts w:asciiTheme="minorHAnsi" w:hAnsiTheme="minorHAnsi"/>
        </w:rPr>
        <w:t>Low</w:t>
      </w:r>
      <w:r w:rsidR="00D974AC" w:rsidRPr="00C80D99">
        <w:rPr>
          <w:rFonts w:asciiTheme="minorHAnsi" w:hAnsiTheme="minorHAnsi"/>
        </w:rPr>
        <w:t xml:space="preserve"> – this will affect a small number of users and/or a </w:t>
      </w:r>
      <w:r w:rsidR="00AB217E" w:rsidRPr="00C80D99">
        <w:rPr>
          <w:rFonts w:asciiTheme="minorHAnsi" w:hAnsiTheme="minorHAnsi"/>
        </w:rPr>
        <w:t>non-critical</w:t>
      </w:r>
      <w:r w:rsidR="00D974AC" w:rsidRPr="00C80D99">
        <w:rPr>
          <w:rFonts w:asciiTheme="minorHAnsi" w:hAnsiTheme="minorHAnsi"/>
        </w:rPr>
        <w:t xml:space="preserve"> system</w:t>
      </w:r>
    </w:p>
    <w:p w14:paraId="455FD461" w14:textId="507CD3A0" w:rsidR="005F6E1A" w:rsidRPr="00C80D99" w:rsidRDefault="005F6E1A" w:rsidP="005F6E1A">
      <w:pPr>
        <w:pStyle w:val="ListParagraph"/>
        <w:numPr>
          <w:ilvl w:val="0"/>
          <w:numId w:val="41"/>
        </w:numPr>
        <w:rPr>
          <w:rFonts w:asciiTheme="minorHAnsi" w:hAnsiTheme="minorHAnsi"/>
        </w:rPr>
      </w:pPr>
      <w:r w:rsidRPr="00C80D99">
        <w:rPr>
          <w:rFonts w:asciiTheme="minorHAnsi" w:hAnsiTheme="minorHAnsi"/>
        </w:rPr>
        <w:t>Medium</w:t>
      </w:r>
      <w:r w:rsidR="00AB217E" w:rsidRPr="00C80D99">
        <w:rPr>
          <w:rFonts w:asciiTheme="minorHAnsi" w:hAnsiTheme="minorHAnsi"/>
        </w:rPr>
        <w:t xml:space="preserve"> – this will affect around half the users of this system and/or is a Tier 2 or above system</w:t>
      </w:r>
    </w:p>
    <w:p w14:paraId="08636FFF" w14:textId="01807B5B" w:rsidR="005F6E1A" w:rsidRPr="00C80D99" w:rsidRDefault="005F6E1A" w:rsidP="005F6E1A">
      <w:pPr>
        <w:pStyle w:val="ListParagraph"/>
        <w:numPr>
          <w:ilvl w:val="0"/>
          <w:numId w:val="41"/>
        </w:numPr>
        <w:rPr>
          <w:rFonts w:asciiTheme="minorHAnsi" w:hAnsiTheme="minorHAnsi"/>
        </w:rPr>
      </w:pPr>
      <w:r w:rsidRPr="00C80D99">
        <w:rPr>
          <w:rFonts w:asciiTheme="minorHAnsi" w:hAnsiTheme="minorHAnsi"/>
        </w:rPr>
        <w:t>High</w:t>
      </w:r>
      <w:r w:rsidR="00AB217E" w:rsidRPr="00C80D99">
        <w:rPr>
          <w:rFonts w:asciiTheme="minorHAnsi" w:hAnsiTheme="minorHAnsi"/>
        </w:rPr>
        <w:t xml:space="preserve"> – this will affect more than 90% or users and/or is a </w:t>
      </w:r>
      <w:r w:rsidR="003D5407" w:rsidRPr="00C80D99">
        <w:rPr>
          <w:rFonts w:asciiTheme="minorHAnsi" w:hAnsiTheme="minorHAnsi"/>
        </w:rPr>
        <w:t xml:space="preserve">Tier 0 or </w:t>
      </w:r>
      <w:r w:rsidR="00AB217E" w:rsidRPr="00C80D99">
        <w:rPr>
          <w:rFonts w:asciiTheme="minorHAnsi" w:hAnsiTheme="minorHAnsi"/>
        </w:rPr>
        <w:t>Tier 1 system</w:t>
      </w:r>
      <w:r w:rsidR="003D5407" w:rsidRPr="00C80D99">
        <w:rPr>
          <w:rFonts w:asciiTheme="minorHAnsi" w:hAnsiTheme="minorHAnsi"/>
        </w:rPr>
        <w:t xml:space="preserve"> (which may  be affected by critical calendar events, e.g. clearing)</w:t>
      </w:r>
    </w:p>
    <w:p w14:paraId="57BABC9C" w14:textId="77777777" w:rsidR="00D974AC" w:rsidRPr="00C80D99" w:rsidRDefault="00D974AC" w:rsidP="007B7925"/>
    <w:p w14:paraId="5A157511" w14:textId="77777777" w:rsidR="007B7925" w:rsidRDefault="007B7925" w:rsidP="007B7925">
      <w:r>
        <w:t xml:space="preserve">Click the envelope icon to </w:t>
      </w:r>
      <w:r w:rsidRPr="007B7925">
        <w:rPr>
          <w:b/>
        </w:rPr>
        <w:t>SUBMIT</w:t>
      </w:r>
      <w:r>
        <w:t xml:space="preserve"> your RFC.</w:t>
      </w:r>
    </w:p>
    <w:p w14:paraId="0438F4F5" w14:textId="77777777" w:rsidR="007B7925" w:rsidRDefault="007B7925" w:rsidP="007B7925">
      <w:pPr>
        <w:pStyle w:val="Steps"/>
      </w:pPr>
      <w:r>
        <w:t xml:space="preserve">Log out of </w:t>
      </w:r>
      <w:proofErr w:type="spellStart"/>
      <w:r>
        <w:t>TopDesk</w:t>
      </w:r>
      <w:proofErr w:type="spellEnd"/>
      <w:r>
        <w:t xml:space="preserve"> Self Service – your RFC is submitted but more information is still required.</w:t>
      </w:r>
    </w:p>
    <w:p w14:paraId="181A1513" w14:textId="77777777" w:rsidR="007B7925" w:rsidRDefault="007B7925" w:rsidP="007B7925">
      <w:pPr>
        <w:pStyle w:val="Steps"/>
      </w:pPr>
      <w:r>
        <w:t xml:space="preserve">Log into </w:t>
      </w:r>
      <w:proofErr w:type="spellStart"/>
      <w:r>
        <w:t>TopDesk</w:t>
      </w:r>
      <w:proofErr w:type="spellEnd"/>
      <w:r>
        <w:t xml:space="preserve"> Operator and find the RFC you have just created (an email will have been sent which includes the reference number)</w:t>
      </w:r>
    </w:p>
    <w:p w14:paraId="3BA74AFA" w14:textId="77777777" w:rsidR="007B7925" w:rsidRDefault="007B7925" w:rsidP="007B7925">
      <w:pPr>
        <w:jc w:val="center"/>
      </w:pPr>
      <w:r w:rsidRPr="007B7925">
        <w:rPr>
          <w:noProof/>
          <w:lang w:eastAsia="en-GB"/>
        </w:rPr>
        <w:drawing>
          <wp:inline distT="0" distB="0" distL="0" distR="0" wp14:anchorId="41CA4742" wp14:editId="081C92DC">
            <wp:extent cx="5009524" cy="3228571"/>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9524" cy="3228571"/>
                    </a:xfrm>
                    <a:prstGeom prst="rect">
                      <a:avLst/>
                    </a:prstGeom>
                  </pic:spPr>
                </pic:pic>
              </a:graphicData>
            </a:graphic>
          </wp:inline>
        </w:drawing>
      </w:r>
    </w:p>
    <w:p w14:paraId="1BF420D4" w14:textId="77777777" w:rsidR="003E6F2E" w:rsidRDefault="003E6F2E" w:rsidP="007B7925">
      <w:pPr>
        <w:pStyle w:val="Steps"/>
      </w:pPr>
      <w:r>
        <w:t>Update the RFC to add:</w:t>
      </w:r>
    </w:p>
    <w:p w14:paraId="7F9C2DD8" w14:textId="77777777" w:rsidR="003E6F2E" w:rsidRPr="003E6F2E" w:rsidRDefault="003E6F2E" w:rsidP="003E6F2E">
      <w:pPr>
        <w:pStyle w:val="Steps"/>
        <w:numPr>
          <w:ilvl w:val="0"/>
          <w:numId w:val="38"/>
        </w:numPr>
      </w:pPr>
      <w:r w:rsidRPr="003E6F2E">
        <w:t>An IMPLMENTATION DATE</w:t>
      </w:r>
      <w:r>
        <w:t xml:space="preserve"> – from the “Management” tab in the RFC set the </w:t>
      </w:r>
      <w:r w:rsidRPr="003E6F2E">
        <w:rPr>
          <w:b/>
        </w:rPr>
        <w:t>PLANNED IMPLEMENTATION DATE</w:t>
      </w:r>
      <w:r>
        <w:t xml:space="preserve"> and click save.</w:t>
      </w:r>
    </w:p>
    <w:p w14:paraId="2597A697" w14:textId="77777777" w:rsidR="003E6F2E" w:rsidRDefault="003E6F2E" w:rsidP="003E6F2E">
      <w:pPr>
        <w:pStyle w:val="Steps"/>
        <w:numPr>
          <w:ilvl w:val="0"/>
          <w:numId w:val="0"/>
        </w:numPr>
        <w:ind w:left="567" w:hanging="567"/>
      </w:pPr>
      <w:r>
        <w:rPr>
          <w:noProof/>
          <w:lang w:eastAsia="en-GB"/>
        </w:rPr>
        <w:lastRenderedPageBreak/>
        <w:drawing>
          <wp:inline distT="0" distB="0" distL="0" distR="0" wp14:anchorId="4B3ABA45" wp14:editId="2708B352">
            <wp:extent cx="5731510" cy="3104515"/>
            <wp:effectExtent l="0" t="0" r="254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04515"/>
                    </a:xfrm>
                    <a:prstGeom prst="rect">
                      <a:avLst/>
                    </a:prstGeom>
                  </pic:spPr>
                </pic:pic>
              </a:graphicData>
            </a:graphic>
          </wp:inline>
        </w:drawing>
      </w:r>
    </w:p>
    <w:p w14:paraId="45DEB0B8" w14:textId="77777777" w:rsidR="003E6F2E" w:rsidRDefault="003E6F2E" w:rsidP="003E6F2E">
      <w:pPr>
        <w:pStyle w:val="Steps"/>
        <w:numPr>
          <w:ilvl w:val="0"/>
          <w:numId w:val="38"/>
        </w:numPr>
      </w:pPr>
      <w:r w:rsidRPr="003E6F2E">
        <w:t>ACTIVITIES</w:t>
      </w:r>
      <w:r w:rsidR="0092526F">
        <w:t xml:space="preserve"> – from the “Activities” tab you will see that 3 activities have been automatically created:</w:t>
      </w:r>
    </w:p>
    <w:p w14:paraId="0B2E4FB9" w14:textId="77777777" w:rsidR="0092526F" w:rsidRPr="003E6F2E" w:rsidRDefault="0092526F" w:rsidP="0092526F">
      <w:pPr>
        <w:pStyle w:val="Steps"/>
        <w:numPr>
          <w:ilvl w:val="0"/>
          <w:numId w:val="0"/>
        </w:numPr>
        <w:ind w:left="567" w:hanging="567"/>
      </w:pPr>
      <w:r>
        <w:rPr>
          <w:noProof/>
          <w:lang w:eastAsia="en-GB"/>
        </w:rPr>
        <w:drawing>
          <wp:inline distT="0" distB="0" distL="0" distR="0" wp14:anchorId="13D42ADB" wp14:editId="4D7CD3C6">
            <wp:extent cx="5839322" cy="1438276"/>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07" r="12963" b="60728"/>
                    <a:stretch/>
                  </pic:blipFill>
                  <pic:spPr bwMode="auto">
                    <a:xfrm>
                      <a:off x="0" y="0"/>
                      <a:ext cx="5843550" cy="1439317"/>
                    </a:xfrm>
                    <a:prstGeom prst="rect">
                      <a:avLst/>
                    </a:prstGeom>
                    <a:ln>
                      <a:noFill/>
                    </a:ln>
                    <a:extLst>
                      <a:ext uri="{53640926-AAD7-44D8-BBD7-CCE9431645EC}">
                        <a14:shadowObscured xmlns:a14="http://schemas.microsoft.com/office/drawing/2010/main"/>
                      </a:ext>
                    </a:extLst>
                  </pic:spPr>
                </pic:pic>
              </a:graphicData>
            </a:graphic>
          </wp:inline>
        </w:drawing>
      </w:r>
    </w:p>
    <w:p w14:paraId="0AB52D9F" w14:textId="77777777" w:rsidR="007B7925" w:rsidRDefault="0092526F" w:rsidP="002045BA">
      <w:r>
        <w:t>They are</w:t>
      </w:r>
      <w:r w:rsidR="007B7925">
        <w:t>:</w:t>
      </w:r>
    </w:p>
    <w:p w14:paraId="63A3F631" w14:textId="77777777" w:rsidR="007B7925" w:rsidRDefault="007B7925" w:rsidP="007B7925">
      <w:pPr>
        <w:pStyle w:val="ListParagraph"/>
        <w:numPr>
          <w:ilvl w:val="0"/>
          <w:numId w:val="37"/>
        </w:numPr>
      </w:pPr>
      <w:r>
        <w:t>BUILD</w:t>
      </w:r>
    </w:p>
    <w:p w14:paraId="24288FF1" w14:textId="77777777" w:rsidR="007B7925" w:rsidRPr="00CB262B" w:rsidRDefault="007B7925" w:rsidP="007B7925">
      <w:pPr>
        <w:pStyle w:val="ListParagraph"/>
        <w:numPr>
          <w:ilvl w:val="0"/>
          <w:numId w:val="37"/>
        </w:numPr>
      </w:pPr>
      <w:r w:rsidRPr="00CB262B">
        <w:t>TEST</w:t>
      </w:r>
    </w:p>
    <w:p w14:paraId="4326D7BC" w14:textId="42A2084C" w:rsidR="007B7925" w:rsidRPr="00CB262B" w:rsidRDefault="00D74E04" w:rsidP="007B7925">
      <w:pPr>
        <w:pStyle w:val="ListParagraph"/>
        <w:numPr>
          <w:ilvl w:val="0"/>
          <w:numId w:val="37"/>
        </w:numPr>
      </w:pPr>
      <w:r w:rsidRPr="00CB262B">
        <w:t>USERS</w:t>
      </w:r>
    </w:p>
    <w:p w14:paraId="442F1034" w14:textId="77777777" w:rsidR="0092526F" w:rsidRDefault="0092526F" w:rsidP="007B7925"/>
    <w:p w14:paraId="5C8D6A9D" w14:textId="77777777" w:rsidR="007B7925" w:rsidRDefault="0092526F" w:rsidP="007B7925">
      <w:r>
        <w:t>E</w:t>
      </w:r>
      <w:r w:rsidR="007B7925">
        <w:t>ach of these</w:t>
      </w:r>
      <w:r>
        <w:t xml:space="preserve"> need updating with</w:t>
      </w:r>
      <w:r w:rsidR="007B7925">
        <w:t xml:space="preserve"> descri</w:t>
      </w:r>
      <w:r>
        <w:t>ptions of</w:t>
      </w:r>
      <w:r w:rsidR="007B7925">
        <w:t xml:space="preserve"> the associated work required. It may be that a supplier is undertaking this work. Save the activities.</w:t>
      </w:r>
    </w:p>
    <w:p w14:paraId="383FED11" w14:textId="77777777" w:rsidR="0092526F" w:rsidRDefault="0092526F" w:rsidP="007B7925">
      <w:r>
        <w:rPr>
          <w:noProof/>
          <w:lang w:eastAsia="en-GB"/>
        </w:rPr>
        <w:lastRenderedPageBreak/>
        <w:drawing>
          <wp:inline distT="0" distB="0" distL="0" distR="0" wp14:anchorId="48D51FF5" wp14:editId="3337C95B">
            <wp:extent cx="5019675" cy="4876165"/>
            <wp:effectExtent l="0" t="0" r="9525"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53124" b="15934"/>
                    <a:stretch/>
                  </pic:blipFill>
                  <pic:spPr bwMode="auto">
                    <a:xfrm>
                      <a:off x="0" y="0"/>
                      <a:ext cx="5024804" cy="4881147"/>
                    </a:xfrm>
                    <a:prstGeom prst="rect">
                      <a:avLst/>
                    </a:prstGeom>
                    <a:ln>
                      <a:noFill/>
                    </a:ln>
                    <a:extLst>
                      <a:ext uri="{53640926-AAD7-44D8-BBD7-CCE9431645EC}">
                        <a14:shadowObscured xmlns:a14="http://schemas.microsoft.com/office/drawing/2010/main"/>
                      </a:ext>
                    </a:extLst>
                  </pic:spPr>
                </pic:pic>
              </a:graphicData>
            </a:graphic>
          </wp:inline>
        </w:drawing>
      </w:r>
    </w:p>
    <w:p w14:paraId="07766B76" w14:textId="77777777" w:rsidR="007B7925" w:rsidRDefault="007B7925" w:rsidP="007B7925">
      <w:r>
        <w:t xml:space="preserve">Once saved, if they are activities for internal teams or individuals ASSIGN them to those people/teams. It is also worth noting that a conversation with these people or teams will let them know that this work is coming their way. </w:t>
      </w:r>
    </w:p>
    <w:p w14:paraId="65054FE1" w14:textId="0FE6982D" w:rsidR="00D23ACE" w:rsidRDefault="002045BA" w:rsidP="00A60E1F">
      <w:r>
        <w:br w:type="page"/>
      </w:r>
      <w:r w:rsidR="00D23ACE">
        <w:lastRenderedPageBreak/>
        <w:t xml:space="preserve">If required, you can add your own activities to supplement the </w:t>
      </w:r>
      <w:r w:rsidR="000109CE">
        <w:t>normal</w:t>
      </w:r>
      <w:r w:rsidR="00D23ACE">
        <w:t xml:space="preserve"> ones.  This is done by clicking the </w:t>
      </w:r>
      <w:r w:rsidR="00D23ACE">
        <w:sym w:font="Wingdings" w:char="F032"/>
      </w:r>
      <w:r w:rsidR="00D23ACE">
        <w:t xml:space="preserve"> button</w:t>
      </w:r>
      <w:r w:rsidR="0092526F">
        <w:t xml:space="preserve"> and completing the following items in Red</w:t>
      </w:r>
      <w:r w:rsidR="00D23ACE">
        <w:t>.</w:t>
      </w:r>
    </w:p>
    <w:p w14:paraId="17D6458E" w14:textId="77777777" w:rsidR="00D23ACE" w:rsidRDefault="00D23ACE" w:rsidP="00D23ACE">
      <w:r>
        <w:rPr>
          <w:noProof/>
          <w:lang w:eastAsia="en-GB"/>
        </w:rPr>
        <w:drawing>
          <wp:inline distT="0" distB="0" distL="0" distR="0" wp14:anchorId="7E34693E" wp14:editId="3BB670C6">
            <wp:extent cx="5372100" cy="5207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1141" b="12559"/>
                    <a:stretch/>
                  </pic:blipFill>
                  <pic:spPr bwMode="auto">
                    <a:xfrm>
                      <a:off x="0" y="0"/>
                      <a:ext cx="5378971" cy="5214310"/>
                    </a:xfrm>
                    <a:prstGeom prst="rect">
                      <a:avLst/>
                    </a:prstGeom>
                    <a:ln>
                      <a:noFill/>
                    </a:ln>
                    <a:extLst>
                      <a:ext uri="{53640926-AAD7-44D8-BBD7-CCE9431645EC}">
                        <a14:shadowObscured xmlns:a14="http://schemas.microsoft.com/office/drawing/2010/main"/>
                      </a:ext>
                    </a:extLst>
                  </pic:spPr>
                </pic:pic>
              </a:graphicData>
            </a:graphic>
          </wp:inline>
        </w:drawing>
      </w:r>
    </w:p>
    <w:p w14:paraId="123711C2" w14:textId="77777777" w:rsidR="0092526F" w:rsidRDefault="0092526F" w:rsidP="0092526F">
      <w:pPr>
        <w:rPr>
          <w:b/>
        </w:rPr>
      </w:pPr>
    </w:p>
    <w:p w14:paraId="65B109A7" w14:textId="77777777" w:rsidR="00976F30" w:rsidRDefault="00976F30" w:rsidP="00976F30">
      <w:pPr>
        <w:pStyle w:val="Heading2"/>
      </w:pPr>
      <w:bookmarkStart w:id="9" w:name="_Toc437446889"/>
      <w:r w:rsidRPr="008C76B9">
        <w:t>Attend the next CAB (after raising the RFC</w:t>
      </w:r>
      <w:r>
        <w:t>)</w:t>
      </w:r>
      <w:bookmarkEnd w:id="9"/>
    </w:p>
    <w:p w14:paraId="53CC4520" w14:textId="77777777" w:rsidR="0092526F" w:rsidRDefault="00976F30" w:rsidP="00976F30">
      <w:r>
        <w:t xml:space="preserve">Once </w:t>
      </w:r>
      <w:r w:rsidR="00A60E1F">
        <w:t>the RFC has been</w:t>
      </w:r>
      <w:r>
        <w:t xml:space="preserve"> raised, saved and </w:t>
      </w:r>
      <w:r w:rsidR="00A60E1F">
        <w:t>had its details</w:t>
      </w:r>
      <w:r w:rsidR="00A6303F">
        <w:t xml:space="preserve"> saved,</w:t>
      </w:r>
      <w:r w:rsidR="00A60E1F">
        <w:t xml:space="preserve"> the person requesting the change needs to attend the next Change Advisory Board (CAB). They are at 11:00 on Wednesday morning in ITS Meeting Room 21. The change will be discussed at the CAB, focussing specifically on any risks the change may pose.</w:t>
      </w:r>
    </w:p>
    <w:p w14:paraId="5E84C752" w14:textId="77777777" w:rsidR="00A60E1F" w:rsidRDefault="00A60E1F" w:rsidP="00A60E1F">
      <w:pPr>
        <w:pStyle w:val="Heading2"/>
      </w:pPr>
      <w:bookmarkStart w:id="10" w:name="_Toc437446890"/>
      <w:r>
        <w:t xml:space="preserve">Gain Approval </w:t>
      </w:r>
      <w:proofErr w:type="gramStart"/>
      <w:r>
        <w:t>Before</w:t>
      </w:r>
      <w:proofErr w:type="gramEnd"/>
      <w:r>
        <w:t xml:space="preserve"> Work Is Completed</w:t>
      </w:r>
      <w:bookmarkEnd w:id="10"/>
    </w:p>
    <w:p w14:paraId="26DF87CE" w14:textId="77777777" w:rsidR="00A60E1F" w:rsidRPr="00A60E1F" w:rsidRDefault="00A60E1F" w:rsidP="00A60E1F">
      <w:r>
        <w:t xml:space="preserve">Before any change is implemented ensure approval from the Change Manager and CAB has been given and signed off within </w:t>
      </w:r>
      <w:proofErr w:type="spellStart"/>
      <w:r>
        <w:t>TopDesk</w:t>
      </w:r>
      <w:proofErr w:type="spellEnd"/>
      <w:r>
        <w:t>.</w:t>
      </w:r>
    </w:p>
    <w:p w14:paraId="6869BCB4" w14:textId="77777777" w:rsidR="00A60E1F" w:rsidRDefault="00A60E1F" w:rsidP="00A60E1F">
      <w:pPr>
        <w:pStyle w:val="Heading2"/>
      </w:pPr>
      <w:bookmarkStart w:id="11" w:name="_Toc437446891"/>
      <w:r>
        <w:t>Do the W</w:t>
      </w:r>
      <w:r w:rsidRPr="008C76B9">
        <w:t xml:space="preserve">ork and </w:t>
      </w:r>
      <w:r>
        <w:t>M</w:t>
      </w:r>
      <w:r w:rsidRPr="008C76B9">
        <w:t xml:space="preserve">ake the </w:t>
      </w:r>
      <w:r>
        <w:t>C</w:t>
      </w:r>
      <w:r w:rsidRPr="008C76B9">
        <w:t>hange</w:t>
      </w:r>
      <w:bookmarkEnd w:id="11"/>
    </w:p>
    <w:p w14:paraId="3B79418C" w14:textId="77777777" w:rsidR="00A60E1F" w:rsidRDefault="00A60E1F" w:rsidP="00976F30">
      <w:r>
        <w:t>Ensure the work is undertaken in accordance with the described activities within the RFC.</w:t>
      </w:r>
    </w:p>
    <w:p w14:paraId="16BA143E" w14:textId="77777777" w:rsidR="00C5386B" w:rsidRDefault="00C5386B" w:rsidP="00976F30"/>
    <w:p w14:paraId="35D470E0" w14:textId="77777777" w:rsidR="00A60E1F" w:rsidRDefault="00A60E1F" w:rsidP="00A60E1F">
      <w:pPr>
        <w:pStyle w:val="Heading2"/>
      </w:pPr>
      <w:bookmarkStart w:id="12" w:name="_Toc437446892"/>
      <w:r>
        <w:lastRenderedPageBreak/>
        <w:t xml:space="preserve">Update </w:t>
      </w:r>
      <w:proofErr w:type="gramStart"/>
      <w:r>
        <w:t>The</w:t>
      </w:r>
      <w:proofErr w:type="gramEnd"/>
      <w:r>
        <w:t xml:space="preserve"> RFC in </w:t>
      </w:r>
      <w:proofErr w:type="spellStart"/>
      <w:r>
        <w:t>TopDesk</w:t>
      </w:r>
      <w:bookmarkEnd w:id="12"/>
      <w:proofErr w:type="spellEnd"/>
    </w:p>
    <w:p w14:paraId="31FB131F" w14:textId="77777777" w:rsidR="00A60E1F" w:rsidRDefault="00A60E1F" w:rsidP="00A60E1F">
      <w:r>
        <w:t xml:space="preserve">Once the work is complete and the change has been made, update the RFC in </w:t>
      </w:r>
      <w:proofErr w:type="spellStart"/>
      <w:r>
        <w:t>TopDesk</w:t>
      </w:r>
      <w:proofErr w:type="spellEnd"/>
      <w:r>
        <w:t xml:space="preserve"> with a brief description of what happened. This will allow the Change Manager to have a view on progress and outcomes.</w:t>
      </w:r>
    </w:p>
    <w:p w14:paraId="08196CA0" w14:textId="77777777" w:rsidR="00A60E1F" w:rsidRPr="00A60E1F" w:rsidRDefault="00A60E1F" w:rsidP="00A60E1F">
      <w:pPr>
        <w:pStyle w:val="Heading2"/>
      </w:pPr>
      <w:bookmarkStart w:id="13" w:name="_Toc437446893"/>
      <w:r>
        <w:t>If Unsuccessful, Do a Post Implementation Review</w:t>
      </w:r>
      <w:bookmarkEnd w:id="13"/>
    </w:p>
    <w:p w14:paraId="5268D9DD" w14:textId="785EE43B" w:rsidR="00A60E1F" w:rsidRDefault="00A60E1F" w:rsidP="00976F30">
      <w:r>
        <w:t xml:space="preserve">If the change was </w:t>
      </w:r>
      <w:r w:rsidR="00A6303F">
        <w:t>unsuccessful</w:t>
      </w:r>
      <w:r>
        <w:t xml:space="preserve"> and failed, or had to be backed out, undertake a Post </w:t>
      </w:r>
      <w:r w:rsidR="00A6303F">
        <w:t>Implementation</w:t>
      </w:r>
      <w:r>
        <w:t xml:space="preserve"> Review, using the template</w:t>
      </w:r>
      <w:r w:rsidR="00E31C97">
        <w:t xml:space="preserve"> on the </w:t>
      </w:r>
      <w:hyperlink r:id="rId17" w:history="1">
        <w:r w:rsidR="00E31C97" w:rsidRPr="00E31C97">
          <w:rPr>
            <w:rStyle w:val="Hyperlink"/>
          </w:rPr>
          <w:t>IT Management Process</w:t>
        </w:r>
      </w:hyperlink>
      <w:r w:rsidR="00E31C97">
        <w:t xml:space="preserve"> page</w:t>
      </w:r>
      <w:r>
        <w:t xml:space="preserve"> and with information from all involved. This will allow for lessons to be learned.</w:t>
      </w:r>
    </w:p>
    <w:p w14:paraId="44669724" w14:textId="78A44B10" w:rsidR="00C5386B" w:rsidRDefault="00C5386B" w:rsidP="00976F30">
      <w:bookmarkStart w:id="14" w:name="_GoBack"/>
      <w:bookmarkEnd w:id="14"/>
    </w:p>
    <w:p w14:paraId="1B7AE5C7" w14:textId="1EB80963" w:rsidR="00A60E1F" w:rsidRDefault="00A60E1F" w:rsidP="00A60E1F">
      <w:pPr>
        <w:pStyle w:val="Heading2"/>
      </w:pPr>
      <w:bookmarkStart w:id="15" w:name="_Toc437446894"/>
      <w:r>
        <w:t xml:space="preserve">Raise a New RFC </w:t>
      </w:r>
      <w:r w:rsidR="00C5386B">
        <w:t>for</w:t>
      </w:r>
      <w:r>
        <w:t xml:space="preserve"> </w:t>
      </w:r>
      <w:proofErr w:type="gramStart"/>
      <w:r>
        <w:t>Another</w:t>
      </w:r>
      <w:proofErr w:type="gramEnd"/>
      <w:r>
        <w:t xml:space="preserve"> Attempt</w:t>
      </w:r>
      <w:bookmarkEnd w:id="15"/>
    </w:p>
    <w:p w14:paraId="54CDCBBF" w14:textId="77777777" w:rsidR="00A60E1F" w:rsidRDefault="00A60E1F" w:rsidP="00A60E1F">
      <w:r>
        <w:t>Once lessons have been learned and understood, if another attempt at making the change is required, raise a new RFC and repeat the process.</w:t>
      </w:r>
    </w:p>
    <w:p w14:paraId="1E474FF0" w14:textId="77777777" w:rsidR="00A60E1F" w:rsidRDefault="00A60E1F" w:rsidP="00976F30"/>
    <w:p w14:paraId="30D26E4C" w14:textId="77777777" w:rsidR="00A60E1F" w:rsidRDefault="00A60E1F" w:rsidP="00976F30"/>
    <w:p w14:paraId="13DE37B9" w14:textId="77777777" w:rsidR="004D1885" w:rsidRDefault="004D1885" w:rsidP="0031099B"/>
    <w:sectPr w:rsidR="004D1885">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F4790" w14:textId="77777777" w:rsidR="00AA2DB8" w:rsidRDefault="00AA2DB8" w:rsidP="007F71A1">
      <w:pPr>
        <w:spacing w:after="0" w:line="240" w:lineRule="auto"/>
      </w:pPr>
      <w:r>
        <w:separator/>
      </w:r>
    </w:p>
  </w:endnote>
  <w:endnote w:type="continuationSeparator" w:id="0">
    <w:p w14:paraId="5CF704B7" w14:textId="77777777" w:rsidR="00AA2DB8" w:rsidRDefault="00AA2DB8" w:rsidP="007F7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ffra Ligh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Rdg Vesta">
    <w:altName w:val="Times New Roman"/>
    <w:charset w:val="00"/>
    <w:family w:val="auto"/>
    <w:pitch w:val="variable"/>
    <w:sig w:usb0="A00000EF" w:usb1="4000204A" w:usb2="00000000" w:usb3="00000000" w:csb0="0000009B" w:csb1="00000000"/>
  </w:font>
  <w:font w:name="Rdg Swift">
    <w:altName w:val="Times New Roman"/>
    <w:charset w:val="00"/>
    <w:family w:val="auto"/>
    <w:pitch w:val="variable"/>
    <w:sig w:usb0="A00000EF" w:usb1="4000204A" w:usb2="00000000" w:usb3="00000000" w:csb0="0000009B"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7449799"/>
      <w:docPartObj>
        <w:docPartGallery w:val="Page Numbers (Bottom of Page)"/>
        <w:docPartUnique/>
      </w:docPartObj>
    </w:sdtPr>
    <w:sdtEndPr/>
    <w:sdtContent>
      <w:sdt>
        <w:sdtPr>
          <w:id w:val="-1769616900"/>
          <w:docPartObj>
            <w:docPartGallery w:val="Page Numbers (Top of Page)"/>
            <w:docPartUnique/>
          </w:docPartObj>
        </w:sdtPr>
        <w:sdtEndPr/>
        <w:sdtContent>
          <w:p w14:paraId="52E14D36" w14:textId="77777777" w:rsidR="00A60E1F" w:rsidRPr="00A60E1F" w:rsidRDefault="00A60E1F" w:rsidP="00A60E1F">
            <w:pPr>
              <w:pStyle w:val="Footer"/>
              <w:pBdr>
                <w:top w:val="single" w:sz="4" w:space="1" w:color="auto"/>
              </w:pBdr>
              <w:jc w:val="right"/>
            </w:pPr>
            <w:r w:rsidRPr="00A60E1F">
              <w:t xml:space="preserve">Page </w:t>
            </w:r>
            <w:r w:rsidRPr="00A60E1F">
              <w:rPr>
                <w:bCs/>
                <w:sz w:val="24"/>
                <w:szCs w:val="24"/>
              </w:rPr>
              <w:fldChar w:fldCharType="begin"/>
            </w:r>
            <w:r w:rsidRPr="00A60E1F">
              <w:rPr>
                <w:bCs/>
              </w:rPr>
              <w:instrText xml:space="preserve"> PAGE </w:instrText>
            </w:r>
            <w:r w:rsidRPr="00A60E1F">
              <w:rPr>
                <w:bCs/>
                <w:sz w:val="24"/>
                <w:szCs w:val="24"/>
              </w:rPr>
              <w:fldChar w:fldCharType="separate"/>
            </w:r>
            <w:r w:rsidR="00E31C97">
              <w:rPr>
                <w:bCs/>
                <w:noProof/>
              </w:rPr>
              <w:t>1</w:t>
            </w:r>
            <w:r w:rsidRPr="00A60E1F">
              <w:rPr>
                <w:bCs/>
                <w:sz w:val="24"/>
                <w:szCs w:val="24"/>
              </w:rPr>
              <w:fldChar w:fldCharType="end"/>
            </w:r>
            <w:r w:rsidRPr="00A60E1F">
              <w:t xml:space="preserve"> of </w:t>
            </w:r>
            <w:r w:rsidRPr="00A60E1F">
              <w:rPr>
                <w:bCs/>
                <w:sz w:val="24"/>
                <w:szCs w:val="24"/>
              </w:rPr>
              <w:fldChar w:fldCharType="begin"/>
            </w:r>
            <w:r w:rsidRPr="00A60E1F">
              <w:rPr>
                <w:bCs/>
              </w:rPr>
              <w:instrText xml:space="preserve"> NUMPAGES  </w:instrText>
            </w:r>
            <w:r w:rsidRPr="00A60E1F">
              <w:rPr>
                <w:bCs/>
                <w:sz w:val="24"/>
                <w:szCs w:val="24"/>
              </w:rPr>
              <w:fldChar w:fldCharType="separate"/>
            </w:r>
            <w:r w:rsidR="00E31C97">
              <w:rPr>
                <w:bCs/>
                <w:noProof/>
              </w:rPr>
              <w:t>12</w:t>
            </w:r>
            <w:r w:rsidRPr="00A60E1F">
              <w:rPr>
                <w:bCs/>
                <w:sz w:val="24"/>
                <w:szCs w:val="24"/>
              </w:rPr>
              <w:fldChar w:fldCharType="end"/>
            </w:r>
          </w:p>
        </w:sdtContent>
      </w:sdt>
    </w:sdtContent>
  </w:sdt>
  <w:p w14:paraId="285BEC42" w14:textId="77777777" w:rsidR="00A60E1F" w:rsidRDefault="00A60E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2912C" w14:textId="77777777" w:rsidR="00AA2DB8" w:rsidRDefault="00AA2DB8" w:rsidP="007F71A1">
      <w:pPr>
        <w:spacing w:after="0" w:line="240" w:lineRule="auto"/>
      </w:pPr>
      <w:r>
        <w:separator/>
      </w:r>
    </w:p>
  </w:footnote>
  <w:footnote w:type="continuationSeparator" w:id="0">
    <w:p w14:paraId="5FF0C312" w14:textId="77777777" w:rsidR="00AA2DB8" w:rsidRDefault="00AA2DB8" w:rsidP="007F71A1">
      <w:pPr>
        <w:spacing w:after="0" w:line="240" w:lineRule="auto"/>
      </w:pPr>
      <w:r>
        <w:continuationSeparator/>
      </w:r>
    </w:p>
  </w:footnote>
  <w:footnote w:id="1">
    <w:p w14:paraId="7B465E00" w14:textId="5E6CC8A8" w:rsidR="003D5407" w:rsidRDefault="003D5407">
      <w:pPr>
        <w:pStyle w:val="FootnoteText"/>
      </w:pPr>
      <w:r>
        <w:rPr>
          <w:rStyle w:val="FootnoteReference"/>
        </w:rPr>
        <w:footnoteRef/>
      </w:r>
      <w:r>
        <w:t xml:space="preserve"> These </w:t>
      </w:r>
      <w:r w:rsidR="007755ED">
        <w:t>definitions</w:t>
      </w:r>
      <w:r>
        <w:t xml:space="preserve"> are still to be ratified by SMT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E1A52" w14:textId="77777777" w:rsidR="00A60E1F" w:rsidRDefault="00292E41" w:rsidP="00292E41">
    <w:pPr>
      <w:pStyle w:val="Header"/>
      <w:pBdr>
        <w:bottom w:val="single" w:sz="4" w:space="1" w:color="auto"/>
      </w:pBdr>
      <w:jc w:val="right"/>
    </w:pPr>
    <w:r>
      <w:t>Information Technology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A406354"/>
    <w:lvl w:ilvl="0">
      <w:numFmt w:val="bullet"/>
      <w:lvlText w:val="*"/>
      <w:lvlJc w:val="left"/>
    </w:lvl>
  </w:abstractNum>
  <w:abstractNum w:abstractNumId="1" w15:restartNumberingAfterBreak="0">
    <w:nsid w:val="089329D4"/>
    <w:multiLevelType w:val="hybridMultilevel"/>
    <w:tmpl w:val="B01487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87B6B"/>
    <w:multiLevelType w:val="multilevel"/>
    <w:tmpl w:val="20EE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D9774F"/>
    <w:multiLevelType w:val="hybridMultilevel"/>
    <w:tmpl w:val="BBBE0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3A0078"/>
    <w:multiLevelType w:val="hybridMultilevel"/>
    <w:tmpl w:val="3CF03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C97F83"/>
    <w:multiLevelType w:val="hybridMultilevel"/>
    <w:tmpl w:val="57A6F8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3847F3"/>
    <w:multiLevelType w:val="hybridMultilevel"/>
    <w:tmpl w:val="D78A7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0F3862"/>
    <w:multiLevelType w:val="hybridMultilevel"/>
    <w:tmpl w:val="58CE6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6D4B9A"/>
    <w:multiLevelType w:val="hybridMultilevel"/>
    <w:tmpl w:val="3D76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983031"/>
    <w:multiLevelType w:val="hybridMultilevel"/>
    <w:tmpl w:val="EB2CBE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174E1B"/>
    <w:multiLevelType w:val="hybridMultilevel"/>
    <w:tmpl w:val="3B7EB9E4"/>
    <w:lvl w:ilvl="0" w:tplc="B2724AB4">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8838F5"/>
    <w:multiLevelType w:val="hybridMultilevel"/>
    <w:tmpl w:val="186E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D28BF"/>
    <w:multiLevelType w:val="hybridMultilevel"/>
    <w:tmpl w:val="AF36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96B22"/>
    <w:multiLevelType w:val="hybridMultilevel"/>
    <w:tmpl w:val="A6324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9600E7"/>
    <w:multiLevelType w:val="hybridMultilevel"/>
    <w:tmpl w:val="8556DED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C69491F"/>
    <w:multiLevelType w:val="hybridMultilevel"/>
    <w:tmpl w:val="BB740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A878C1"/>
    <w:multiLevelType w:val="hybridMultilevel"/>
    <w:tmpl w:val="59EE5B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1E1660"/>
    <w:multiLevelType w:val="hybridMultilevel"/>
    <w:tmpl w:val="59EE5B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E265F7"/>
    <w:multiLevelType w:val="hybridMultilevel"/>
    <w:tmpl w:val="DEC6D3D2"/>
    <w:lvl w:ilvl="0" w:tplc="0ED678D2">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277785"/>
    <w:multiLevelType w:val="hybridMultilevel"/>
    <w:tmpl w:val="E0FCA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4B48CC"/>
    <w:multiLevelType w:val="hybridMultilevel"/>
    <w:tmpl w:val="06428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4C4703"/>
    <w:multiLevelType w:val="hybridMultilevel"/>
    <w:tmpl w:val="E06E693E"/>
    <w:lvl w:ilvl="0" w:tplc="0DCA82B0">
      <w:start w:val="1"/>
      <w:numFmt w:val="bullet"/>
      <w:lvlText w:val=""/>
      <w:lvlJc w:val="left"/>
      <w:pPr>
        <w:tabs>
          <w:tab w:val="num" w:pos="720"/>
        </w:tabs>
        <w:ind w:left="72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8C4D51"/>
    <w:multiLevelType w:val="hybridMultilevel"/>
    <w:tmpl w:val="E9725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B0775A"/>
    <w:multiLevelType w:val="hybridMultilevel"/>
    <w:tmpl w:val="1A463120"/>
    <w:lvl w:ilvl="0" w:tplc="08090001">
      <w:start w:val="1"/>
      <w:numFmt w:val="bullet"/>
      <w:lvlText w:val=""/>
      <w:lvlJc w:val="left"/>
      <w:pPr>
        <w:ind w:left="720" w:hanging="360"/>
      </w:pPr>
      <w:rPr>
        <w:rFonts w:ascii="Symbol" w:hAnsi="Symbol"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CD14C5"/>
    <w:multiLevelType w:val="hybridMultilevel"/>
    <w:tmpl w:val="2044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E7395F"/>
    <w:multiLevelType w:val="hybridMultilevel"/>
    <w:tmpl w:val="74AEB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267E6D"/>
    <w:multiLevelType w:val="hybridMultilevel"/>
    <w:tmpl w:val="FA9A735C"/>
    <w:lvl w:ilvl="0" w:tplc="F260EE9A">
      <w:start w:val="1"/>
      <w:numFmt w:val="bullet"/>
      <w:lvlText w:val="•"/>
      <w:lvlJc w:val="left"/>
      <w:pPr>
        <w:tabs>
          <w:tab w:val="num" w:pos="720"/>
        </w:tabs>
        <w:ind w:left="720" w:hanging="360"/>
      </w:pPr>
      <w:rPr>
        <w:rFonts w:ascii="Effra" w:hAnsi="Effra" w:hint="default"/>
      </w:rPr>
    </w:lvl>
    <w:lvl w:ilvl="1" w:tplc="1A92CD74">
      <w:start w:val="1"/>
      <w:numFmt w:val="bullet"/>
      <w:lvlText w:val="•"/>
      <w:lvlJc w:val="left"/>
      <w:pPr>
        <w:tabs>
          <w:tab w:val="num" w:pos="1440"/>
        </w:tabs>
        <w:ind w:left="1440" w:hanging="360"/>
      </w:pPr>
      <w:rPr>
        <w:rFonts w:ascii="Effra" w:hAnsi="Effra" w:hint="default"/>
      </w:rPr>
    </w:lvl>
    <w:lvl w:ilvl="2" w:tplc="81E82234" w:tentative="1">
      <w:start w:val="1"/>
      <w:numFmt w:val="bullet"/>
      <w:lvlText w:val="•"/>
      <w:lvlJc w:val="left"/>
      <w:pPr>
        <w:tabs>
          <w:tab w:val="num" w:pos="2160"/>
        </w:tabs>
        <w:ind w:left="2160" w:hanging="360"/>
      </w:pPr>
      <w:rPr>
        <w:rFonts w:ascii="Effra" w:hAnsi="Effra" w:hint="default"/>
      </w:rPr>
    </w:lvl>
    <w:lvl w:ilvl="3" w:tplc="A5E2442E" w:tentative="1">
      <w:start w:val="1"/>
      <w:numFmt w:val="bullet"/>
      <w:lvlText w:val="•"/>
      <w:lvlJc w:val="left"/>
      <w:pPr>
        <w:tabs>
          <w:tab w:val="num" w:pos="2880"/>
        </w:tabs>
        <w:ind w:left="2880" w:hanging="360"/>
      </w:pPr>
      <w:rPr>
        <w:rFonts w:ascii="Effra" w:hAnsi="Effra" w:hint="default"/>
      </w:rPr>
    </w:lvl>
    <w:lvl w:ilvl="4" w:tplc="29563DE0" w:tentative="1">
      <w:start w:val="1"/>
      <w:numFmt w:val="bullet"/>
      <w:lvlText w:val="•"/>
      <w:lvlJc w:val="left"/>
      <w:pPr>
        <w:tabs>
          <w:tab w:val="num" w:pos="3600"/>
        </w:tabs>
        <w:ind w:left="3600" w:hanging="360"/>
      </w:pPr>
      <w:rPr>
        <w:rFonts w:ascii="Effra" w:hAnsi="Effra" w:hint="default"/>
      </w:rPr>
    </w:lvl>
    <w:lvl w:ilvl="5" w:tplc="4C9A327E" w:tentative="1">
      <w:start w:val="1"/>
      <w:numFmt w:val="bullet"/>
      <w:lvlText w:val="•"/>
      <w:lvlJc w:val="left"/>
      <w:pPr>
        <w:tabs>
          <w:tab w:val="num" w:pos="4320"/>
        </w:tabs>
        <w:ind w:left="4320" w:hanging="360"/>
      </w:pPr>
      <w:rPr>
        <w:rFonts w:ascii="Effra" w:hAnsi="Effra" w:hint="default"/>
      </w:rPr>
    </w:lvl>
    <w:lvl w:ilvl="6" w:tplc="81A65836" w:tentative="1">
      <w:start w:val="1"/>
      <w:numFmt w:val="bullet"/>
      <w:lvlText w:val="•"/>
      <w:lvlJc w:val="left"/>
      <w:pPr>
        <w:tabs>
          <w:tab w:val="num" w:pos="5040"/>
        </w:tabs>
        <w:ind w:left="5040" w:hanging="360"/>
      </w:pPr>
      <w:rPr>
        <w:rFonts w:ascii="Effra" w:hAnsi="Effra" w:hint="default"/>
      </w:rPr>
    </w:lvl>
    <w:lvl w:ilvl="7" w:tplc="792611B6" w:tentative="1">
      <w:start w:val="1"/>
      <w:numFmt w:val="bullet"/>
      <w:lvlText w:val="•"/>
      <w:lvlJc w:val="left"/>
      <w:pPr>
        <w:tabs>
          <w:tab w:val="num" w:pos="5760"/>
        </w:tabs>
        <w:ind w:left="5760" w:hanging="360"/>
      </w:pPr>
      <w:rPr>
        <w:rFonts w:ascii="Effra" w:hAnsi="Effra" w:hint="default"/>
      </w:rPr>
    </w:lvl>
    <w:lvl w:ilvl="8" w:tplc="D528EBB4" w:tentative="1">
      <w:start w:val="1"/>
      <w:numFmt w:val="bullet"/>
      <w:lvlText w:val="•"/>
      <w:lvlJc w:val="left"/>
      <w:pPr>
        <w:tabs>
          <w:tab w:val="num" w:pos="6480"/>
        </w:tabs>
        <w:ind w:left="6480" w:hanging="360"/>
      </w:pPr>
      <w:rPr>
        <w:rFonts w:ascii="Effra" w:hAnsi="Effra" w:hint="default"/>
      </w:rPr>
    </w:lvl>
  </w:abstractNum>
  <w:abstractNum w:abstractNumId="29" w15:restartNumberingAfterBreak="0">
    <w:nsid w:val="6CF96113"/>
    <w:multiLevelType w:val="hybridMultilevel"/>
    <w:tmpl w:val="58CE6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216012"/>
    <w:multiLevelType w:val="hybridMultilevel"/>
    <w:tmpl w:val="58CE6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9A0E1A"/>
    <w:multiLevelType w:val="multilevel"/>
    <w:tmpl w:val="7544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1863DC"/>
    <w:multiLevelType w:val="hybridMultilevel"/>
    <w:tmpl w:val="8A8C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167A92"/>
    <w:multiLevelType w:val="hybridMultilevel"/>
    <w:tmpl w:val="CF4AE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FB3FE5"/>
    <w:multiLevelType w:val="hybridMultilevel"/>
    <w:tmpl w:val="0B2AB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45347F"/>
    <w:multiLevelType w:val="hybridMultilevel"/>
    <w:tmpl w:val="55528E86"/>
    <w:lvl w:ilvl="0" w:tplc="350427E6">
      <w:start w:val="1"/>
      <w:numFmt w:val="decimal"/>
      <w:pStyle w:val="Step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874C64"/>
    <w:multiLevelType w:val="hybridMultilevel"/>
    <w:tmpl w:val="CF4AE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4"/>
  </w:num>
  <w:num w:numId="3">
    <w:abstractNumId w:val="6"/>
  </w:num>
  <w:num w:numId="4">
    <w:abstractNumId w:val="23"/>
  </w:num>
  <w:num w:numId="5">
    <w:abstractNumId w:val="1"/>
  </w:num>
  <w:num w:numId="6">
    <w:abstractNumId w:val="24"/>
  </w:num>
  <w:num w:numId="7">
    <w:abstractNumId w:val="4"/>
  </w:num>
  <w:num w:numId="8">
    <w:abstractNumId w:val="11"/>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14"/>
  </w:num>
  <w:num w:numId="11">
    <w:abstractNumId w:val="10"/>
  </w:num>
  <w:num w:numId="12">
    <w:abstractNumId w:val="8"/>
  </w:num>
  <w:num w:numId="13">
    <w:abstractNumId w:val="28"/>
  </w:num>
  <w:num w:numId="14">
    <w:abstractNumId w:val="16"/>
  </w:num>
  <w:num w:numId="15">
    <w:abstractNumId w:val="32"/>
  </w:num>
  <w:num w:numId="16">
    <w:abstractNumId w:val="27"/>
  </w:num>
  <w:num w:numId="17">
    <w:abstractNumId w:val="26"/>
  </w:num>
  <w:num w:numId="18">
    <w:abstractNumId w:val="33"/>
  </w:num>
  <w:num w:numId="19">
    <w:abstractNumId w:val="37"/>
  </w:num>
  <w:num w:numId="20">
    <w:abstractNumId w:val="5"/>
  </w:num>
  <w:num w:numId="21">
    <w:abstractNumId w:val="9"/>
  </w:num>
  <w:num w:numId="22">
    <w:abstractNumId w:val="30"/>
  </w:num>
  <w:num w:numId="23">
    <w:abstractNumId w:val="5"/>
  </w:num>
  <w:num w:numId="24">
    <w:abstractNumId w:val="5"/>
  </w:num>
  <w:num w:numId="25">
    <w:abstractNumId w:val="5"/>
  </w:num>
  <w:num w:numId="26">
    <w:abstractNumId w:val="29"/>
  </w:num>
  <w:num w:numId="27">
    <w:abstractNumId w:val="31"/>
  </w:num>
  <w:num w:numId="28">
    <w:abstractNumId w:val="2"/>
  </w:num>
  <w:num w:numId="29">
    <w:abstractNumId w:val="21"/>
  </w:num>
  <w:num w:numId="30">
    <w:abstractNumId w:val="35"/>
  </w:num>
  <w:num w:numId="31">
    <w:abstractNumId w:val="22"/>
  </w:num>
  <w:num w:numId="32">
    <w:abstractNumId w:val="20"/>
  </w:num>
  <w:num w:numId="33">
    <w:abstractNumId w:val="17"/>
  </w:num>
  <w:num w:numId="34">
    <w:abstractNumId w:val="3"/>
  </w:num>
  <w:num w:numId="35">
    <w:abstractNumId w:val="36"/>
  </w:num>
  <w:num w:numId="36">
    <w:abstractNumId w:val="36"/>
    <w:lvlOverride w:ilvl="0">
      <w:startOverride w:val="1"/>
    </w:lvlOverride>
  </w:num>
  <w:num w:numId="37">
    <w:abstractNumId w:val="13"/>
  </w:num>
  <w:num w:numId="38">
    <w:abstractNumId w:val="19"/>
  </w:num>
  <w:num w:numId="39">
    <w:abstractNumId w:val="18"/>
  </w:num>
  <w:num w:numId="40">
    <w:abstractNumId w:val="12"/>
  </w:num>
  <w:num w:numId="41">
    <w:abstractNumId w:val="7"/>
  </w:num>
  <w:num w:numId="42">
    <w:abstractNumId w:val="25"/>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FCF"/>
    <w:rsid w:val="000109CE"/>
    <w:rsid w:val="00014C71"/>
    <w:rsid w:val="00083388"/>
    <w:rsid w:val="000A7049"/>
    <w:rsid w:val="000E28D6"/>
    <w:rsid w:val="000E42C6"/>
    <w:rsid w:val="00124FC2"/>
    <w:rsid w:val="00173BC0"/>
    <w:rsid w:val="00175DB2"/>
    <w:rsid w:val="001900C7"/>
    <w:rsid w:val="00197C66"/>
    <w:rsid w:val="001A0151"/>
    <w:rsid w:val="001D2E56"/>
    <w:rsid w:val="001E42F2"/>
    <w:rsid w:val="001E4531"/>
    <w:rsid w:val="002045BA"/>
    <w:rsid w:val="00206200"/>
    <w:rsid w:val="00227FCF"/>
    <w:rsid w:val="002325E7"/>
    <w:rsid w:val="00234201"/>
    <w:rsid w:val="00250E5C"/>
    <w:rsid w:val="00286034"/>
    <w:rsid w:val="00292E41"/>
    <w:rsid w:val="002A7FD7"/>
    <w:rsid w:val="002B332D"/>
    <w:rsid w:val="002C11EC"/>
    <w:rsid w:val="002C15DD"/>
    <w:rsid w:val="002C6092"/>
    <w:rsid w:val="002F181D"/>
    <w:rsid w:val="0031099B"/>
    <w:rsid w:val="0032446F"/>
    <w:rsid w:val="003620DE"/>
    <w:rsid w:val="003668E7"/>
    <w:rsid w:val="0039384F"/>
    <w:rsid w:val="003D5407"/>
    <w:rsid w:val="003D5F2B"/>
    <w:rsid w:val="003E27F5"/>
    <w:rsid w:val="003E6F2E"/>
    <w:rsid w:val="003F3DA0"/>
    <w:rsid w:val="00430569"/>
    <w:rsid w:val="00493FBB"/>
    <w:rsid w:val="004A14B7"/>
    <w:rsid w:val="004A67C5"/>
    <w:rsid w:val="004C6962"/>
    <w:rsid w:val="004D1885"/>
    <w:rsid w:val="0050671D"/>
    <w:rsid w:val="005763F3"/>
    <w:rsid w:val="005B238B"/>
    <w:rsid w:val="005C230B"/>
    <w:rsid w:val="005E2101"/>
    <w:rsid w:val="005F6E1A"/>
    <w:rsid w:val="00600553"/>
    <w:rsid w:val="00603869"/>
    <w:rsid w:val="00645EF3"/>
    <w:rsid w:val="006846B9"/>
    <w:rsid w:val="0068517A"/>
    <w:rsid w:val="006B220E"/>
    <w:rsid w:val="006E5EE5"/>
    <w:rsid w:val="00701D60"/>
    <w:rsid w:val="007024B8"/>
    <w:rsid w:val="00745D55"/>
    <w:rsid w:val="007548DB"/>
    <w:rsid w:val="00765D01"/>
    <w:rsid w:val="007755ED"/>
    <w:rsid w:val="0079239D"/>
    <w:rsid w:val="007A47C0"/>
    <w:rsid w:val="007B7925"/>
    <w:rsid w:val="007C6442"/>
    <w:rsid w:val="007F71A1"/>
    <w:rsid w:val="008025B0"/>
    <w:rsid w:val="00802778"/>
    <w:rsid w:val="00830711"/>
    <w:rsid w:val="008316DB"/>
    <w:rsid w:val="00837701"/>
    <w:rsid w:val="00853D19"/>
    <w:rsid w:val="008C4199"/>
    <w:rsid w:val="008C76B9"/>
    <w:rsid w:val="008D1EF8"/>
    <w:rsid w:val="008F3BC5"/>
    <w:rsid w:val="008F5064"/>
    <w:rsid w:val="009067A0"/>
    <w:rsid w:val="0092526F"/>
    <w:rsid w:val="00933A26"/>
    <w:rsid w:val="00960C61"/>
    <w:rsid w:val="00976F30"/>
    <w:rsid w:val="00984446"/>
    <w:rsid w:val="009D48E2"/>
    <w:rsid w:val="009E2353"/>
    <w:rsid w:val="00A60628"/>
    <w:rsid w:val="00A60E1F"/>
    <w:rsid w:val="00A6303F"/>
    <w:rsid w:val="00A6423B"/>
    <w:rsid w:val="00A82B6F"/>
    <w:rsid w:val="00A94C44"/>
    <w:rsid w:val="00AA2DB8"/>
    <w:rsid w:val="00AA6CD0"/>
    <w:rsid w:val="00AB217E"/>
    <w:rsid w:val="00AC2FE8"/>
    <w:rsid w:val="00AC75F7"/>
    <w:rsid w:val="00AE4A3C"/>
    <w:rsid w:val="00B15071"/>
    <w:rsid w:val="00B52729"/>
    <w:rsid w:val="00B90908"/>
    <w:rsid w:val="00BE0DFD"/>
    <w:rsid w:val="00BF43F1"/>
    <w:rsid w:val="00C3005F"/>
    <w:rsid w:val="00C36B4A"/>
    <w:rsid w:val="00C4608D"/>
    <w:rsid w:val="00C5386B"/>
    <w:rsid w:val="00C62B9C"/>
    <w:rsid w:val="00C80D99"/>
    <w:rsid w:val="00CB262B"/>
    <w:rsid w:val="00CB684A"/>
    <w:rsid w:val="00CF0FE8"/>
    <w:rsid w:val="00CF456D"/>
    <w:rsid w:val="00D21B51"/>
    <w:rsid w:val="00D23ACE"/>
    <w:rsid w:val="00D34810"/>
    <w:rsid w:val="00D361F3"/>
    <w:rsid w:val="00D443DF"/>
    <w:rsid w:val="00D5448C"/>
    <w:rsid w:val="00D71C42"/>
    <w:rsid w:val="00D74E04"/>
    <w:rsid w:val="00D95BCD"/>
    <w:rsid w:val="00D974AC"/>
    <w:rsid w:val="00E31C97"/>
    <w:rsid w:val="00EC056B"/>
    <w:rsid w:val="00ED746D"/>
    <w:rsid w:val="00FB7009"/>
    <w:rsid w:val="00FC5D48"/>
    <w:rsid w:val="00FE62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5ACB5B"/>
  <w15:chartTrackingRefBased/>
  <w15:docId w15:val="{340CC640-5BEC-45A1-9A26-28D7DF588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08D"/>
  </w:style>
  <w:style w:type="paragraph" w:styleId="Heading1">
    <w:name w:val="heading 1"/>
    <w:next w:val="Normal"/>
    <w:link w:val="Heading1Char"/>
    <w:qFormat/>
    <w:rsid w:val="00A82B6F"/>
    <w:pPr>
      <w:keepNext/>
      <w:keepLines/>
      <w:spacing w:before="480" w:after="60" w:line="192" w:lineRule="auto"/>
      <w:outlineLvl w:val="0"/>
    </w:pPr>
    <w:rPr>
      <w:rFonts w:ascii="Effra" w:eastAsia="Times New Roman" w:hAnsi="Effra" w:cs="Arial"/>
      <w:b/>
      <w:bCs/>
      <w:caps/>
      <w:kern w:val="32"/>
      <w:sz w:val="48"/>
      <w:szCs w:val="32"/>
    </w:rPr>
  </w:style>
  <w:style w:type="paragraph" w:styleId="Heading2">
    <w:name w:val="heading 2"/>
    <w:next w:val="Normal"/>
    <w:link w:val="Heading2Char"/>
    <w:qFormat/>
    <w:rsid w:val="008C76B9"/>
    <w:pPr>
      <w:numPr>
        <w:numId w:val="32"/>
      </w:numPr>
      <w:spacing w:before="240" w:after="60" w:line="280" w:lineRule="exact"/>
      <w:ind w:left="510" w:hanging="510"/>
      <w:outlineLvl w:val="1"/>
    </w:pPr>
    <w:rPr>
      <w:rFonts w:ascii="Effra" w:eastAsia="Times New Roman" w:hAnsi="Effra" w:cs="Arial"/>
      <w:b/>
      <w:iCs/>
      <w:kern w:val="32"/>
      <w:sz w:val="36"/>
      <w:szCs w:val="28"/>
    </w:rPr>
  </w:style>
  <w:style w:type="paragraph" w:styleId="Heading3">
    <w:name w:val="heading 3"/>
    <w:next w:val="Normal"/>
    <w:link w:val="Heading3Char"/>
    <w:qFormat/>
    <w:rsid w:val="00A82B6F"/>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dg Header"/>
    <w:basedOn w:val="Normal"/>
    <w:link w:val="HeaderChar"/>
    <w:unhideWhenUsed/>
    <w:rsid w:val="007F71A1"/>
    <w:pPr>
      <w:tabs>
        <w:tab w:val="center" w:pos="4513"/>
        <w:tab w:val="right" w:pos="9026"/>
      </w:tabs>
      <w:spacing w:after="0" w:line="240" w:lineRule="auto"/>
    </w:pPr>
  </w:style>
  <w:style w:type="character" w:customStyle="1" w:styleId="HeaderChar">
    <w:name w:val="Header Char"/>
    <w:aliases w:val="Rdg Header Char"/>
    <w:basedOn w:val="DefaultParagraphFont"/>
    <w:link w:val="Header"/>
    <w:uiPriority w:val="99"/>
    <w:rsid w:val="007F71A1"/>
  </w:style>
  <w:style w:type="paragraph" w:styleId="Footer">
    <w:name w:val="footer"/>
    <w:basedOn w:val="Normal"/>
    <w:link w:val="FooterChar"/>
    <w:uiPriority w:val="99"/>
    <w:unhideWhenUsed/>
    <w:rsid w:val="007F71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1A1"/>
  </w:style>
  <w:style w:type="paragraph" w:customStyle="1" w:styleId="Unitname">
    <w:name w:val="Unit name"/>
    <w:basedOn w:val="Normal"/>
    <w:rsid w:val="00CF0FE8"/>
    <w:pPr>
      <w:widowControl w:val="0"/>
      <w:tabs>
        <w:tab w:val="left" w:pos="1227"/>
        <w:tab w:val="left" w:pos="5827"/>
      </w:tabs>
      <w:autoSpaceDE w:val="0"/>
      <w:autoSpaceDN w:val="0"/>
      <w:adjustRightInd w:val="0"/>
      <w:spacing w:after="0" w:line="230" w:lineRule="atLeast"/>
      <w:textAlignment w:val="baseline"/>
    </w:pPr>
    <w:rPr>
      <w:rFonts w:ascii="Effra" w:eastAsia="Times New Roman" w:hAnsi="Effra" w:cs="Times New Roman"/>
      <w:b/>
      <w:color w:val="000000"/>
      <w:sz w:val="18"/>
      <w:szCs w:val="18"/>
      <w:lang w:val="en-US"/>
    </w:rPr>
  </w:style>
  <w:style w:type="paragraph" w:customStyle="1" w:styleId="Contactinfo">
    <w:name w:val="Contact info"/>
    <w:basedOn w:val="Normal"/>
    <w:rsid w:val="00CF0FE8"/>
    <w:pPr>
      <w:widowControl w:val="0"/>
      <w:tabs>
        <w:tab w:val="left" w:pos="540"/>
        <w:tab w:val="left" w:pos="1701"/>
        <w:tab w:val="left" w:pos="5827"/>
      </w:tabs>
      <w:autoSpaceDE w:val="0"/>
      <w:autoSpaceDN w:val="0"/>
      <w:adjustRightInd w:val="0"/>
      <w:spacing w:before="120" w:after="0" w:line="230" w:lineRule="atLeast"/>
      <w:textAlignment w:val="baseline"/>
    </w:pPr>
    <w:rPr>
      <w:rFonts w:ascii="Effra Light" w:eastAsia="Times New Roman" w:hAnsi="Effra Light" w:cs="Times New Roman"/>
      <w:color w:val="000000"/>
      <w:sz w:val="18"/>
      <w:szCs w:val="18"/>
      <w:lang w:val="en-US"/>
    </w:rPr>
  </w:style>
  <w:style w:type="character" w:customStyle="1" w:styleId="Webfootersolidus">
    <w:name w:val="Web footer solidus"/>
    <w:rsid w:val="00CF0FE8"/>
    <w:rPr>
      <w:rFonts w:ascii="Effra" w:hAnsi="Effra"/>
      <w:color w:val="808080"/>
    </w:rPr>
  </w:style>
  <w:style w:type="paragraph" w:customStyle="1" w:styleId="Webfooter">
    <w:name w:val="Web footer"/>
    <w:basedOn w:val="Footer"/>
    <w:rsid w:val="00CF0FE8"/>
    <w:pPr>
      <w:widowControl w:val="0"/>
      <w:pBdr>
        <w:top w:val="single" w:sz="4" w:space="6" w:color="auto"/>
      </w:pBdr>
      <w:tabs>
        <w:tab w:val="clear" w:pos="4513"/>
        <w:tab w:val="clear" w:pos="9026"/>
        <w:tab w:val="center" w:pos="4153"/>
        <w:tab w:val="right" w:pos="8306"/>
      </w:tabs>
      <w:overflowPunct w:val="0"/>
      <w:autoSpaceDE w:val="0"/>
      <w:autoSpaceDN w:val="0"/>
      <w:adjustRightInd w:val="0"/>
      <w:spacing w:line="300" w:lineRule="atLeast"/>
      <w:ind w:right="-1588"/>
      <w:jc w:val="right"/>
      <w:textAlignment w:val="baseline"/>
    </w:pPr>
    <w:rPr>
      <w:rFonts w:ascii="Effra Light" w:eastAsia="Times New Roman" w:hAnsi="Effra Light" w:cs="Times New Roman"/>
      <w:b/>
      <w:caps/>
      <w:szCs w:val="20"/>
    </w:rPr>
  </w:style>
  <w:style w:type="paragraph" w:styleId="NoSpacing">
    <w:name w:val="No Spacing"/>
    <w:link w:val="NoSpacingChar"/>
    <w:uiPriority w:val="1"/>
    <w:qFormat/>
    <w:rsid w:val="004D188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D1885"/>
    <w:rPr>
      <w:rFonts w:eastAsiaTheme="minorEastAsia"/>
      <w:lang w:val="en-US"/>
    </w:rPr>
  </w:style>
  <w:style w:type="character" w:customStyle="1" w:styleId="Heading1Char">
    <w:name w:val="Heading 1 Char"/>
    <w:basedOn w:val="DefaultParagraphFont"/>
    <w:link w:val="Heading1"/>
    <w:rsid w:val="00A82B6F"/>
    <w:rPr>
      <w:rFonts w:ascii="Effra" w:eastAsia="Times New Roman" w:hAnsi="Effra" w:cs="Arial"/>
      <w:b/>
      <w:bCs/>
      <w:caps/>
      <w:kern w:val="32"/>
      <w:sz w:val="48"/>
      <w:szCs w:val="32"/>
    </w:rPr>
  </w:style>
  <w:style w:type="character" w:customStyle="1" w:styleId="Heading2Char">
    <w:name w:val="Heading 2 Char"/>
    <w:basedOn w:val="DefaultParagraphFont"/>
    <w:link w:val="Heading2"/>
    <w:rsid w:val="008C76B9"/>
    <w:rPr>
      <w:rFonts w:ascii="Effra" w:eastAsia="Times New Roman" w:hAnsi="Effra" w:cs="Arial"/>
      <w:b/>
      <w:iCs/>
      <w:kern w:val="32"/>
      <w:sz w:val="36"/>
      <w:szCs w:val="28"/>
    </w:rPr>
  </w:style>
  <w:style w:type="character" w:customStyle="1" w:styleId="Heading3Char">
    <w:name w:val="Heading 3 Char"/>
    <w:basedOn w:val="DefaultParagraphFont"/>
    <w:link w:val="Heading3"/>
    <w:rsid w:val="00A82B6F"/>
    <w:rPr>
      <w:rFonts w:ascii="Effra" w:eastAsia="Times New Roman" w:hAnsi="Effra" w:cs="Arial"/>
      <w:b/>
      <w:bCs/>
      <w:szCs w:val="26"/>
    </w:rPr>
  </w:style>
  <w:style w:type="paragraph" w:customStyle="1" w:styleId="UoRSubtitle">
    <w:name w:val="UoR Subtitle"/>
    <w:basedOn w:val="Normal"/>
    <w:rsid w:val="00A82B6F"/>
    <w:pPr>
      <w:overflowPunct w:val="0"/>
      <w:autoSpaceDE w:val="0"/>
      <w:autoSpaceDN w:val="0"/>
      <w:adjustRightInd w:val="0"/>
      <w:snapToGrid w:val="0"/>
      <w:spacing w:before="120" w:after="0" w:line="192" w:lineRule="auto"/>
      <w:textAlignment w:val="baseline"/>
    </w:pPr>
    <w:rPr>
      <w:rFonts w:ascii="Effra" w:eastAsia="Times New Roman" w:hAnsi="Effra" w:cs="Times New Roman"/>
      <w:b/>
      <w:color w:val="333333"/>
      <w:sz w:val="40"/>
      <w:szCs w:val="40"/>
      <w:lang w:val="en-US"/>
    </w:rPr>
  </w:style>
  <w:style w:type="paragraph" w:customStyle="1" w:styleId="UoRContentslist">
    <w:name w:val="UoR Contents list"/>
    <w:rsid w:val="00A82B6F"/>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82B6F"/>
    <w:pPr>
      <w:spacing w:before="720" w:after="180" w:line="360" w:lineRule="exact"/>
    </w:pPr>
    <w:rPr>
      <w:rFonts w:ascii="Effra" w:hAnsi="Effra"/>
      <w:b/>
      <w:caps/>
      <w:sz w:val="32"/>
    </w:rPr>
  </w:style>
  <w:style w:type="paragraph" w:customStyle="1" w:styleId="UoRIntroduction">
    <w:name w:val="UoR Introduction"/>
    <w:basedOn w:val="Normal"/>
    <w:rsid w:val="00A82B6F"/>
    <w:pPr>
      <w:spacing w:before="120" w:after="60" w:line="280" w:lineRule="exact"/>
    </w:pPr>
    <w:rPr>
      <w:rFonts w:ascii="Effra" w:eastAsia="Times New Roman" w:hAnsi="Effra" w:cs="Times New Roman"/>
      <w:b/>
      <w:sz w:val="24"/>
      <w:lang w:eastAsia="en-GB"/>
    </w:rPr>
  </w:style>
  <w:style w:type="paragraph" w:styleId="ListParagraph">
    <w:name w:val="List Paragraph"/>
    <w:basedOn w:val="Normal"/>
    <w:uiPriority w:val="34"/>
    <w:qFormat/>
    <w:rsid w:val="00A82B6F"/>
    <w:pPr>
      <w:numPr>
        <w:numId w:val="1"/>
      </w:numPr>
      <w:spacing w:before="120" w:after="0" w:line="280" w:lineRule="exact"/>
      <w:contextualSpacing/>
    </w:pPr>
    <w:rPr>
      <w:rFonts w:ascii="Effra Light" w:eastAsia="Times New Roman" w:hAnsi="Effra Light" w:cs="Times New Roman"/>
      <w:lang w:eastAsia="en-GB"/>
    </w:rPr>
  </w:style>
  <w:style w:type="paragraph" w:customStyle="1" w:styleId="UoRContentsHeader2">
    <w:name w:val="UoR Contents Header 2"/>
    <w:basedOn w:val="UoRContentslist"/>
    <w:rsid w:val="00A82B6F"/>
    <w:pPr>
      <w:spacing w:before="180"/>
    </w:pPr>
    <w:rPr>
      <w:rFonts w:ascii="Effra" w:hAnsi="Effra"/>
      <w:b/>
    </w:rPr>
  </w:style>
  <w:style w:type="paragraph" w:customStyle="1" w:styleId="UoRCaptions">
    <w:name w:val="UoR Captions"/>
    <w:basedOn w:val="Normal"/>
    <w:rsid w:val="00A82B6F"/>
    <w:pPr>
      <w:spacing w:before="120" w:after="240" w:line="280" w:lineRule="exact"/>
    </w:pPr>
    <w:rPr>
      <w:rFonts w:ascii="Effra Light" w:eastAsia="Times New Roman" w:hAnsi="Effra Light" w:cs="Times New Roman"/>
      <w:sz w:val="18"/>
      <w:lang w:eastAsia="en-GB"/>
    </w:rPr>
  </w:style>
  <w:style w:type="table" w:customStyle="1" w:styleId="UoRTable">
    <w:name w:val="UoR Table"/>
    <w:basedOn w:val="TableNormal"/>
    <w:uiPriority w:val="99"/>
    <w:rsid w:val="00A82B6F"/>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000000" w:themeFill="text1"/>
      </w:tcPr>
    </w:tblStylePr>
    <w:tblStylePr w:type="firstCol">
      <w:rPr>
        <w:rFonts w:ascii="Effra" w:hAnsi="Effra"/>
        <w:b/>
        <w:i w:val="0"/>
      </w:rPr>
    </w:tblStylePr>
  </w:style>
  <w:style w:type="paragraph" w:styleId="TOCHeading">
    <w:name w:val="TOC Heading"/>
    <w:basedOn w:val="Heading1"/>
    <w:next w:val="Normal"/>
    <w:uiPriority w:val="39"/>
    <w:unhideWhenUsed/>
    <w:qFormat/>
    <w:rsid w:val="00227FCF"/>
    <w:pPr>
      <w:spacing w:before="240" w:after="0" w:line="259" w:lineRule="auto"/>
      <w:outlineLvl w:val="9"/>
    </w:pPr>
    <w:rPr>
      <w:rFonts w:asciiTheme="majorHAnsi" w:eastAsiaTheme="majorEastAsia" w:hAnsiTheme="majorHAnsi" w:cstheme="majorBidi"/>
      <w:b w:val="0"/>
      <w:bCs w:val="0"/>
      <w:caps w:val="0"/>
      <w:color w:val="2E74B5" w:themeColor="accent1" w:themeShade="BF"/>
      <w:kern w:val="0"/>
      <w:sz w:val="32"/>
      <w:lang w:val="en-US"/>
    </w:rPr>
  </w:style>
  <w:style w:type="paragraph" w:styleId="TOC1">
    <w:name w:val="toc 1"/>
    <w:basedOn w:val="Normal"/>
    <w:next w:val="Normal"/>
    <w:autoRedefine/>
    <w:uiPriority w:val="39"/>
    <w:unhideWhenUsed/>
    <w:rsid w:val="00227FCF"/>
    <w:pPr>
      <w:spacing w:after="100"/>
    </w:pPr>
  </w:style>
  <w:style w:type="paragraph" w:styleId="TOC2">
    <w:name w:val="toc 2"/>
    <w:basedOn w:val="Normal"/>
    <w:next w:val="Normal"/>
    <w:autoRedefine/>
    <w:uiPriority w:val="39"/>
    <w:unhideWhenUsed/>
    <w:rsid w:val="00227FCF"/>
    <w:pPr>
      <w:spacing w:after="100"/>
      <w:ind w:left="220"/>
    </w:pPr>
  </w:style>
  <w:style w:type="paragraph" w:styleId="TOC3">
    <w:name w:val="toc 3"/>
    <w:basedOn w:val="Normal"/>
    <w:next w:val="Normal"/>
    <w:autoRedefine/>
    <w:uiPriority w:val="39"/>
    <w:unhideWhenUsed/>
    <w:rsid w:val="00227FCF"/>
    <w:pPr>
      <w:spacing w:after="100"/>
      <w:ind w:left="440"/>
    </w:pPr>
  </w:style>
  <w:style w:type="character" w:styleId="Hyperlink">
    <w:name w:val="Hyperlink"/>
    <w:basedOn w:val="DefaultParagraphFont"/>
    <w:uiPriority w:val="99"/>
    <w:unhideWhenUsed/>
    <w:rsid w:val="00227FCF"/>
    <w:rPr>
      <w:color w:val="0563C1" w:themeColor="hyperlink"/>
      <w:u w:val="single"/>
    </w:rPr>
  </w:style>
  <w:style w:type="table" w:styleId="TableGrid">
    <w:name w:val="Table Grid"/>
    <w:basedOn w:val="TableNormal"/>
    <w:uiPriority w:val="39"/>
    <w:rsid w:val="00250E5C"/>
    <w:pPr>
      <w:spacing w:after="0" w:line="280" w:lineRule="exact"/>
    </w:pPr>
    <w:rPr>
      <w:rFonts w:ascii="Rdg Vesta" w:eastAsia="Times New Roman" w:hAnsi="Rdg Vest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250E5C"/>
    <w:pPr>
      <w:spacing w:before="120" w:after="0" w:line="252" w:lineRule="auto"/>
    </w:pPr>
    <w:rPr>
      <w:rFonts w:ascii="Rdg Swift" w:eastAsia="Times New Roman" w:hAnsi="Rdg Swift" w:cs="Times New Roman"/>
      <w:szCs w:val="24"/>
    </w:rPr>
  </w:style>
  <w:style w:type="paragraph" w:customStyle="1" w:styleId="TemplateDesc">
    <w:name w:val="Template Desc"/>
    <w:basedOn w:val="Normal"/>
    <w:link w:val="TemplateDescChar"/>
    <w:qFormat/>
    <w:rsid w:val="008025B0"/>
    <w:rPr>
      <w:i/>
      <w:color w:val="0070C0"/>
    </w:rPr>
  </w:style>
  <w:style w:type="character" w:customStyle="1" w:styleId="TemplateDescChar">
    <w:name w:val="Template Desc Char"/>
    <w:basedOn w:val="DefaultParagraphFont"/>
    <w:link w:val="TemplateDesc"/>
    <w:rsid w:val="008025B0"/>
    <w:rPr>
      <w:i/>
      <w:color w:val="0070C0"/>
    </w:rPr>
  </w:style>
  <w:style w:type="paragraph" w:customStyle="1" w:styleId="Example">
    <w:name w:val="Example"/>
    <w:basedOn w:val="Normal"/>
    <w:link w:val="ExampleChar"/>
    <w:rsid w:val="00FE62FA"/>
  </w:style>
  <w:style w:type="paragraph" w:customStyle="1" w:styleId="Steps">
    <w:name w:val="Steps"/>
    <w:basedOn w:val="Example"/>
    <w:link w:val="StepsChar"/>
    <w:qFormat/>
    <w:rsid w:val="008C76B9"/>
    <w:pPr>
      <w:numPr>
        <w:numId w:val="35"/>
      </w:numPr>
      <w:ind w:left="567" w:hanging="567"/>
    </w:pPr>
  </w:style>
  <w:style w:type="character" w:customStyle="1" w:styleId="ExampleChar">
    <w:name w:val="Example Char"/>
    <w:basedOn w:val="DefaultParagraphFont"/>
    <w:link w:val="Example"/>
    <w:rsid w:val="00FE62FA"/>
  </w:style>
  <w:style w:type="character" w:customStyle="1" w:styleId="StepsChar">
    <w:name w:val="Steps Char"/>
    <w:basedOn w:val="ExampleChar"/>
    <w:link w:val="Steps"/>
    <w:rsid w:val="008C76B9"/>
  </w:style>
  <w:style w:type="paragraph" w:styleId="BalloonText">
    <w:name w:val="Balloon Text"/>
    <w:basedOn w:val="Normal"/>
    <w:link w:val="BalloonTextChar"/>
    <w:uiPriority w:val="99"/>
    <w:semiHidden/>
    <w:unhideWhenUsed/>
    <w:rsid w:val="007923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39D"/>
    <w:rPr>
      <w:rFonts w:ascii="Segoe UI" w:hAnsi="Segoe UI" w:cs="Segoe UI"/>
      <w:sz w:val="18"/>
      <w:szCs w:val="18"/>
    </w:rPr>
  </w:style>
  <w:style w:type="paragraph" w:styleId="Caption">
    <w:name w:val="caption"/>
    <w:basedOn w:val="Normal"/>
    <w:next w:val="Normal"/>
    <w:uiPriority w:val="35"/>
    <w:unhideWhenUsed/>
    <w:qFormat/>
    <w:rsid w:val="00175DB2"/>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830711"/>
    <w:rPr>
      <w:sz w:val="16"/>
      <w:szCs w:val="16"/>
    </w:rPr>
  </w:style>
  <w:style w:type="paragraph" w:styleId="CommentText">
    <w:name w:val="annotation text"/>
    <w:basedOn w:val="Normal"/>
    <w:link w:val="CommentTextChar"/>
    <w:uiPriority w:val="99"/>
    <w:semiHidden/>
    <w:unhideWhenUsed/>
    <w:rsid w:val="00830711"/>
    <w:pPr>
      <w:spacing w:line="240" w:lineRule="auto"/>
    </w:pPr>
    <w:rPr>
      <w:sz w:val="20"/>
      <w:szCs w:val="20"/>
    </w:rPr>
  </w:style>
  <w:style w:type="character" w:customStyle="1" w:styleId="CommentTextChar">
    <w:name w:val="Comment Text Char"/>
    <w:basedOn w:val="DefaultParagraphFont"/>
    <w:link w:val="CommentText"/>
    <w:uiPriority w:val="99"/>
    <w:semiHidden/>
    <w:rsid w:val="00830711"/>
    <w:rPr>
      <w:sz w:val="20"/>
      <w:szCs w:val="20"/>
    </w:rPr>
  </w:style>
  <w:style w:type="paragraph" w:styleId="CommentSubject">
    <w:name w:val="annotation subject"/>
    <w:basedOn w:val="CommentText"/>
    <w:next w:val="CommentText"/>
    <w:link w:val="CommentSubjectChar"/>
    <w:uiPriority w:val="99"/>
    <w:semiHidden/>
    <w:unhideWhenUsed/>
    <w:rsid w:val="00830711"/>
    <w:rPr>
      <w:b/>
      <w:bCs/>
    </w:rPr>
  </w:style>
  <w:style w:type="character" w:customStyle="1" w:styleId="CommentSubjectChar">
    <w:name w:val="Comment Subject Char"/>
    <w:basedOn w:val="CommentTextChar"/>
    <w:link w:val="CommentSubject"/>
    <w:uiPriority w:val="99"/>
    <w:semiHidden/>
    <w:rsid w:val="00830711"/>
    <w:rPr>
      <w:b/>
      <w:bCs/>
      <w:sz w:val="20"/>
      <w:szCs w:val="20"/>
    </w:rPr>
  </w:style>
  <w:style w:type="paragraph" w:styleId="Title">
    <w:name w:val="Title"/>
    <w:basedOn w:val="Normal"/>
    <w:next w:val="Normal"/>
    <w:link w:val="TitleChar"/>
    <w:uiPriority w:val="10"/>
    <w:qFormat/>
    <w:rsid w:val="00D23A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3ACE"/>
    <w:rPr>
      <w:rFonts w:asciiTheme="majorHAnsi" w:eastAsiaTheme="majorEastAsia" w:hAnsiTheme="majorHAnsi" w:cstheme="majorBidi"/>
      <w:spacing w:val="-10"/>
      <w:kern w:val="28"/>
      <w:sz w:val="56"/>
      <w:szCs w:val="56"/>
    </w:rPr>
  </w:style>
  <w:style w:type="character" w:styleId="Emphasis">
    <w:name w:val="Emphasis"/>
    <w:uiPriority w:val="20"/>
    <w:qFormat/>
    <w:rsid w:val="008C76B9"/>
    <w:rPr>
      <w:rFonts w:asciiTheme="minorHAnsi" w:hAnsiTheme="minorHAnsi"/>
    </w:rPr>
  </w:style>
  <w:style w:type="paragraph" w:customStyle="1" w:styleId="Exampletext">
    <w:name w:val="Example text"/>
    <w:basedOn w:val="Normal"/>
    <w:rsid w:val="008C76B9"/>
  </w:style>
  <w:style w:type="paragraph" w:styleId="FootnoteText">
    <w:name w:val="footnote text"/>
    <w:basedOn w:val="Normal"/>
    <w:link w:val="FootnoteTextChar"/>
    <w:uiPriority w:val="99"/>
    <w:semiHidden/>
    <w:unhideWhenUsed/>
    <w:rsid w:val="003D54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5407"/>
    <w:rPr>
      <w:sz w:val="20"/>
      <w:szCs w:val="20"/>
    </w:rPr>
  </w:style>
  <w:style w:type="character" w:styleId="FootnoteReference">
    <w:name w:val="footnote reference"/>
    <w:basedOn w:val="DefaultParagraphFont"/>
    <w:uiPriority w:val="99"/>
    <w:semiHidden/>
    <w:unhideWhenUsed/>
    <w:rsid w:val="003D54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218514">
      <w:bodyDiv w:val="1"/>
      <w:marLeft w:val="0"/>
      <w:marRight w:val="0"/>
      <w:marTop w:val="0"/>
      <w:marBottom w:val="0"/>
      <w:divBdr>
        <w:top w:val="none" w:sz="0" w:space="0" w:color="auto"/>
        <w:left w:val="none" w:sz="0" w:space="0" w:color="auto"/>
        <w:bottom w:val="none" w:sz="0" w:space="0" w:color="auto"/>
        <w:right w:val="none" w:sz="0" w:space="0" w:color="auto"/>
      </w:divBdr>
    </w:div>
    <w:div w:id="1692296311">
      <w:bodyDiv w:val="1"/>
      <w:marLeft w:val="0"/>
      <w:marRight w:val="0"/>
      <w:marTop w:val="0"/>
      <w:marBottom w:val="0"/>
      <w:divBdr>
        <w:top w:val="none" w:sz="0" w:space="0" w:color="auto"/>
        <w:left w:val="none" w:sz="0" w:space="0" w:color="auto"/>
        <w:bottom w:val="none" w:sz="0" w:space="0" w:color="auto"/>
        <w:right w:val="none" w:sz="0" w:space="0" w:color="auto"/>
      </w:divBdr>
      <w:divsChild>
        <w:div w:id="1157460392">
          <w:marLeft w:val="850"/>
          <w:marRight w:val="0"/>
          <w:marTop w:val="96"/>
          <w:marBottom w:val="0"/>
          <w:divBdr>
            <w:top w:val="none" w:sz="0" w:space="0" w:color="auto"/>
            <w:left w:val="none" w:sz="0" w:space="0" w:color="auto"/>
            <w:bottom w:val="none" w:sz="0" w:space="0" w:color="auto"/>
            <w:right w:val="none" w:sz="0" w:space="0" w:color="auto"/>
          </w:divBdr>
        </w:div>
        <w:div w:id="297345119">
          <w:marLeft w:val="850"/>
          <w:marRight w:val="0"/>
          <w:marTop w:val="96"/>
          <w:marBottom w:val="0"/>
          <w:divBdr>
            <w:top w:val="none" w:sz="0" w:space="0" w:color="auto"/>
            <w:left w:val="none" w:sz="0" w:space="0" w:color="auto"/>
            <w:bottom w:val="none" w:sz="0" w:space="0" w:color="auto"/>
            <w:right w:val="none" w:sz="0" w:space="0" w:color="auto"/>
          </w:divBdr>
        </w:div>
        <w:div w:id="577984657">
          <w:marLeft w:val="850"/>
          <w:marRight w:val="0"/>
          <w:marTop w:val="96"/>
          <w:marBottom w:val="0"/>
          <w:divBdr>
            <w:top w:val="none" w:sz="0" w:space="0" w:color="auto"/>
            <w:left w:val="none" w:sz="0" w:space="0" w:color="auto"/>
            <w:bottom w:val="none" w:sz="0" w:space="0" w:color="auto"/>
            <w:right w:val="none" w:sz="0" w:space="0" w:color="auto"/>
          </w:divBdr>
        </w:div>
      </w:divsChild>
    </w:div>
    <w:div w:id="190325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eading.ac.uk/internal/its/services/ProcessImprovement/it-managementprocess.asp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j261378\Documents\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1BD03-506D-47F1-97B2-DF9F0727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2</TotalTime>
  <Pages>12</Pages>
  <Words>1532</Words>
  <Characters>8734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How to…..</vt:lpstr>
    </vt:vector>
  </TitlesOfParts>
  <Company>University of Reading</Company>
  <LinksUpToDate>false</LinksUpToDate>
  <CharactersWithSpaces>10246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dc:title>
  <dc:subject>Raise a request for change &amp; Manage it to Completion</dc:subject>
  <dc:creator>IT Department</dc:creator>
  <cp:keywords/>
  <dc:description/>
  <cp:lastModifiedBy>Nicola Tyson-Payne</cp:lastModifiedBy>
  <cp:revision>3</cp:revision>
  <cp:lastPrinted>2015-12-04T10:20:00Z</cp:lastPrinted>
  <dcterms:created xsi:type="dcterms:W3CDTF">2015-12-10T10:07:00Z</dcterms:created>
  <dcterms:modified xsi:type="dcterms:W3CDTF">2015-12-10T10:09:00Z</dcterms:modified>
</cp:coreProperties>
</file>