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8C1A0" w14:textId="320A5DB9" w:rsidR="00AA47AB" w:rsidRPr="00B815DF" w:rsidRDefault="00363878" w:rsidP="00A22DB5">
      <w:pPr>
        <w:pStyle w:val="UoRTitle"/>
      </w:pPr>
      <w:r>
        <w:t>Before you arrive at</w:t>
      </w:r>
      <w:r w:rsidR="00ED70DA">
        <w:t xml:space="preserve"> the Assisted Recording Rooms</w:t>
      </w:r>
    </w:p>
    <w:p w14:paraId="5AE810DE" w14:textId="16A3C180" w:rsidR="00FE690C" w:rsidRDefault="00F80F81" w:rsidP="00577D3E">
      <w:pPr>
        <w:pStyle w:val="UoRSubtitle"/>
      </w:pPr>
      <w:r>
        <w:t xml:space="preserve">A checklist to make the best use of your </w:t>
      </w:r>
      <w:r w:rsidR="00294D0E">
        <w:t>recording time in the room</w:t>
      </w:r>
      <w:bookmarkStart w:id="0" w:name="_Toc411949762"/>
      <w:bookmarkStart w:id="1" w:name="_Toc411949761"/>
    </w:p>
    <w:p w14:paraId="0AF49602" w14:textId="5A5C9175" w:rsidR="001F5E87" w:rsidRDefault="0082715F" w:rsidP="001E31DD">
      <w:pPr>
        <w:pStyle w:val="Heading1"/>
      </w:pPr>
      <w:r>
        <w:t>Do</w:t>
      </w:r>
      <w:r w:rsidR="00C433FC">
        <w:t xml:space="preserve"> you have everything you need!</w:t>
      </w:r>
    </w:p>
    <w:p w14:paraId="2ACFA60C" w14:textId="02891D2D" w:rsidR="00C433FC" w:rsidRDefault="001F5E87" w:rsidP="009E41D9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Prepare</w:t>
      </w:r>
      <w:r w:rsidR="00D32BE9">
        <w:rPr>
          <w:lang w:eastAsia="en-US"/>
        </w:rPr>
        <w:t xml:space="preserve"> all </w:t>
      </w:r>
      <w:r w:rsidRPr="00BE5F54">
        <w:rPr>
          <w:b/>
          <w:bCs/>
          <w:lang w:eastAsia="en-US"/>
        </w:rPr>
        <w:t>slides</w:t>
      </w:r>
      <w:r w:rsidR="00996C4C">
        <w:rPr>
          <w:lang w:eastAsia="en-US"/>
        </w:rPr>
        <w:t xml:space="preserve">, </w:t>
      </w:r>
      <w:r w:rsidR="00996C4C" w:rsidRPr="00996C4C">
        <w:rPr>
          <w:b/>
          <w:bCs/>
          <w:lang w:eastAsia="en-US"/>
        </w:rPr>
        <w:t>documents</w:t>
      </w:r>
      <w:r>
        <w:rPr>
          <w:lang w:eastAsia="en-US"/>
        </w:rPr>
        <w:t xml:space="preserve"> and</w:t>
      </w:r>
      <w:r w:rsidR="00D32BE9">
        <w:rPr>
          <w:lang w:eastAsia="en-US"/>
        </w:rPr>
        <w:t xml:space="preserve"> learning </w:t>
      </w:r>
      <w:r w:rsidR="00D32BE9" w:rsidRPr="00996C4C">
        <w:rPr>
          <w:b/>
          <w:bCs/>
          <w:lang w:eastAsia="en-US"/>
        </w:rPr>
        <w:t>resources</w:t>
      </w:r>
      <w:r w:rsidR="00FF2816">
        <w:rPr>
          <w:lang w:eastAsia="en-US"/>
        </w:rPr>
        <w:t>.</w:t>
      </w:r>
    </w:p>
    <w:p w14:paraId="52AE43B6" w14:textId="77777777" w:rsidR="00510EE7" w:rsidRDefault="00510EE7" w:rsidP="009E41D9">
      <w:pPr>
        <w:pStyle w:val="ListParagraph"/>
        <w:numPr>
          <w:ilvl w:val="0"/>
          <w:numId w:val="15"/>
        </w:numPr>
        <w:rPr>
          <w:lang w:eastAsia="en-US"/>
        </w:rPr>
      </w:pPr>
      <w:r w:rsidRPr="00BE5F54">
        <w:rPr>
          <w:b/>
          <w:bCs/>
          <w:lang w:eastAsia="en-US"/>
        </w:rPr>
        <w:t>Save your files</w:t>
      </w:r>
      <w:r>
        <w:rPr>
          <w:lang w:eastAsia="en-US"/>
        </w:rPr>
        <w:t xml:space="preserve"> to </w:t>
      </w:r>
      <w:r w:rsidRPr="00BE5F54">
        <w:rPr>
          <w:b/>
          <w:bCs/>
          <w:lang w:eastAsia="en-US"/>
        </w:rPr>
        <w:t>OneDrive</w:t>
      </w:r>
      <w:r>
        <w:rPr>
          <w:lang w:eastAsia="en-US"/>
        </w:rPr>
        <w:t xml:space="preserve"> or onto a </w:t>
      </w:r>
      <w:r w:rsidRPr="00BE5F54">
        <w:rPr>
          <w:b/>
          <w:bCs/>
          <w:lang w:eastAsia="en-US"/>
        </w:rPr>
        <w:t>USB memory stick</w:t>
      </w:r>
      <w:r>
        <w:rPr>
          <w:lang w:eastAsia="en-US"/>
        </w:rPr>
        <w:t xml:space="preserve"> to access in the room.</w:t>
      </w:r>
    </w:p>
    <w:p w14:paraId="7E5CF677" w14:textId="3EDEE8C2" w:rsidR="00FF2816" w:rsidRDefault="00FF2816" w:rsidP="009E41D9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Make a </w:t>
      </w:r>
      <w:r w:rsidRPr="00BE5F54">
        <w:rPr>
          <w:b/>
          <w:bCs/>
          <w:lang w:eastAsia="en-US"/>
        </w:rPr>
        <w:t xml:space="preserve">list of </w:t>
      </w:r>
      <w:r w:rsidR="00510EE7" w:rsidRPr="00BE5F54">
        <w:rPr>
          <w:b/>
          <w:bCs/>
          <w:lang w:eastAsia="en-US"/>
        </w:rPr>
        <w:t>any</w:t>
      </w:r>
      <w:r w:rsidRPr="00BE5F54">
        <w:rPr>
          <w:b/>
          <w:bCs/>
          <w:lang w:eastAsia="en-US"/>
        </w:rPr>
        <w:t xml:space="preserve"> </w:t>
      </w:r>
      <w:r w:rsidR="00510EE7" w:rsidRPr="00BE5F54">
        <w:rPr>
          <w:b/>
          <w:bCs/>
          <w:lang w:eastAsia="en-US"/>
        </w:rPr>
        <w:t>applications</w:t>
      </w:r>
      <w:r>
        <w:rPr>
          <w:lang w:eastAsia="en-US"/>
        </w:rPr>
        <w:t xml:space="preserve"> or </w:t>
      </w:r>
      <w:r w:rsidRPr="000E165B">
        <w:rPr>
          <w:b/>
          <w:bCs/>
          <w:lang w:eastAsia="en-US"/>
        </w:rPr>
        <w:t>web links</w:t>
      </w:r>
      <w:r>
        <w:rPr>
          <w:lang w:eastAsia="en-US"/>
        </w:rPr>
        <w:t xml:space="preserve"> you need to access.</w:t>
      </w:r>
    </w:p>
    <w:p w14:paraId="328826AD" w14:textId="73693338" w:rsidR="00E21F41" w:rsidRDefault="00E21F41" w:rsidP="009E41D9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Watch and </w:t>
      </w:r>
      <w:r w:rsidRPr="00BE5F54">
        <w:rPr>
          <w:b/>
          <w:bCs/>
          <w:lang w:eastAsia="en-US"/>
        </w:rPr>
        <w:t>read the help</w:t>
      </w:r>
      <w:r>
        <w:rPr>
          <w:lang w:eastAsia="en-US"/>
        </w:rPr>
        <w:t xml:space="preserve"> on making a recording.</w:t>
      </w:r>
    </w:p>
    <w:p w14:paraId="406954B9" w14:textId="46CFE960" w:rsidR="006234DF" w:rsidRDefault="009E41D9" w:rsidP="006234DF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Bring your </w:t>
      </w:r>
      <w:r w:rsidRPr="00BE5F54">
        <w:rPr>
          <w:b/>
          <w:bCs/>
          <w:lang w:eastAsia="en-US"/>
        </w:rPr>
        <w:t>headset</w:t>
      </w:r>
      <w:r>
        <w:rPr>
          <w:lang w:eastAsia="en-US"/>
        </w:rPr>
        <w:t>, if you have one.</w:t>
      </w:r>
    </w:p>
    <w:p w14:paraId="436ECB3E" w14:textId="20E14687" w:rsidR="005520C6" w:rsidRDefault="005520C6" w:rsidP="006234DF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Bring your own </w:t>
      </w:r>
      <w:r w:rsidRPr="005520C6">
        <w:rPr>
          <w:b/>
          <w:bCs/>
          <w:lang w:eastAsia="en-US"/>
        </w:rPr>
        <w:t>pens</w:t>
      </w:r>
      <w:r>
        <w:rPr>
          <w:b/>
          <w:bCs/>
          <w:lang w:eastAsia="en-US"/>
        </w:rPr>
        <w:t>, paper</w:t>
      </w:r>
      <w:r>
        <w:rPr>
          <w:lang w:eastAsia="en-US"/>
        </w:rPr>
        <w:t xml:space="preserve"> and </w:t>
      </w:r>
      <w:r w:rsidRPr="005520C6">
        <w:rPr>
          <w:b/>
          <w:bCs/>
          <w:lang w:eastAsia="en-US"/>
        </w:rPr>
        <w:t>stationery</w:t>
      </w:r>
      <w:r>
        <w:rPr>
          <w:lang w:eastAsia="en-US"/>
        </w:rPr>
        <w:t>.</w:t>
      </w:r>
    </w:p>
    <w:p w14:paraId="2B7FB4EC" w14:textId="21501DC0" w:rsidR="006234DF" w:rsidRDefault="006234DF" w:rsidP="002B1416">
      <w:pPr>
        <w:pStyle w:val="Heading1"/>
      </w:pPr>
      <w:r>
        <w:t>Technical considerations</w:t>
      </w:r>
    </w:p>
    <w:p w14:paraId="199206CD" w14:textId="2A5C4DF3" w:rsidR="002B1416" w:rsidRDefault="00407677" w:rsidP="000B6E5C">
      <w:pPr>
        <w:pStyle w:val="ListParagraph"/>
        <w:numPr>
          <w:ilvl w:val="0"/>
          <w:numId w:val="19"/>
        </w:numPr>
        <w:rPr>
          <w:lang w:eastAsia="en-US"/>
        </w:rPr>
      </w:pPr>
      <w:r w:rsidRPr="00FA5A34">
        <w:rPr>
          <w:b/>
          <w:bCs/>
          <w:lang w:eastAsia="en-US"/>
        </w:rPr>
        <w:t>Notify DTS</w:t>
      </w:r>
      <w:r w:rsidR="00FA5A34">
        <w:rPr>
          <w:b/>
          <w:bCs/>
          <w:lang w:eastAsia="en-US"/>
        </w:rPr>
        <w:t xml:space="preserve"> </w:t>
      </w:r>
      <w:r w:rsidR="00FA5A34">
        <w:rPr>
          <w:lang w:eastAsia="en-US"/>
        </w:rPr>
        <w:t>well in advance of your booking</w:t>
      </w:r>
      <w:r w:rsidR="000B6E5C">
        <w:rPr>
          <w:lang w:eastAsia="en-US"/>
        </w:rPr>
        <w:t xml:space="preserve"> if you intend to use any </w:t>
      </w:r>
      <w:r w:rsidR="000B6E5C" w:rsidRPr="00FA5A34">
        <w:rPr>
          <w:b/>
          <w:bCs/>
          <w:lang w:eastAsia="en-US"/>
        </w:rPr>
        <w:t>specialist software</w:t>
      </w:r>
      <w:r w:rsidR="00FA5A34">
        <w:rPr>
          <w:lang w:eastAsia="en-US"/>
        </w:rPr>
        <w:t>.</w:t>
      </w:r>
    </w:p>
    <w:p w14:paraId="32273972" w14:textId="4D3AD51E" w:rsidR="00231CB6" w:rsidRPr="00E76F58" w:rsidRDefault="00E76F58" w:rsidP="000B6E5C">
      <w:pPr>
        <w:pStyle w:val="ListParagraph"/>
        <w:numPr>
          <w:ilvl w:val="0"/>
          <w:numId w:val="19"/>
        </w:numPr>
        <w:rPr>
          <w:lang w:eastAsia="en-US"/>
        </w:rPr>
      </w:pPr>
      <w:r w:rsidRPr="00E76F58">
        <w:rPr>
          <w:lang w:eastAsia="en-US"/>
        </w:rPr>
        <w:t>Decide on a</w:t>
      </w:r>
      <w:r w:rsidR="00231CB6" w:rsidRPr="00E76F58">
        <w:rPr>
          <w:lang w:eastAsia="en-US"/>
        </w:rPr>
        <w:t xml:space="preserve"> </w:t>
      </w:r>
      <w:r w:rsidR="00231CB6" w:rsidRPr="00E76F58">
        <w:rPr>
          <w:b/>
          <w:bCs/>
          <w:lang w:eastAsia="en-US"/>
        </w:rPr>
        <w:t>naming convention</w:t>
      </w:r>
      <w:r w:rsidRPr="00E76F58">
        <w:rPr>
          <w:lang w:eastAsia="en-US"/>
        </w:rPr>
        <w:t xml:space="preserve"> for your recordings</w:t>
      </w:r>
      <w:r>
        <w:rPr>
          <w:lang w:eastAsia="en-US"/>
        </w:rPr>
        <w:t>.</w:t>
      </w:r>
    </w:p>
    <w:p w14:paraId="2C57DC23" w14:textId="77777777" w:rsidR="00181B9A" w:rsidRDefault="00181B9A" w:rsidP="001E31DD">
      <w:pPr>
        <w:pStyle w:val="Heading1"/>
      </w:pPr>
      <w:r>
        <w:t>How much can you expect to record?</w:t>
      </w:r>
    </w:p>
    <w:p w14:paraId="41A502AF" w14:textId="77777777" w:rsidR="00181B9A" w:rsidRDefault="00181B9A" w:rsidP="00181B9A">
      <w:pPr>
        <w:pStyle w:val="ListParagraph"/>
        <w:numPr>
          <w:ilvl w:val="0"/>
          <w:numId w:val="16"/>
        </w:numPr>
        <w:spacing w:before="0" w:after="160" w:line="259" w:lineRule="auto"/>
      </w:pPr>
      <w:r>
        <w:t xml:space="preserve">Allow roughly </w:t>
      </w:r>
      <w:r w:rsidRPr="00417782">
        <w:rPr>
          <w:b/>
          <w:bCs/>
        </w:rPr>
        <w:t>3 mins for every 1 minute</w:t>
      </w:r>
      <w:r>
        <w:t xml:space="preserve"> you need to record. </w:t>
      </w:r>
    </w:p>
    <w:p w14:paraId="7264BEE0" w14:textId="77777777" w:rsidR="00181B9A" w:rsidRDefault="00181B9A" w:rsidP="00181B9A">
      <w:pPr>
        <w:pStyle w:val="ListParagraph"/>
        <w:numPr>
          <w:ilvl w:val="0"/>
          <w:numId w:val="16"/>
        </w:numPr>
        <w:spacing w:before="0" w:after="160" w:line="259" w:lineRule="auto"/>
        <w:rPr>
          <w:rFonts w:eastAsiaTheme="minorEastAsia"/>
        </w:rPr>
      </w:pPr>
      <w:r>
        <w:t xml:space="preserve">Your recording will </w:t>
      </w:r>
      <w:r w:rsidRPr="00996C4C">
        <w:rPr>
          <w:b/>
          <w:bCs/>
        </w:rPr>
        <w:t>automatically upload</w:t>
      </w:r>
      <w:r>
        <w:t xml:space="preserve">, and you can </w:t>
      </w:r>
      <w:r w:rsidRPr="00996C4C">
        <w:rPr>
          <w:b/>
          <w:bCs/>
        </w:rPr>
        <w:t>make another recording</w:t>
      </w:r>
      <w:r>
        <w:t xml:space="preserve"> while this is happening. </w:t>
      </w:r>
    </w:p>
    <w:p w14:paraId="0E11B80C" w14:textId="22110719" w:rsidR="00181B9A" w:rsidRDefault="00181B9A" w:rsidP="00ED3AEE">
      <w:pPr>
        <w:pStyle w:val="ListParagraph"/>
        <w:numPr>
          <w:ilvl w:val="0"/>
          <w:numId w:val="16"/>
        </w:numPr>
        <w:spacing w:before="0" w:after="160" w:line="259" w:lineRule="auto"/>
      </w:pPr>
      <w:r>
        <w:t xml:space="preserve">You can </w:t>
      </w:r>
      <w:r w:rsidRPr="00996C4C">
        <w:rPr>
          <w:b/>
          <w:bCs/>
        </w:rPr>
        <w:t>review your recordings in Microsoft Stream</w:t>
      </w:r>
      <w:r>
        <w:t>. Allow up to three times the length of the recording before you see it appear.</w:t>
      </w:r>
    </w:p>
    <w:p w14:paraId="6EA19CF6" w14:textId="77777777" w:rsidR="0014799E" w:rsidRDefault="0014799E" w:rsidP="00ED3AEE">
      <w:pPr>
        <w:pStyle w:val="Heading1"/>
      </w:pPr>
    </w:p>
    <w:p w14:paraId="573DB4E2" w14:textId="490F733E" w:rsidR="00B121E5" w:rsidRDefault="003257D4" w:rsidP="00ED3AEE">
      <w:pPr>
        <w:pStyle w:val="Heading1"/>
      </w:pPr>
      <w:r>
        <w:t xml:space="preserve">Plan and design your </w:t>
      </w:r>
      <w:r w:rsidR="009E41D9">
        <w:t xml:space="preserve">screencast </w:t>
      </w:r>
    </w:p>
    <w:p w14:paraId="4B6B2CB7" w14:textId="77777777" w:rsidR="00ED3AEE" w:rsidRDefault="00ED3AEE" w:rsidP="00C433FC">
      <w:pPr>
        <w:rPr>
          <w:lang w:eastAsia="en-US"/>
        </w:rPr>
      </w:pPr>
    </w:p>
    <w:p w14:paraId="08941FB7" w14:textId="755114F8" w:rsidR="00E21F41" w:rsidRDefault="00E21F41" w:rsidP="00417782">
      <w:pPr>
        <w:pStyle w:val="ListParagraph"/>
        <w:numPr>
          <w:ilvl w:val="0"/>
          <w:numId w:val="18"/>
        </w:numPr>
        <w:rPr>
          <w:lang w:eastAsia="en-US"/>
        </w:rPr>
      </w:pPr>
      <w:r w:rsidRPr="00DC5622">
        <w:rPr>
          <w:b/>
          <w:bCs/>
          <w:lang w:eastAsia="en-US"/>
        </w:rPr>
        <w:t>Write summary notes</w:t>
      </w:r>
      <w:r>
        <w:rPr>
          <w:lang w:eastAsia="en-US"/>
        </w:rPr>
        <w:t xml:space="preserve"> of what you want to say as prompts</w:t>
      </w:r>
    </w:p>
    <w:p w14:paraId="5A5CF6E6" w14:textId="000BF48C" w:rsidR="00417782" w:rsidRDefault="00417782" w:rsidP="00417782">
      <w:pPr>
        <w:pStyle w:val="ListParagraph"/>
        <w:numPr>
          <w:ilvl w:val="0"/>
          <w:numId w:val="17"/>
        </w:numPr>
        <w:spacing w:before="0" w:after="160" w:line="259" w:lineRule="auto"/>
      </w:pPr>
      <w:r>
        <w:t xml:space="preserve">Make </w:t>
      </w:r>
      <w:r w:rsidR="00DC5622" w:rsidRPr="00DC5622">
        <w:rPr>
          <w:b/>
          <w:bCs/>
        </w:rPr>
        <w:t>short individual recordings,</w:t>
      </w:r>
      <w:r w:rsidRPr="00DC5622">
        <w:rPr>
          <w:b/>
          <w:bCs/>
        </w:rPr>
        <w:t xml:space="preserve"> </w:t>
      </w:r>
      <w:r w:rsidR="00CE0E38">
        <w:t xml:space="preserve">between 5 to 10 minutes </w:t>
      </w:r>
      <w:r w:rsidR="003047A0">
        <w:t>is recommended</w:t>
      </w:r>
      <w:r>
        <w:t xml:space="preserve">. </w:t>
      </w:r>
    </w:p>
    <w:p w14:paraId="3B78CBA4" w14:textId="3733CE90" w:rsidR="00417782" w:rsidRDefault="005814E2" w:rsidP="00417782">
      <w:pPr>
        <w:pStyle w:val="ListParagraph"/>
        <w:numPr>
          <w:ilvl w:val="1"/>
          <w:numId w:val="17"/>
        </w:numPr>
        <w:spacing w:before="0" w:after="160" w:line="259" w:lineRule="auto"/>
      </w:pPr>
      <w:r>
        <w:t>Use</w:t>
      </w:r>
      <w:r w:rsidR="00417782">
        <w:t xml:space="preserve"> </w:t>
      </w:r>
      <w:r w:rsidR="00417782" w:rsidRPr="0079410A">
        <w:rPr>
          <w:b/>
          <w:bCs/>
        </w:rPr>
        <w:t>natural breaks</w:t>
      </w:r>
      <w:r w:rsidR="00417782">
        <w:t xml:space="preserve"> in your material to divide </w:t>
      </w:r>
      <w:r w:rsidR="003047A0">
        <w:t xml:space="preserve">it </w:t>
      </w:r>
      <w:r>
        <w:t>up</w:t>
      </w:r>
      <w:r w:rsidR="00417782">
        <w:t xml:space="preserve">. </w:t>
      </w:r>
    </w:p>
    <w:p w14:paraId="2429369C" w14:textId="72E9A3FE" w:rsidR="00417782" w:rsidRDefault="005814E2" w:rsidP="00417782">
      <w:pPr>
        <w:pStyle w:val="ListParagraph"/>
        <w:numPr>
          <w:ilvl w:val="1"/>
          <w:numId w:val="17"/>
        </w:numPr>
        <w:spacing w:before="0" w:after="160" w:line="259" w:lineRule="auto"/>
      </w:pPr>
      <w:r>
        <w:t>C</w:t>
      </w:r>
      <w:r w:rsidR="00417782">
        <w:t xml:space="preserve">over a </w:t>
      </w:r>
      <w:r w:rsidR="00417782" w:rsidRPr="0079410A">
        <w:rPr>
          <w:b/>
          <w:bCs/>
        </w:rPr>
        <w:t>single topic</w:t>
      </w:r>
      <w:r w:rsidR="00417782">
        <w:t>, concept or idea</w:t>
      </w:r>
      <w:r>
        <w:t xml:space="preserve"> per recording</w:t>
      </w:r>
      <w:r w:rsidR="00417782">
        <w:t>.</w:t>
      </w:r>
    </w:p>
    <w:p w14:paraId="5C20C4F4" w14:textId="660A0924" w:rsidR="00417782" w:rsidRDefault="008F7225" w:rsidP="00417782">
      <w:pPr>
        <w:pStyle w:val="ListParagraph"/>
        <w:numPr>
          <w:ilvl w:val="1"/>
          <w:numId w:val="17"/>
        </w:numPr>
        <w:spacing w:before="0" w:after="160" w:line="259" w:lineRule="auto"/>
      </w:pPr>
      <w:r>
        <w:t xml:space="preserve">Keep </w:t>
      </w:r>
      <w:r w:rsidRPr="008F7225">
        <w:rPr>
          <w:b/>
          <w:bCs/>
        </w:rPr>
        <w:t>editing to a minimum</w:t>
      </w:r>
      <w:r w:rsidR="0079410A">
        <w:t>.</w:t>
      </w:r>
    </w:p>
    <w:p w14:paraId="7FDD6EDB" w14:textId="77777777" w:rsidR="0014799E" w:rsidRPr="0014799E" w:rsidRDefault="0014799E" w:rsidP="0014799E">
      <w:pPr>
        <w:pStyle w:val="ListParagraph"/>
        <w:numPr>
          <w:ilvl w:val="0"/>
          <w:numId w:val="0"/>
        </w:numPr>
        <w:spacing w:before="0" w:after="160" w:line="259" w:lineRule="auto"/>
        <w:ind w:left="720"/>
      </w:pPr>
    </w:p>
    <w:p w14:paraId="36E3CCA9" w14:textId="3D62B3AE" w:rsidR="0014799E" w:rsidRDefault="00417782" w:rsidP="0014799E">
      <w:pPr>
        <w:pStyle w:val="ListParagraph"/>
        <w:numPr>
          <w:ilvl w:val="0"/>
          <w:numId w:val="17"/>
        </w:numPr>
        <w:spacing w:before="0" w:after="160" w:line="259" w:lineRule="auto"/>
      </w:pPr>
      <w:r w:rsidRPr="0079410A">
        <w:rPr>
          <w:b/>
          <w:bCs/>
        </w:rPr>
        <w:t xml:space="preserve">Don’t replicate your entire lecture </w:t>
      </w:r>
      <w:r w:rsidR="00765024">
        <w:rPr>
          <w:b/>
          <w:bCs/>
        </w:rPr>
        <w:t>as videos</w:t>
      </w:r>
      <w:r>
        <w:t xml:space="preserve">. </w:t>
      </w:r>
      <w:r w:rsidR="008F7225">
        <w:t>Use</w:t>
      </w:r>
      <w:r>
        <w:t xml:space="preserve"> </w:t>
      </w:r>
      <w:r w:rsidR="008F7225">
        <w:t>a</w:t>
      </w:r>
      <w:r>
        <w:t xml:space="preserve"> combination </w:t>
      </w:r>
      <w:r w:rsidR="008F7225">
        <w:t xml:space="preserve">of </w:t>
      </w:r>
      <w:r>
        <w:t>online activities</w:t>
      </w:r>
      <w:r w:rsidR="008F7225">
        <w:t xml:space="preserve">, </w:t>
      </w:r>
      <w:r>
        <w:t>learning materials</w:t>
      </w:r>
      <w:r w:rsidR="008F7225">
        <w:t xml:space="preserve"> and videos</w:t>
      </w:r>
      <w:r>
        <w:t>.</w:t>
      </w:r>
    </w:p>
    <w:p w14:paraId="0E93F0E8" w14:textId="77777777" w:rsidR="0014799E" w:rsidRPr="0014799E" w:rsidRDefault="0014799E" w:rsidP="0014799E">
      <w:pPr>
        <w:pStyle w:val="ListParagraph"/>
        <w:numPr>
          <w:ilvl w:val="0"/>
          <w:numId w:val="0"/>
        </w:numPr>
        <w:spacing w:before="0" w:after="160" w:line="259" w:lineRule="auto"/>
        <w:ind w:left="720"/>
      </w:pPr>
    </w:p>
    <w:p w14:paraId="166A4D45" w14:textId="6CF2BA59" w:rsidR="00417782" w:rsidRDefault="00417782" w:rsidP="00417782">
      <w:pPr>
        <w:pStyle w:val="ListParagraph"/>
        <w:numPr>
          <w:ilvl w:val="0"/>
          <w:numId w:val="17"/>
        </w:numPr>
        <w:spacing w:before="0" w:after="160" w:line="259" w:lineRule="auto"/>
      </w:pPr>
      <w:r w:rsidRPr="00765024">
        <w:rPr>
          <w:b/>
          <w:bCs/>
        </w:rPr>
        <w:t>Structure</w:t>
      </w:r>
      <w:r>
        <w:t xml:space="preserve"> your video with a clear </w:t>
      </w:r>
      <w:r w:rsidRPr="00765024">
        <w:rPr>
          <w:b/>
          <w:bCs/>
        </w:rPr>
        <w:t>start</w:t>
      </w:r>
      <w:r>
        <w:t xml:space="preserve">, </w:t>
      </w:r>
      <w:r w:rsidRPr="00765024">
        <w:rPr>
          <w:b/>
          <w:bCs/>
        </w:rPr>
        <w:t>middle</w:t>
      </w:r>
      <w:r>
        <w:t xml:space="preserve"> and </w:t>
      </w:r>
      <w:r w:rsidRPr="00765024">
        <w:rPr>
          <w:b/>
          <w:bCs/>
        </w:rPr>
        <w:t>end</w:t>
      </w:r>
      <w:r>
        <w:t>:</w:t>
      </w:r>
    </w:p>
    <w:p w14:paraId="0EAC8A3B" w14:textId="77777777" w:rsidR="00381C1E" w:rsidRPr="00381C1E" w:rsidRDefault="00381C1E" w:rsidP="00381C1E">
      <w:pPr>
        <w:pStyle w:val="ListParagraph"/>
        <w:numPr>
          <w:ilvl w:val="0"/>
          <w:numId w:val="0"/>
        </w:numPr>
        <w:spacing w:before="0" w:after="160" w:line="259" w:lineRule="auto"/>
        <w:ind w:left="1440"/>
      </w:pPr>
    </w:p>
    <w:p w14:paraId="0723093E" w14:textId="56FEF93D" w:rsidR="00417782" w:rsidRDefault="00765024" w:rsidP="00417782">
      <w:pPr>
        <w:pStyle w:val="ListParagraph"/>
        <w:numPr>
          <w:ilvl w:val="1"/>
          <w:numId w:val="17"/>
        </w:numPr>
        <w:spacing w:before="0" w:after="160" w:line="259" w:lineRule="auto"/>
      </w:pPr>
      <w:r w:rsidRPr="00F732D8">
        <w:rPr>
          <w:b/>
          <w:bCs/>
        </w:rPr>
        <w:t>Start</w:t>
      </w:r>
      <w:r>
        <w:t xml:space="preserve"> with </w:t>
      </w:r>
      <w:r w:rsidR="00F732D8">
        <w:t>an i</w:t>
      </w:r>
      <w:r w:rsidR="00417782">
        <w:t xml:space="preserve">ntroduction – What is the focus? </w:t>
      </w:r>
      <w:r w:rsidR="004D3541">
        <w:t>What are they going to learn?</w:t>
      </w:r>
      <w:r w:rsidR="004D3541">
        <w:t xml:space="preserve"> </w:t>
      </w:r>
      <w:r w:rsidR="00417782">
        <w:t>Engage students with an example or thought-provoking question.</w:t>
      </w:r>
      <w:r w:rsidR="00F732D8">
        <w:t xml:space="preserve"> </w:t>
      </w:r>
    </w:p>
    <w:p w14:paraId="026611FC" w14:textId="77777777" w:rsidR="00381C1E" w:rsidRPr="00381C1E" w:rsidRDefault="00381C1E" w:rsidP="00381C1E">
      <w:pPr>
        <w:pStyle w:val="ListParagraph"/>
        <w:numPr>
          <w:ilvl w:val="0"/>
          <w:numId w:val="0"/>
        </w:numPr>
        <w:spacing w:before="0" w:after="160" w:line="259" w:lineRule="auto"/>
        <w:ind w:left="1440"/>
      </w:pPr>
    </w:p>
    <w:p w14:paraId="66263356" w14:textId="735FD44A" w:rsidR="00417782" w:rsidRDefault="00F732D8" w:rsidP="00417782">
      <w:pPr>
        <w:pStyle w:val="ListParagraph"/>
        <w:numPr>
          <w:ilvl w:val="1"/>
          <w:numId w:val="17"/>
        </w:numPr>
        <w:spacing w:before="0" w:after="160" w:line="259" w:lineRule="auto"/>
      </w:pPr>
      <w:r w:rsidRPr="004D63EE">
        <w:rPr>
          <w:b/>
          <w:bCs/>
        </w:rPr>
        <w:t>Middle</w:t>
      </w:r>
      <w:r>
        <w:t xml:space="preserve"> – Cover the main content</w:t>
      </w:r>
      <w:r w:rsidR="00117192">
        <w:t>. Don’t go off topic</w:t>
      </w:r>
      <w:r>
        <w:t>.</w:t>
      </w:r>
      <w:r w:rsidR="00417782">
        <w:t xml:space="preserve"> Pose reflective questions</w:t>
      </w:r>
      <w:r w:rsidR="00F016B7">
        <w:t>.</w:t>
      </w:r>
      <w:r w:rsidR="00BD4712">
        <w:t xml:space="preserve"> Ask the students to pause the recording to think or work something out.</w:t>
      </w:r>
      <w:r w:rsidR="0056029B">
        <w:t xml:space="preserve"> Reference other resources.</w:t>
      </w:r>
    </w:p>
    <w:p w14:paraId="6427FE16" w14:textId="77777777" w:rsidR="00381C1E" w:rsidRPr="00381C1E" w:rsidRDefault="00381C1E" w:rsidP="00381C1E">
      <w:pPr>
        <w:pStyle w:val="ListParagraph"/>
        <w:numPr>
          <w:ilvl w:val="0"/>
          <w:numId w:val="0"/>
        </w:numPr>
        <w:spacing w:before="0" w:after="160" w:line="259" w:lineRule="auto"/>
        <w:ind w:left="1440"/>
      </w:pPr>
    </w:p>
    <w:p w14:paraId="628C63B3" w14:textId="7B3A4B8E" w:rsidR="00417782" w:rsidRDefault="00F732D8" w:rsidP="00417782">
      <w:pPr>
        <w:pStyle w:val="ListParagraph"/>
        <w:numPr>
          <w:ilvl w:val="1"/>
          <w:numId w:val="17"/>
        </w:numPr>
        <w:spacing w:before="0" w:after="160" w:line="259" w:lineRule="auto"/>
      </w:pPr>
      <w:r w:rsidRPr="004D63EE">
        <w:rPr>
          <w:b/>
          <w:bCs/>
        </w:rPr>
        <w:t>End</w:t>
      </w:r>
      <w:r>
        <w:t xml:space="preserve"> - </w:t>
      </w:r>
      <w:r w:rsidR="00417782">
        <w:t>Recap and wrap-up</w:t>
      </w:r>
      <w:r>
        <w:t xml:space="preserve">. </w:t>
      </w:r>
      <w:r w:rsidR="00417782">
        <w:t>Summarise the key</w:t>
      </w:r>
      <w:r w:rsidR="004D63EE">
        <w:t xml:space="preserve"> learning</w:t>
      </w:r>
      <w:r w:rsidR="00417782">
        <w:t xml:space="preserve"> points. </w:t>
      </w:r>
      <w:r w:rsidR="00F07D8F">
        <w:t>Tell students what they</w:t>
      </w:r>
      <w:r w:rsidR="00417782">
        <w:t xml:space="preserve"> can </w:t>
      </w:r>
      <w:bookmarkStart w:id="2" w:name="_GoBack"/>
      <w:bookmarkEnd w:id="2"/>
      <w:r w:rsidR="00417782">
        <w:t>do next?</w:t>
      </w:r>
    </w:p>
    <w:p w14:paraId="3D54AE8E" w14:textId="77777777" w:rsidR="00DC3A71" w:rsidRDefault="00DC3A71" w:rsidP="00C433FC">
      <w:pPr>
        <w:rPr>
          <w:lang w:eastAsia="en-US"/>
        </w:rPr>
      </w:pPr>
    </w:p>
    <w:bookmarkEnd w:id="0"/>
    <w:bookmarkEnd w:id="1"/>
    <w:p w14:paraId="59CE98F4" w14:textId="77777777" w:rsidR="00AA47AB" w:rsidRDefault="00AA47AB"/>
    <w:sectPr w:rsidR="00AA47AB" w:rsidSect="006A118C">
      <w:headerReference w:type="default" r:id="rId11"/>
      <w:footerReference w:type="default" r:id="rId12"/>
      <w:headerReference w:type="first" r:id="rId13"/>
      <w:footerReference w:type="first" r:id="rId14"/>
      <w:pgSz w:w="11906" w:h="16840"/>
      <w:pgMar w:top="1134" w:right="73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B1FC2" w14:textId="77777777" w:rsidR="0046093A" w:rsidRDefault="0046093A">
      <w:pPr>
        <w:spacing w:before="0" w:line="240" w:lineRule="auto"/>
      </w:pPr>
      <w:r>
        <w:separator/>
      </w:r>
    </w:p>
  </w:endnote>
  <w:endnote w:type="continuationSeparator" w:id="0">
    <w:p w14:paraId="7B207A21" w14:textId="77777777" w:rsidR="0046093A" w:rsidRDefault="0046093A">
      <w:pPr>
        <w:spacing w:before="0" w:line="240" w:lineRule="auto"/>
      </w:pPr>
      <w:r>
        <w:continuationSeparator/>
      </w:r>
    </w:p>
  </w:endnote>
  <w:endnote w:type="continuationNotice" w:id="1">
    <w:p w14:paraId="439605E6" w14:textId="77777777" w:rsidR="0046093A" w:rsidRDefault="0046093A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">
    <w:panose1 w:val="020B0603020203020204"/>
    <w:charset w:val="00"/>
    <w:family w:val="swiss"/>
    <w:pitch w:val="variable"/>
    <w:sig w:usb0="A00002EF" w:usb1="5000205B" w:usb2="00000008" w:usb3="00000000" w:csb0="0000009F" w:csb1="00000000"/>
    <w:embedRegular r:id="rId1" w:fontKey="{B1F11113-C54C-41CE-901A-A6958188ABDC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2" w:fontKey="{79130E9C-A2B5-45A8-B0CE-83D5C99EC2AD}"/>
  </w:font>
  <w:font w:name="&amp;quot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ffra Bold">
    <w:altName w:val="Arial"/>
    <w:panose1 w:val="020B0803020203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CA596" w14:textId="0ED8CD29" w:rsidR="001C4E5B" w:rsidRPr="000F7D30" w:rsidRDefault="000F7D30" w:rsidP="00F74C28">
    <w:pPr>
      <w:pStyle w:val="Header"/>
      <w:rPr>
        <w:b/>
      </w:rPr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3C4CBD">
      <w:rPr>
        <w:noProof/>
      </w:rPr>
      <w:t>2020</w:t>
    </w:r>
    <w:r>
      <w:fldChar w:fldCharType="end"/>
    </w:r>
    <w:r>
      <w:tab/>
    </w:r>
    <w:r>
      <w:fldChar w:fldCharType="begin"/>
    </w:r>
    <w:r>
      <w:instrText xml:space="preserve"> DATE  \@ "dddd d MMMM yyyy" </w:instrText>
    </w:r>
    <w:r>
      <w:fldChar w:fldCharType="separate"/>
    </w:r>
    <w:r w:rsidR="003C4CBD">
      <w:rPr>
        <w:noProof/>
      </w:rPr>
      <w:t>Friday 19 June 2020</w:t>
    </w:r>
    <w:r>
      <w:fldChar w:fldCharType="end"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 w:rsidR="0060000B">
      <w:rPr>
        <w:b/>
        <w:noProof/>
      </w:rPr>
      <w:t>3</w:t>
    </w:r>
    <w:r w:rsidRPr="007A6817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C1873" w14:textId="41BE7612" w:rsidR="006940AE" w:rsidRPr="006940AE" w:rsidRDefault="00841B35" w:rsidP="00F74C28">
    <w:pPr>
      <w:pStyle w:val="Header"/>
      <w:rPr>
        <w:b/>
      </w:rPr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3C4CBD">
      <w:rPr>
        <w:noProof/>
      </w:rPr>
      <w:t>2020</w:t>
    </w:r>
    <w:r>
      <w:fldChar w:fldCharType="end"/>
    </w:r>
    <w:r>
      <w:tab/>
    </w:r>
    <w:r>
      <w:fldChar w:fldCharType="begin"/>
    </w:r>
    <w:r>
      <w:instrText xml:space="preserve"> DATE  \@ "dddd d MMMM yyyy" </w:instrText>
    </w:r>
    <w:r>
      <w:fldChar w:fldCharType="separate"/>
    </w:r>
    <w:r w:rsidR="003C4CBD">
      <w:rPr>
        <w:noProof/>
      </w:rPr>
      <w:t>Friday 19 June 2020</w:t>
    </w:r>
    <w:r>
      <w:fldChar w:fldCharType="end"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 w:rsidR="0038453C">
      <w:rPr>
        <w:b/>
        <w:noProof/>
      </w:rPr>
      <w:t>1</w:t>
    </w:r>
    <w:r w:rsidRPr="007A681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D0EFB" w14:textId="77777777" w:rsidR="0046093A" w:rsidRDefault="0046093A">
      <w:pPr>
        <w:spacing w:before="0" w:line="240" w:lineRule="auto"/>
      </w:pPr>
      <w:r>
        <w:separator/>
      </w:r>
    </w:p>
  </w:footnote>
  <w:footnote w:type="continuationSeparator" w:id="0">
    <w:p w14:paraId="40D528D5" w14:textId="77777777" w:rsidR="0046093A" w:rsidRDefault="0046093A">
      <w:pPr>
        <w:spacing w:before="0" w:line="240" w:lineRule="auto"/>
      </w:pPr>
      <w:r>
        <w:continuationSeparator/>
      </w:r>
    </w:p>
  </w:footnote>
  <w:footnote w:type="continuationNotice" w:id="1">
    <w:p w14:paraId="3F5E194A" w14:textId="77777777" w:rsidR="0046093A" w:rsidRDefault="0046093A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BF68" w14:textId="438AD458" w:rsidR="001C4E5B" w:rsidRDefault="0046093A" w:rsidP="0038453C">
    <w:pPr>
      <w:pStyle w:val="Header"/>
      <w:tabs>
        <w:tab w:val="clear" w:pos="8222"/>
        <w:tab w:val="clear" w:pos="9356"/>
        <w:tab w:val="left" w:pos="7065"/>
      </w:tabs>
    </w:pPr>
    <w:sdt>
      <w:sdtPr>
        <w:rPr>
          <w:b/>
        </w:rPr>
        <w:alias w:val="Title"/>
        <w:tag w:val=""/>
        <w:id w:val="-80076340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32980">
          <w:rPr>
            <w:b/>
          </w:rPr>
          <w:t>Preparing to use the Assisted Recording Rooms</w:t>
        </w:r>
      </w:sdtContent>
    </w:sdt>
  </w:p>
  <w:p w14:paraId="54D8E05E" w14:textId="77777777" w:rsidR="0038453C" w:rsidRPr="000F7D30" w:rsidRDefault="0038453C" w:rsidP="00F74C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CE8A9" w14:textId="494446F4" w:rsidR="00EC4BD3" w:rsidRDefault="00A82209" w:rsidP="00EC4BD3">
    <w:pPr>
      <w:pStyle w:val="UoRUnitname"/>
      <w:rPr>
        <w:noProof/>
        <w:lang w:eastAsia="en-GB"/>
      </w:rPr>
    </w:pPr>
    <w:r>
      <w:t>Autumn Term Teaching Digital Technologies</w:t>
    </w:r>
    <w:r w:rsidR="00EC4BD3">
      <w:br/>
    </w:r>
    <w:r w:rsidR="00EC4BD3">
      <w:ptab w:relativeTo="margin" w:alignment="right" w:leader="none"/>
    </w:r>
    <w:r w:rsidR="00B3693C">
      <w:rPr>
        <w:noProof/>
        <w:lang w:eastAsia="en-GB"/>
      </w:rPr>
      <w:drawing>
        <wp:inline distT="0" distB="0" distL="0" distR="0" wp14:anchorId="06131DFC" wp14:editId="1A5FC9CF">
          <wp:extent cx="1511935" cy="487680"/>
          <wp:effectExtent l="0" t="0" r="0" b="7620"/>
          <wp:docPr id="1" name="Picture 1" descr="University of Rea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C4BD3">
      <w:rPr>
        <w:noProof/>
        <w:lang w:eastAsia="en-GB"/>
      </w:rPr>
      <w:br/>
    </w:r>
  </w:p>
  <w:p w14:paraId="53C70A48" w14:textId="77777777" w:rsidR="00EC4BD3" w:rsidRPr="00EC4BD3" w:rsidRDefault="00EC4BD3" w:rsidP="00EC4BD3">
    <w:pPr>
      <w:pStyle w:val="UoRUnitname"/>
      <w:rPr>
        <w:noProof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0C13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800A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060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5A76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78F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863E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682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3CCC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1A0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BAE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71398"/>
    <w:multiLevelType w:val="hybridMultilevel"/>
    <w:tmpl w:val="D6D8B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0B1A60"/>
    <w:multiLevelType w:val="hybridMultilevel"/>
    <w:tmpl w:val="297A9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408C2"/>
    <w:multiLevelType w:val="hybridMultilevel"/>
    <w:tmpl w:val="14403DB6"/>
    <w:lvl w:ilvl="0" w:tplc="D3A4DBE8">
      <w:start w:val="1"/>
      <w:numFmt w:val="decimal"/>
      <w:pStyle w:val="ListParagraph"/>
      <w:lvlText w:val="%1."/>
      <w:lvlJc w:val="left"/>
      <w:pPr>
        <w:ind w:left="1437" w:hanging="360"/>
      </w:pPr>
      <w:rPr>
        <w:rFonts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CAF2BCE"/>
    <w:multiLevelType w:val="hybridMultilevel"/>
    <w:tmpl w:val="729C4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17076"/>
    <w:multiLevelType w:val="hybridMultilevel"/>
    <w:tmpl w:val="5C9EA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5767E"/>
    <w:multiLevelType w:val="hybridMultilevel"/>
    <w:tmpl w:val="1E1C8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53317"/>
    <w:multiLevelType w:val="hybridMultilevel"/>
    <w:tmpl w:val="9078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5738F"/>
    <w:multiLevelType w:val="hybridMultilevel"/>
    <w:tmpl w:val="2F88C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C0055"/>
    <w:multiLevelType w:val="hybridMultilevel"/>
    <w:tmpl w:val="DB26F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8"/>
  </w:num>
  <w:num w:numId="16">
    <w:abstractNumId w:val="11"/>
  </w:num>
  <w:num w:numId="17">
    <w:abstractNumId w:val="17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3C"/>
    <w:rsid w:val="00004D2B"/>
    <w:rsid w:val="000215FE"/>
    <w:rsid w:val="00031021"/>
    <w:rsid w:val="000B6E5C"/>
    <w:rsid w:val="000D6421"/>
    <w:rsid w:val="000E1538"/>
    <w:rsid w:val="000E165B"/>
    <w:rsid w:val="000F7D30"/>
    <w:rsid w:val="00117192"/>
    <w:rsid w:val="00145040"/>
    <w:rsid w:val="001453CA"/>
    <w:rsid w:val="0014799E"/>
    <w:rsid w:val="00181B9A"/>
    <w:rsid w:val="001C30E9"/>
    <w:rsid w:val="001C4432"/>
    <w:rsid w:val="001C4E5B"/>
    <w:rsid w:val="001E31DD"/>
    <w:rsid w:val="001F5E87"/>
    <w:rsid w:val="00220BD0"/>
    <w:rsid w:val="00231CB6"/>
    <w:rsid w:val="0024159C"/>
    <w:rsid w:val="0026274C"/>
    <w:rsid w:val="0027058D"/>
    <w:rsid w:val="00294D0E"/>
    <w:rsid w:val="002B1416"/>
    <w:rsid w:val="002B23D7"/>
    <w:rsid w:val="002E4152"/>
    <w:rsid w:val="002F286A"/>
    <w:rsid w:val="00303FA9"/>
    <w:rsid w:val="003047A0"/>
    <w:rsid w:val="0031303B"/>
    <w:rsid w:val="00313CB7"/>
    <w:rsid w:val="003257D4"/>
    <w:rsid w:val="00350E25"/>
    <w:rsid w:val="00352B51"/>
    <w:rsid w:val="00363878"/>
    <w:rsid w:val="00381C1E"/>
    <w:rsid w:val="0038453C"/>
    <w:rsid w:val="003A2978"/>
    <w:rsid w:val="003C4CBD"/>
    <w:rsid w:val="003C5121"/>
    <w:rsid w:val="003E1ED1"/>
    <w:rsid w:val="00407677"/>
    <w:rsid w:val="00417782"/>
    <w:rsid w:val="004213E3"/>
    <w:rsid w:val="0046093A"/>
    <w:rsid w:val="0047112C"/>
    <w:rsid w:val="004865B8"/>
    <w:rsid w:val="004A061C"/>
    <w:rsid w:val="004B392F"/>
    <w:rsid w:val="004C0F47"/>
    <w:rsid w:val="004C2048"/>
    <w:rsid w:val="004D3541"/>
    <w:rsid w:val="004D63EE"/>
    <w:rsid w:val="004E24F4"/>
    <w:rsid w:val="004E2A9D"/>
    <w:rsid w:val="004F4758"/>
    <w:rsid w:val="00510EE7"/>
    <w:rsid w:val="0052616D"/>
    <w:rsid w:val="00530CCF"/>
    <w:rsid w:val="00542315"/>
    <w:rsid w:val="005520C6"/>
    <w:rsid w:val="00557173"/>
    <w:rsid w:val="0056029B"/>
    <w:rsid w:val="00571EFB"/>
    <w:rsid w:val="00577D3E"/>
    <w:rsid w:val="005814E2"/>
    <w:rsid w:val="0059446B"/>
    <w:rsid w:val="005B40CC"/>
    <w:rsid w:val="005D3414"/>
    <w:rsid w:val="005D6C5D"/>
    <w:rsid w:val="0060000B"/>
    <w:rsid w:val="006234DF"/>
    <w:rsid w:val="006367CF"/>
    <w:rsid w:val="00636C2F"/>
    <w:rsid w:val="00636FF8"/>
    <w:rsid w:val="00651555"/>
    <w:rsid w:val="00681F0F"/>
    <w:rsid w:val="006940AE"/>
    <w:rsid w:val="0069429E"/>
    <w:rsid w:val="006A118C"/>
    <w:rsid w:val="006B2D0C"/>
    <w:rsid w:val="006E444B"/>
    <w:rsid w:val="00752910"/>
    <w:rsid w:val="00765024"/>
    <w:rsid w:val="00765897"/>
    <w:rsid w:val="00787321"/>
    <w:rsid w:val="0079410A"/>
    <w:rsid w:val="007A25B3"/>
    <w:rsid w:val="007A35A9"/>
    <w:rsid w:val="007B1541"/>
    <w:rsid w:val="007D1BF5"/>
    <w:rsid w:val="0080422D"/>
    <w:rsid w:val="008177CD"/>
    <w:rsid w:val="0082715F"/>
    <w:rsid w:val="00841B35"/>
    <w:rsid w:val="00897F24"/>
    <w:rsid w:val="008A2C28"/>
    <w:rsid w:val="008B6699"/>
    <w:rsid w:val="008F7225"/>
    <w:rsid w:val="00931109"/>
    <w:rsid w:val="00996C4C"/>
    <w:rsid w:val="009B002C"/>
    <w:rsid w:val="009B2309"/>
    <w:rsid w:val="009D1303"/>
    <w:rsid w:val="009E41D9"/>
    <w:rsid w:val="00A04717"/>
    <w:rsid w:val="00A22DB5"/>
    <w:rsid w:val="00A609D8"/>
    <w:rsid w:val="00A75B6A"/>
    <w:rsid w:val="00A77F9B"/>
    <w:rsid w:val="00A82209"/>
    <w:rsid w:val="00AA47AB"/>
    <w:rsid w:val="00AF76CD"/>
    <w:rsid w:val="00B0773D"/>
    <w:rsid w:val="00B121E5"/>
    <w:rsid w:val="00B253C8"/>
    <w:rsid w:val="00B3693C"/>
    <w:rsid w:val="00B46ECF"/>
    <w:rsid w:val="00B63918"/>
    <w:rsid w:val="00B815DF"/>
    <w:rsid w:val="00BB22EA"/>
    <w:rsid w:val="00BC01DD"/>
    <w:rsid w:val="00BD4712"/>
    <w:rsid w:val="00BE5F54"/>
    <w:rsid w:val="00C03592"/>
    <w:rsid w:val="00C433FC"/>
    <w:rsid w:val="00C5095F"/>
    <w:rsid w:val="00CA3E0E"/>
    <w:rsid w:val="00CA610D"/>
    <w:rsid w:val="00CB1903"/>
    <w:rsid w:val="00CB1F12"/>
    <w:rsid w:val="00CB3EBD"/>
    <w:rsid w:val="00CE0E38"/>
    <w:rsid w:val="00D14242"/>
    <w:rsid w:val="00D32BE9"/>
    <w:rsid w:val="00D3381C"/>
    <w:rsid w:val="00D53C70"/>
    <w:rsid w:val="00D84349"/>
    <w:rsid w:val="00DC3A71"/>
    <w:rsid w:val="00DC5622"/>
    <w:rsid w:val="00DD43FF"/>
    <w:rsid w:val="00DF058D"/>
    <w:rsid w:val="00DF1E50"/>
    <w:rsid w:val="00E06310"/>
    <w:rsid w:val="00E06E93"/>
    <w:rsid w:val="00E21F41"/>
    <w:rsid w:val="00E32980"/>
    <w:rsid w:val="00E76F58"/>
    <w:rsid w:val="00EC4BD3"/>
    <w:rsid w:val="00ED3AEE"/>
    <w:rsid w:val="00ED70DA"/>
    <w:rsid w:val="00F016B7"/>
    <w:rsid w:val="00F07D8F"/>
    <w:rsid w:val="00F513B5"/>
    <w:rsid w:val="00F732D8"/>
    <w:rsid w:val="00F74C28"/>
    <w:rsid w:val="00F80F81"/>
    <w:rsid w:val="00FA126E"/>
    <w:rsid w:val="00FA5A34"/>
    <w:rsid w:val="00FC3551"/>
    <w:rsid w:val="00FD07F5"/>
    <w:rsid w:val="00FD3C55"/>
    <w:rsid w:val="00FE690C"/>
    <w:rsid w:val="00FF2816"/>
    <w:rsid w:val="00FF5D57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12395"/>
  <w15:docId w15:val="{5FE66097-0897-4450-BAF3-6D20F1D4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4C28"/>
    <w:pPr>
      <w:spacing w:before="120" w:after="0" w:line="288" w:lineRule="auto"/>
    </w:pPr>
    <w:rPr>
      <w:rFonts w:ascii="Arial" w:eastAsia="Times New Roman" w:hAnsi="Arial" w:cs="Times New Roman"/>
      <w:sz w:val="24"/>
      <w:lang w:eastAsia="en-GB"/>
    </w:rPr>
  </w:style>
  <w:style w:type="paragraph" w:styleId="Heading1">
    <w:name w:val="heading 1"/>
    <w:next w:val="Normal"/>
    <w:link w:val="Heading1Char"/>
    <w:autoRedefine/>
    <w:qFormat/>
    <w:rsid w:val="0038453C"/>
    <w:pPr>
      <w:keepNext/>
      <w:keepLines/>
      <w:spacing w:before="480" w:after="60" w:line="240" w:lineRule="auto"/>
      <w:outlineLvl w:val="0"/>
    </w:pPr>
    <w:rPr>
      <w:rFonts w:ascii="Arial Bold" w:eastAsia="Times New Roman" w:hAnsi="Arial Bold" w:cs="Arial"/>
      <w:b/>
      <w:bCs/>
      <w:color w:val="D2002E" w:themeColor="accent1"/>
      <w:kern w:val="32"/>
      <w:sz w:val="44"/>
      <w:szCs w:val="32"/>
    </w:rPr>
  </w:style>
  <w:style w:type="paragraph" w:styleId="Heading2">
    <w:name w:val="heading 2"/>
    <w:next w:val="Normal"/>
    <w:link w:val="Heading2Char"/>
    <w:autoRedefine/>
    <w:qFormat/>
    <w:rsid w:val="0038453C"/>
    <w:pPr>
      <w:spacing w:before="360" w:after="60" w:line="240" w:lineRule="auto"/>
      <w:outlineLvl w:val="1"/>
    </w:pPr>
    <w:rPr>
      <w:rFonts w:ascii="Arial" w:eastAsia="Times New Roman" w:hAnsi="Arial" w:cs="Arial"/>
      <w:b/>
      <w:iCs/>
      <w:color w:val="D2002E" w:themeColor="accent1"/>
      <w:kern w:val="32"/>
      <w:sz w:val="36"/>
      <w:szCs w:val="28"/>
    </w:rPr>
  </w:style>
  <w:style w:type="paragraph" w:styleId="Heading3">
    <w:name w:val="heading 3"/>
    <w:next w:val="Normal"/>
    <w:link w:val="Heading3Char"/>
    <w:autoRedefine/>
    <w:qFormat/>
    <w:rsid w:val="0038453C"/>
    <w:pPr>
      <w:keepNext/>
      <w:spacing w:before="240" w:after="0" w:line="240" w:lineRule="auto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D6C5D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9D0021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D6C5D"/>
    <w:pPr>
      <w:keepNext/>
      <w:keepLines/>
      <w:spacing w:before="40"/>
      <w:outlineLvl w:val="4"/>
    </w:pPr>
    <w:rPr>
      <w:rFonts w:eastAsiaTheme="majorEastAsia" w:cstheme="majorBidi"/>
      <w:color w:val="9D0021" w:themeColor="accent1" w:themeShade="BF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5D6C5D"/>
    <w:pPr>
      <w:keepNext/>
      <w:keepLines/>
      <w:spacing w:before="40"/>
      <w:outlineLvl w:val="5"/>
    </w:pPr>
    <w:rPr>
      <w:rFonts w:eastAsiaTheme="majorEastAsia" w:cstheme="majorBidi"/>
      <w:b/>
      <w:color w:val="680016" w:themeColor="accent1" w:themeShade="7F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5D6C5D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680016" w:themeColor="accent1" w:themeShade="7F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5D6C5D"/>
    <w:pPr>
      <w:keepNext/>
      <w:keepLines/>
      <w:spacing w:before="40"/>
      <w:outlineLvl w:val="7"/>
    </w:pPr>
    <w:rPr>
      <w:rFonts w:eastAsiaTheme="majorEastAsia" w:cstheme="majorBidi"/>
      <w:color w:val="686C75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qFormat/>
    <w:rsid w:val="005D6C5D"/>
    <w:pPr>
      <w:keepNext/>
      <w:keepLines/>
      <w:spacing w:before="40"/>
      <w:outlineLvl w:val="8"/>
    </w:pPr>
    <w:rPr>
      <w:rFonts w:eastAsiaTheme="majorEastAsia" w:cstheme="majorBidi"/>
      <w:b/>
      <w:i/>
      <w:iCs/>
      <w:color w:val="686C75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453C"/>
    <w:rPr>
      <w:rFonts w:ascii="Arial Bold" w:eastAsia="Times New Roman" w:hAnsi="Arial Bold" w:cs="Arial"/>
      <w:b/>
      <w:bCs/>
      <w:color w:val="D2002E" w:themeColor="accent1"/>
      <w:kern w:val="32"/>
      <w:sz w:val="44"/>
      <w:szCs w:val="32"/>
    </w:rPr>
  </w:style>
  <w:style w:type="character" w:customStyle="1" w:styleId="Heading2Char">
    <w:name w:val="Heading 2 Char"/>
    <w:basedOn w:val="DefaultParagraphFont"/>
    <w:link w:val="Heading2"/>
    <w:rsid w:val="0038453C"/>
    <w:rPr>
      <w:rFonts w:ascii="Arial" w:eastAsia="Times New Roman" w:hAnsi="Arial" w:cs="Arial"/>
      <w:b/>
      <w:iCs/>
      <w:color w:val="D2002E" w:themeColor="accent1"/>
      <w:kern w:val="32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38453C"/>
    <w:rPr>
      <w:rFonts w:ascii="Arial" w:eastAsia="Times New Roman" w:hAnsi="Arial" w:cs="Arial"/>
      <w:b/>
      <w:bCs/>
      <w:sz w:val="28"/>
      <w:szCs w:val="26"/>
    </w:rPr>
  </w:style>
  <w:style w:type="paragraph" w:styleId="Header">
    <w:name w:val="header"/>
    <w:aliases w:val="Rdg Header"/>
    <w:link w:val="HeaderChar"/>
    <w:autoRedefine/>
    <w:rsid w:val="0038453C"/>
    <w:pPr>
      <w:tabs>
        <w:tab w:val="right" w:pos="8222"/>
        <w:tab w:val="right" w:pos="9356"/>
      </w:tabs>
      <w:spacing w:before="120"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aliases w:val="Rdg Header Char"/>
    <w:basedOn w:val="DefaultParagraphFont"/>
    <w:link w:val="Header"/>
    <w:rsid w:val="0038453C"/>
    <w:rPr>
      <w:rFonts w:ascii="Arial" w:eastAsia="Times New Roman" w:hAnsi="Arial" w:cs="Times New Roman"/>
      <w:sz w:val="24"/>
      <w:szCs w:val="24"/>
    </w:rPr>
  </w:style>
  <w:style w:type="paragraph" w:customStyle="1" w:styleId="UoRTitle">
    <w:name w:val="UoR Title"/>
    <w:next w:val="Normal"/>
    <w:autoRedefine/>
    <w:rsid w:val="0038453C"/>
    <w:pPr>
      <w:overflowPunct w:val="0"/>
      <w:autoSpaceDE w:val="0"/>
      <w:autoSpaceDN w:val="0"/>
      <w:adjustRightInd w:val="0"/>
      <w:snapToGrid w:val="0"/>
      <w:spacing w:before="120" w:after="0" w:line="240" w:lineRule="auto"/>
      <w:textAlignment w:val="baseline"/>
    </w:pPr>
    <w:rPr>
      <w:rFonts w:ascii="Arial Bold" w:eastAsia="Times New Roman" w:hAnsi="Arial Bold" w:cs="Times New Roman"/>
      <w:b/>
      <w:noProof/>
      <w:color w:val="D2002E" w:themeColor="accent1"/>
      <w:sz w:val="76"/>
      <w:szCs w:val="40"/>
    </w:rPr>
  </w:style>
  <w:style w:type="paragraph" w:customStyle="1" w:styleId="UoRSubtitle">
    <w:name w:val="UoR Subtitle"/>
    <w:basedOn w:val="UoRTitle"/>
    <w:autoRedefine/>
    <w:rsid w:val="0038453C"/>
    <w:rPr>
      <w:color w:val="50535A" w:themeColor="text1"/>
      <w:sz w:val="36"/>
    </w:rPr>
  </w:style>
  <w:style w:type="paragraph" w:customStyle="1" w:styleId="UoRContentslist">
    <w:name w:val="UoR Contents list"/>
    <w:autoRedefine/>
    <w:rsid w:val="0038453C"/>
    <w:pPr>
      <w:widowControl w:val="0"/>
      <w:tabs>
        <w:tab w:val="right" w:pos="6237"/>
      </w:tabs>
      <w:autoSpaceDE w:val="0"/>
      <w:autoSpaceDN w:val="0"/>
      <w:adjustRightInd w:val="0"/>
      <w:spacing w:before="60" w:after="0" w:line="280" w:lineRule="exact"/>
      <w:ind w:left="2552" w:right="1701" w:hanging="851"/>
    </w:pPr>
    <w:rPr>
      <w:rFonts w:ascii="Arial" w:eastAsia="Times New Roman" w:hAnsi="Arial" w:cs="Times New Roman"/>
      <w:szCs w:val="24"/>
    </w:rPr>
  </w:style>
  <w:style w:type="paragraph" w:customStyle="1" w:styleId="UoRContentsHeader">
    <w:name w:val="UoR Contents Header"/>
    <w:basedOn w:val="UoRContentslist"/>
    <w:rsid w:val="005D6C5D"/>
    <w:pPr>
      <w:spacing w:before="720" w:after="180" w:line="360" w:lineRule="exact"/>
    </w:pPr>
    <w:rPr>
      <w:b/>
      <w:caps/>
      <w:sz w:val="32"/>
    </w:rPr>
  </w:style>
  <w:style w:type="paragraph" w:customStyle="1" w:styleId="UoRIntroduction">
    <w:name w:val="UoR Introduction"/>
    <w:basedOn w:val="Normal"/>
    <w:autoRedefine/>
    <w:rsid w:val="0038453C"/>
    <w:pPr>
      <w:spacing w:after="60" w:line="240" w:lineRule="auto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38453C"/>
    <w:pPr>
      <w:numPr>
        <w:numId w:val="1"/>
      </w:numPr>
      <w:contextualSpacing/>
    </w:pPr>
  </w:style>
  <w:style w:type="paragraph" w:customStyle="1" w:styleId="UoRUnitname">
    <w:name w:val="UoR Unit name"/>
    <w:autoRedefine/>
    <w:rsid w:val="0038453C"/>
    <w:pPr>
      <w:spacing w:after="0" w:line="300" w:lineRule="exac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UoRContentsHeader2">
    <w:name w:val="UoR Contents Header 2"/>
    <w:basedOn w:val="UoRContentslist"/>
    <w:autoRedefine/>
    <w:rsid w:val="005D6C5D"/>
    <w:pPr>
      <w:spacing w:before="180"/>
    </w:pPr>
    <w:rPr>
      <w:b/>
    </w:rPr>
  </w:style>
  <w:style w:type="paragraph" w:customStyle="1" w:styleId="UoRCaptions">
    <w:name w:val="UoR Captions"/>
    <w:basedOn w:val="Normal"/>
    <w:rsid w:val="0038453C"/>
    <w:pPr>
      <w:spacing w:after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7A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AB"/>
    <w:rPr>
      <w:rFonts w:ascii="Tahoma" w:eastAsia="Times New Roman" w:hAnsi="Tahoma" w:cs="Tahoma"/>
      <w:sz w:val="16"/>
      <w:szCs w:val="16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38453C"/>
    <w:pPr>
      <w:spacing w:after="0" w:line="276" w:lineRule="auto"/>
      <w:outlineLvl w:val="9"/>
    </w:pPr>
    <w:rPr>
      <w:rFonts w:eastAsiaTheme="majorEastAsia" w:cstheme="majorBidi"/>
      <w:kern w:val="0"/>
      <w:sz w:val="28"/>
      <w:szCs w:val="28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38453C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38453C"/>
    <w:pPr>
      <w:tabs>
        <w:tab w:val="right" w:leader="dot" w:pos="9451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8453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F286A"/>
    <w:rPr>
      <w:color w:val="D2002E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0E1538"/>
    <w:rPr>
      <w:smallCaps/>
      <w:color w:val="D2002E" w:themeColor="accent1"/>
      <w:u w:val="single"/>
    </w:rPr>
  </w:style>
  <w:style w:type="character" w:styleId="IntenseReference">
    <w:name w:val="Intense Reference"/>
    <w:basedOn w:val="DefaultParagraphFont"/>
    <w:uiPriority w:val="32"/>
    <w:qFormat/>
    <w:rsid w:val="000E1538"/>
    <w:rPr>
      <w:b/>
      <w:bCs/>
      <w:smallCaps/>
      <w:color w:val="D2002E" w:themeColor="accent1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rsid w:val="0038453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53C"/>
    <w:rPr>
      <w:rFonts w:ascii="Arial" w:eastAsia="Times New Roman" w:hAnsi="Arial" w:cs="Times New Roman"/>
      <w:sz w:val="24"/>
      <w:lang w:eastAsia="en-GB"/>
    </w:rPr>
  </w:style>
  <w:style w:type="table" w:customStyle="1" w:styleId="UoRTable">
    <w:name w:val="UoR Table"/>
    <w:basedOn w:val="TableNormal"/>
    <w:uiPriority w:val="99"/>
    <w:rsid w:val="00542315"/>
    <w:pPr>
      <w:spacing w:after="0" w:line="240" w:lineRule="auto"/>
    </w:pPr>
    <w:rPr>
      <w:rFonts w:ascii="Effra" w:eastAsia="Times New Roman" w:hAnsi="Effra" w:cs="Times New Roman"/>
      <w:lang w:eastAsia="en-GB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113" w:type="dxa"/>
        <w:bottom w:w="113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/>
      </w:pPr>
      <w:rPr>
        <w:rFonts w:ascii="&amp;quot" w:hAnsi="&amp;quot"/>
        <w:b/>
        <w:i w:val="0"/>
        <w:caps/>
        <w:smallCaps w:val="0"/>
      </w:rPr>
      <w:tblPr>
        <w:tblCellMar>
          <w:top w:w="113" w:type="dxa"/>
          <w:left w:w="113" w:type="dxa"/>
          <w:bottom w:w="113" w:type="dxa"/>
          <w:right w:w="108" w:type="dxa"/>
        </w:tblCellMar>
      </w:tblPr>
      <w:tcPr>
        <w:tcBorders>
          <w:top w:val="single" w:sz="24" w:space="0" w:color="FFFFFF" w:themeColor="background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50535A" w:themeFill="text1"/>
      </w:tcPr>
    </w:tblStylePr>
    <w:tblStylePr w:type="firstCol">
      <w:rPr>
        <w:rFonts w:ascii="&amp;quot" w:hAnsi="&amp;quot"/>
        <w:b/>
        <w:i w:val="0"/>
      </w:rPr>
    </w:tblStylePr>
  </w:style>
  <w:style w:type="character" w:styleId="PlaceholderText">
    <w:name w:val="Placeholder Text"/>
    <w:basedOn w:val="DefaultParagraphFont"/>
    <w:uiPriority w:val="99"/>
    <w:semiHidden/>
    <w:rsid w:val="000F7D30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5D6C5D"/>
    <w:rPr>
      <w:rFonts w:ascii="Arial" w:eastAsiaTheme="majorEastAsia" w:hAnsi="Arial" w:cstheme="majorBidi"/>
      <w:b/>
      <w:i/>
      <w:iCs/>
      <w:color w:val="9D0021" w:themeColor="accent1" w:themeShade="BF"/>
      <w:sz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D6C5D"/>
    <w:rPr>
      <w:rFonts w:ascii="Arial" w:eastAsiaTheme="majorEastAsia" w:hAnsi="Arial" w:cstheme="majorBidi"/>
      <w:color w:val="9D0021" w:themeColor="accent1" w:themeShade="BF"/>
      <w:sz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5D6C5D"/>
    <w:rPr>
      <w:rFonts w:ascii="Arial" w:eastAsiaTheme="majorEastAsia" w:hAnsi="Arial" w:cstheme="majorBidi"/>
      <w:b/>
      <w:color w:val="680016" w:themeColor="accent1" w:themeShade="7F"/>
      <w:sz w:val="20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5D6C5D"/>
    <w:rPr>
      <w:rFonts w:ascii="Arial" w:eastAsiaTheme="majorEastAsia" w:hAnsi="Arial" w:cstheme="majorBidi"/>
      <w:b/>
      <w:i/>
      <w:iCs/>
      <w:color w:val="680016" w:themeColor="accent1" w:themeShade="7F"/>
      <w:sz w:val="20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5D6C5D"/>
    <w:rPr>
      <w:rFonts w:ascii="Arial" w:eastAsiaTheme="majorEastAsia" w:hAnsi="Arial" w:cstheme="majorBidi"/>
      <w:color w:val="686C75" w:themeColor="text1" w:themeTint="D8"/>
      <w:sz w:val="20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5D6C5D"/>
    <w:rPr>
      <w:rFonts w:ascii="Arial" w:eastAsiaTheme="majorEastAsia" w:hAnsi="Arial" w:cstheme="majorBidi"/>
      <w:b/>
      <w:i/>
      <w:iCs/>
      <w:color w:val="686C75" w:themeColor="text1" w:themeTint="D8"/>
      <w:sz w:val="20"/>
      <w:szCs w:val="21"/>
      <w:lang w:eastAsia="en-GB"/>
    </w:rPr>
  </w:style>
  <w:style w:type="character" w:styleId="Strong">
    <w:name w:val="Strong"/>
    <w:basedOn w:val="DefaultParagraphFont"/>
    <w:uiPriority w:val="22"/>
    <w:qFormat/>
    <w:rsid w:val="00BC01DD"/>
    <w:rPr>
      <w:b/>
      <w:bCs/>
    </w:rPr>
  </w:style>
  <w:style w:type="paragraph" w:styleId="Caption">
    <w:name w:val="caption"/>
    <w:basedOn w:val="UoRCaptions"/>
    <w:next w:val="Normal"/>
    <w:uiPriority w:val="35"/>
    <w:unhideWhenUsed/>
    <w:qFormat/>
    <w:rsid w:val="00384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oR - Theme">
  <a:themeElements>
    <a:clrScheme name="UoR - Theme">
      <a:dk1>
        <a:srgbClr val="50535A"/>
      </a:dk1>
      <a:lt1>
        <a:srgbClr val="FFFFFF"/>
      </a:lt1>
      <a:dk2>
        <a:srgbClr val="000000"/>
      </a:dk2>
      <a:lt2>
        <a:srgbClr val="E0E0E1"/>
      </a:lt2>
      <a:accent1>
        <a:srgbClr val="D2002E"/>
      </a:accent1>
      <a:accent2>
        <a:srgbClr val="EF7945"/>
      </a:accent2>
      <a:accent3>
        <a:srgbClr val="009A84"/>
      </a:accent3>
      <a:accent4>
        <a:srgbClr val="8ABD24"/>
      </a:accent4>
      <a:accent5>
        <a:srgbClr val="00AEEF"/>
      </a:accent5>
      <a:accent6>
        <a:srgbClr val="79679C"/>
      </a:accent6>
      <a:hlink>
        <a:srgbClr val="D2002E"/>
      </a:hlink>
      <a:folHlink>
        <a:srgbClr val="747478"/>
      </a:folHlink>
    </a:clrScheme>
    <a:fontScheme name="UoR - Theme">
      <a:majorFont>
        <a:latin typeface="Effra Bold"/>
        <a:ea typeface=""/>
        <a:cs typeface=""/>
      </a:majorFont>
      <a:minorFont>
        <a:latin typeface="Effra"/>
        <a:ea typeface=""/>
        <a:cs typeface=""/>
      </a:minorFont>
    </a:fontScheme>
    <a:fmtScheme name="UoR -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38100">
          <a:solidFill>
            <a:schemeClr val="accent1"/>
          </a:solidFill>
        </a:ln>
      </a:spPr>
      <a:bodyPr wrap="none">
        <a:spAutoFit/>
      </a:bodyPr>
      <a:lstStyle>
        <a:defPPr>
          <a:defRPr dirty="0">
            <a:solidFill>
              <a:schemeClr val="tx2"/>
            </a:solidFill>
            <a:latin typeface="+mn-lt"/>
          </a:defRPr>
        </a:defPPr>
      </a:lstStyle>
    </a:spDef>
    <a:lnDef>
      <a:spPr bwMode="auto">
        <a:noFill/>
        <a:ln w="3810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/>
      <a:lstStyle/>
    </a:lnDef>
    <a:txDef>
      <a:spPr>
        <a:noFill/>
      </a:spPr>
      <a:bodyPr wrap="square" rtlCol="0">
        <a:spAutoFit/>
      </a:bodyPr>
      <a:lstStyle>
        <a:defPPr>
          <a:defRPr dirty="0" smtClean="0">
            <a:solidFill>
              <a:schemeClr val="tx2"/>
            </a:solidFill>
            <a:latin typeface="+mn-lt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E8ADAF12E994690C236937E8C31E5" ma:contentTypeVersion="8" ma:contentTypeDescription="Create a new document." ma:contentTypeScope="" ma:versionID="3cd54f30c288971d2db737988aa73ac3">
  <xsd:schema xmlns:xsd="http://www.w3.org/2001/XMLSchema" xmlns:xs="http://www.w3.org/2001/XMLSchema" xmlns:p="http://schemas.microsoft.com/office/2006/metadata/properties" xmlns:ns2="4fb1786f-98e8-48c5-92a4-9b0f59edb7ea" targetNamespace="http://schemas.microsoft.com/office/2006/metadata/properties" ma:root="true" ma:fieldsID="3286d5fa830c608b0d796b35a75e060e" ns2:_="">
    <xsd:import namespace="4fb1786f-98e8-48c5-92a4-9b0f59edb7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1786f-98e8-48c5-92a4-9b0f59edb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01FBE-C4A9-43D1-A77F-5E1C7EBD1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1786f-98e8-48c5-92a4-9b0f59edb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95328-2131-420E-A3D1-8E063FE934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C84AD0-43A3-427B-BFD1-0FA317E71E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749BE-5F75-477A-A8A9-85C7DF9B8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UoR Report</vt:lpstr>
    </vt:vector>
  </TitlesOfParts>
  <Company>University of Reading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Preparing to use the Assisted Recording Rooms</dc:title>
  <dc:subject/>
  <dc:creator>Hannah Tollett</dc:creator>
  <cp:keywords/>
  <cp:lastModifiedBy>Adam Bailey</cp:lastModifiedBy>
  <cp:revision>8</cp:revision>
  <cp:lastPrinted>2015-03-06T10:51:00Z</cp:lastPrinted>
  <dcterms:created xsi:type="dcterms:W3CDTF">2020-06-19T15:34:00Z</dcterms:created>
  <dcterms:modified xsi:type="dcterms:W3CDTF">2020-06-19T15:39:00Z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0x01010057CE8ADAF12E994690C236937E8C31E5</vt:lpwstr>
  </property>
</Properties>
</file>