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DD14A" w14:textId="3BA533F5" w:rsidR="00E60B49" w:rsidRPr="0058166F" w:rsidRDefault="00513A50" w:rsidP="00A13DFA">
      <w:pPr>
        <w:pStyle w:val="Heading1"/>
        <w:rPr>
          <w:sz w:val="84"/>
        </w:rPr>
      </w:pPr>
      <w:r w:rsidRPr="0058166F">
        <w:rPr>
          <w:rFonts w:eastAsia="DotumChe"/>
          <w:noProof/>
          <w:sz w:val="84"/>
          <w:szCs w:val="8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AD48" wp14:editId="7C18C2F2">
                <wp:simplePos x="0" y="0"/>
                <wp:positionH relativeFrom="margin">
                  <wp:posOffset>-1963</wp:posOffset>
                </wp:positionH>
                <wp:positionV relativeFrom="page">
                  <wp:posOffset>477672</wp:posOffset>
                </wp:positionV>
                <wp:extent cx="3370997" cy="368300"/>
                <wp:effectExtent l="0" t="0" r="127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997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7D91F" w14:textId="5D2C739A" w:rsidR="003B2EC5" w:rsidRPr="0050246F" w:rsidRDefault="003B2EC5" w:rsidP="007174F0">
                            <w:pPr>
                              <w:pStyle w:val="UoRUnitname"/>
                            </w:pPr>
                            <w:r>
                              <w:t>Centre for Quality Support and Development</w:t>
                            </w:r>
                          </w:p>
                          <w:p w14:paraId="1DC12473" w14:textId="77777777" w:rsidR="003B2EC5" w:rsidRDefault="003B2EC5" w:rsidP="00AA47AB"/>
                          <w:p w14:paraId="15A00D5F" w14:textId="77777777" w:rsidR="003B2EC5" w:rsidRDefault="003B2EC5" w:rsidP="00AA47AB"/>
                          <w:p w14:paraId="382DB4D4" w14:textId="77777777" w:rsidR="003B2EC5" w:rsidRPr="0050246F" w:rsidRDefault="003B2EC5" w:rsidP="00AA47AB">
                            <w:pPr>
                              <w:pStyle w:val="UoRUnitname"/>
                            </w:pPr>
                            <w:r>
                              <w:t>Unit name goes here</w:t>
                            </w:r>
                          </w:p>
                          <w:p w14:paraId="4C7EEF26" w14:textId="77777777" w:rsidR="003B2EC5" w:rsidRDefault="003B2EC5" w:rsidP="00AA47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0AAD4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.15pt;margin-top:37.6pt;width:265.4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" stroked="f">
                <v:textbox inset="0,0,0,0">
                  <w:txbxContent>
                    <w:p w14:paraId="1227D91F" w14:textId="5D2C739A" w:rsidR="003B2EC5" w:rsidRPr="0050246F" w:rsidRDefault="003B2EC5" w:rsidP="007174F0">
                      <w:pPr>
                        <w:pStyle w:val="UoRUnitname"/>
                      </w:pPr>
                      <w:r>
                        <w:t>Centre for Quality Support and Development</w:t>
                      </w:r>
                    </w:p>
                    <w:p w14:paraId="1DC12473" w14:textId="77777777" w:rsidR="003B2EC5" w:rsidRDefault="003B2EC5" w:rsidP="00AA47AB"/>
                    <w:p w14:paraId="15A00D5F" w14:textId="77777777" w:rsidR="003B2EC5" w:rsidRDefault="003B2EC5" w:rsidP="00AA47AB"/>
                    <w:p w14:paraId="382DB4D4" w14:textId="77777777" w:rsidR="003B2EC5" w:rsidRPr="0050246F" w:rsidRDefault="003B2EC5" w:rsidP="00AA47AB">
                      <w:pPr>
                        <w:pStyle w:val="UoRUnitname"/>
                      </w:pPr>
                      <w:r>
                        <w:t>Unit name goes here</w:t>
                      </w:r>
                    </w:p>
                    <w:p w14:paraId="4C7EEF26" w14:textId="77777777" w:rsidR="003B2EC5" w:rsidRDefault="003B2EC5" w:rsidP="00AA47AB"/>
                  </w:txbxContent>
                </v:textbox>
                <w10:wrap anchorx="margin" anchory="page"/>
              </v:shape>
            </w:pict>
          </mc:Fallback>
        </mc:AlternateContent>
      </w:r>
      <w:r w:rsidR="00E6545B" w:rsidRPr="0058166F">
        <w:rPr>
          <w:rFonts w:eastAsia="DotumChe"/>
          <w:noProof/>
          <w:sz w:val="84"/>
          <w:szCs w:val="84"/>
          <w:lang w:eastAsia="en-GB"/>
        </w:rPr>
        <w:drawing>
          <wp:anchor distT="0" distB="0" distL="114300" distR="114300" simplePos="0" relativeHeight="251662336" behindDoc="0" locked="0" layoutInCell="1" allowOverlap="1" wp14:anchorId="792241D4" wp14:editId="32445A94">
            <wp:simplePos x="0" y="0"/>
            <wp:positionH relativeFrom="page">
              <wp:posOffset>5581650</wp:posOffset>
            </wp:positionH>
            <wp:positionV relativeFrom="page">
              <wp:posOffset>469900</wp:posOffset>
            </wp:positionV>
            <wp:extent cx="1511935" cy="492125"/>
            <wp:effectExtent l="0" t="0" r="0" b="3175"/>
            <wp:wrapNone/>
            <wp:docPr id="5" name="Picture 34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6F" w:rsidRPr="0058166F">
        <w:rPr>
          <w:sz w:val="84"/>
          <w:szCs w:val="84"/>
        </w:rPr>
        <w:t>minor</w:t>
      </w:r>
      <w:r w:rsidR="0058166F" w:rsidRPr="0058166F">
        <w:rPr>
          <w:sz w:val="88"/>
        </w:rPr>
        <w:t xml:space="preserve"> </w:t>
      </w:r>
      <w:r w:rsidR="004C7CFB" w:rsidRPr="0058166F">
        <w:rPr>
          <w:sz w:val="84"/>
        </w:rPr>
        <w:t>Programm</w:t>
      </w:r>
      <w:r w:rsidR="00E60B49" w:rsidRPr="0058166F">
        <w:rPr>
          <w:sz w:val="84"/>
        </w:rPr>
        <w:t>e</w:t>
      </w:r>
      <w:r w:rsidR="00803D41" w:rsidRPr="0058166F">
        <w:rPr>
          <w:sz w:val="84"/>
        </w:rPr>
        <w:t xml:space="preserve"> Amendment</w:t>
      </w:r>
      <w:r w:rsidR="00C40A78" w:rsidRPr="0058166F">
        <w:rPr>
          <w:sz w:val="84"/>
        </w:rPr>
        <w:t>s</w:t>
      </w:r>
    </w:p>
    <w:p w14:paraId="4192D495" w14:textId="60F940CA" w:rsidR="00E60B49" w:rsidRDefault="00C40A78" w:rsidP="00E60B49">
      <w:pPr>
        <w:pStyle w:val="UoRSubtitle"/>
      </w:pPr>
      <w:r>
        <w:t xml:space="preserve">Form </w:t>
      </w:r>
      <w:r w:rsidR="00FD7B87">
        <w:t>C</w:t>
      </w:r>
      <w:r>
        <w:t xml:space="preserve">: </w:t>
      </w:r>
      <w:r w:rsidR="00C60EAF">
        <w:t xml:space="preserve">School Boards for </w:t>
      </w:r>
      <w:r w:rsidR="00C60EAF" w:rsidRPr="00C60EAF">
        <w:t>Teaching and Learning</w:t>
      </w:r>
      <w:r w:rsidR="0058166F">
        <w:t xml:space="preserve"> minor </w:t>
      </w:r>
      <w:proofErr w:type="spellStart"/>
      <w:r w:rsidR="0058166F">
        <w:t>programme</w:t>
      </w:r>
      <w:proofErr w:type="spellEnd"/>
      <w:r w:rsidR="0058166F">
        <w:t xml:space="preserve"> amendment form</w:t>
      </w:r>
    </w:p>
    <w:p w14:paraId="553771BA" w14:textId="77777777" w:rsidR="0058166F" w:rsidRDefault="0058166F" w:rsidP="00FD7B87"/>
    <w:p w14:paraId="12599AD9" w14:textId="13A1DCF2" w:rsidR="00FD7B87" w:rsidRDefault="00C51D99" w:rsidP="00FD7B87">
      <w:r w:rsidRPr="00C51D99">
        <w:t xml:space="preserve">This form should be </w:t>
      </w:r>
      <w:r w:rsidR="0058166F">
        <w:t>used within schools for</w:t>
      </w:r>
      <w:r w:rsidR="00FD7B87">
        <w:t xml:space="preserve"> </w:t>
      </w:r>
      <w:r w:rsidR="009E397D">
        <w:t>minor programme amendments</w:t>
      </w:r>
      <w:r w:rsidR="0058166F">
        <w:t>/module changes</w:t>
      </w:r>
      <w:r w:rsidR="00FD7B87">
        <w:t xml:space="preserve">. </w:t>
      </w:r>
      <w:r w:rsidR="00791614">
        <w:t>Examples of activities covered by this form (and when it should be used) can be</w:t>
      </w:r>
      <w:r w:rsidR="00511E01">
        <w:t xml:space="preserve"> found in paragraphs 7 and 11</w:t>
      </w:r>
      <w:r w:rsidR="00791614">
        <w:t xml:space="preserve"> of the University’s Programme Lifecycle Policy</w:t>
      </w:r>
      <w:r w:rsidR="0058166F">
        <w:t>.</w:t>
      </w:r>
      <w:r w:rsidR="00791614">
        <w:t xml:space="preserve"> </w:t>
      </w:r>
      <w:r w:rsidR="0058166F">
        <w:t>The</w:t>
      </w:r>
      <w:r w:rsidR="00791614">
        <w:t xml:space="preserve"> form should be com</w:t>
      </w:r>
      <w:r w:rsidR="00F673CD">
        <w:t>pleted in accordance with that policy, t</w:t>
      </w:r>
      <w:r w:rsidR="009E397D">
        <w:t>he</w:t>
      </w:r>
      <w:r w:rsidR="00FD7B87">
        <w:t xml:space="preserve"> supplied guidance notes and in collaboration with the Senior Quality Support Office</w:t>
      </w:r>
      <w:r w:rsidR="00F673CD">
        <w:t>r</w:t>
      </w:r>
      <w:r w:rsidR="00FD7B87">
        <w:t xml:space="preserve"> (Programme Specifications and Programme Approval) or Teaching and Learning Officer (HBS). </w:t>
      </w:r>
    </w:p>
    <w:p w14:paraId="4B12DF6F" w14:textId="537A50EB" w:rsidR="0058166F" w:rsidRDefault="009B589C" w:rsidP="00FD7B87">
      <w:r>
        <w:t>Please</w:t>
      </w:r>
      <w:r w:rsidR="00FE0921">
        <w:t xml:space="preserve"> use this form:</w:t>
      </w:r>
    </w:p>
    <w:p w14:paraId="1B002E07" w14:textId="1BF02E16" w:rsidR="00FE0921" w:rsidRDefault="009B589C" w:rsidP="00FE0921">
      <w:pPr>
        <w:pStyle w:val="ListParagraph"/>
        <w:numPr>
          <w:ilvl w:val="0"/>
          <w:numId w:val="18"/>
        </w:numPr>
      </w:pPr>
      <w:r>
        <w:t>t</w:t>
      </w:r>
      <w:r w:rsidR="00FE0921">
        <w:t xml:space="preserve">o </w:t>
      </w:r>
      <w:r>
        <w:t>request approval for the</w:t>
      </w:r>
      <w:r w:rsidR="00FE0921">
        <w:t xml:space="preserve"> creation of new modules</w:t>
      </w:r>
      <w:r>
        <w:t>;</w:t>
      </w:r>
    </w:p>
    <w:p w14:paraId="167F2316" w14:textId="64769D4B" w:rsidR="009B589C" w:rsidRDefault="009B589C" w:rsidP="009B589C">
      <w:pPr>
        <w:pStyle w:val="ListParagraph"/>
        <w:numPr>
          <w:ilvl w:val="0"/>
          <w:numId w:val="18"/>
        </w:numPr>
      </w:pPr>
      <w:r>
        <w:t>to guide the annual process where Schools approve modules running in the following academic year;</w:t>
      </w:r>
    </w:p>
    <w:p w14:paraId="38FE335D" w14:textId="6F68DFAB" w:rsidR="00917F32" w:rsidRDefault="00917F32" w:rsidP="009B589C">
      <w:r>
        <w:t xml:space="preserve">Note: a </w:t>
      </w:r>
      <w:r w:rsidRPr="00917F32">
        <w:rPr>
          <w:u w:val="single"/>
        </w:rPr>
        <w:t>form B</w:t>
      </w:r>
      <w:r>
        <w:t xml:space="preserve"> will be needed for the following changes to:</w:t>
      </w:r>
    </w:p>
    <w:p w14:paraId="40D407C7" w14:textId="77777777" w:rsidR="00917F32" w:rsidRDefault="00917F32" w:rsidP="00917F32">
      <w:pPr>
        <w:pStyle w:val="ListParagraph"/>
        <w:numPr>
          <w:ilvl w:val="0"/>
          <w:numId w:val="19"/>
        </w:numPr>
      </w:pPr>
      <w:r>
        <w:t>progression requirements</w:t>
      </w:r>
    </w:p>
    <w:p w14:paraId="052487DA" w14:textId="77777777" w:rsidR="00917F32" w:rsidRDefault="00917F32" w:rsidP="00917F32">
      <w:pPr>
        <w:pStyle w:val="ListParagraph"/>
        <w:numPr>
          <w:ilvl w:val="0"/>
          <w:numId w:val="19"/>
        </w:numPr>
      </w:pPr>
      <w:r>
        <w:t>programme aims</w:t>
      </w:r>
    </w:p>
    <w:p w14:paraId="357D2003" w14:textId="657C7941" w:rsidR="009B589C" w:rsidRDefault="00917F32" w:rsidP="00917F32">
      <w:pPr>
        <w:pStyle w:val="ListParagraph"/>
        <w:numPr>
          <w:ilvl w:val="0"/>
          <w:numId w:val="19"/>
        </w:numPr>
      </w:pPr>
      <w:r>
        <w:t>admissions requirements (including IELTS)</w:t>
      </w:r>
    </w:p>
    <w:p w14:paraId="683B4FBD" w14:textId="77777777" w:rsidR="00917F32" w:rsidRDefault="00917F32" w:rsidP="00917F32">
      <w:pPr>
        <w:pStyle w:val="ListParagraph"/>
        <w:numPr>
          <w:ilvl w:val="0"/>
          <w:numId w:val="19"/>
        </w:numPr>
      </w:pPr>
      <w:r>
        <w:t>the compulsory modules for a programme</w:t>
      </w:r>
    </w:p>
    <w:p w14:paraId="7344A241" w14:textId="466EE27F" w:rsidR="00917F32" w:rsidRDefault="00917F32" w:rsidP="00917F32">
      <w:pPr>
        <w:pStyle w:val="ListParagraph"/>
        <w:numPr>
          <w:ilvl w:val="0"/>
          <w:numId w:val="19"/>
        </w:numPr>
      </w:pPr>
      <w:r>
        <w:t>programme structure</w:t>
      </w:r>
    </w:p>
    <w:p w14:paraId="3C4EC178" w14:textId="0F1DF4DF" w:rsidR="00303E6E" w:rsidRDefault="00303E6E" w:rsidP="00C51D99">
      <w:pPr>
        <w:pStyle w:val="Heading2"/>
      </w:pPr>
      <w:r w:rsidRPr="00303E6E">
        <w:t xml:space="preserve">Section 1: </w:t>
      </w:r>
      <w:r w:rsidR="00F05101">
        <w:t>Proposal</w:t>
      </w:r>
    </w:p>
    <w:tbl>
      <w:tblPr>
        <w:tblStyle w:val="TableGrid"/>
        <w:tblW w:w="0" w:type="auto"/>
        <w:tblBorders>
          <w:top w:val="single" w:sz="4" w:space="0" w:color="50535A" w:themeColor="text1"/>
          <w:left w:val="single" w:sz="4" w:space="0" w:color="50535A" w:themeColor="text1"/>
          <w:bottom w:val="single" w:sz="4" w:space="0" w:color="50535A" w:themeColor="text1"/>
          <w:right w:val="single" w:sz="4" w:space="0" w:color="50535A" w:themeColor="text1"/>
          <w:insideH w:val="single" w:sz="4" w:space="0" w:color="50535A" w:themeColor="text1"/>
          <w:insideV w:val="single" w:sz="4" w:space="0" w:color="50535A" w:themeColor="text1"/>
        </w:tblBorders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6935"/>
      </w:tblGrid>
      <w:tr w:rsidR="00F05101" w14:paraId="1A3C8023" w14:textId="77777777" w:rsidTr="003B2EC5">
        <w:tc>
          <w:tcPr>
            <w:tcW w:w="9458" w:type="dxa"/>
            <w:gridSpan w:val="2"/>
            <w:shd w:val="clear" w:color="auto" w:fill="50535A" w:themeFill="text1"/>
            <w:vAlign w:val="center"/>
          </w:tcPr>
          <w:p w14:paraId="6BAB006F" w14:textId="509BB436" w:rsidR="00F05101" w:rsidRPr="00E60B49" w:rsidRDefault="00F05101" w:rsidP="003B2EC5">
            <w:pPr>
              <w:pStyle w:val="UoRBoxtitle"/>
            </w:pPr>
            <w:r>
              <w:t>Proposer Details</w:t>
            </w:r>
          </w:p>
        </w:tc>
      </w:tr>
      <w:tr w:rsidR="00F05101" w14:paraId="17C7132B" w14:textId="77777777" w:rsidTr="0058166F">
        <w:trPr>
          <w:trHeight w:val="200"/>
        </w:trPr>
        <w:tc>
          <w:tcPr>
            <w:tcW w:w="2523" w:type="dxa"/>
            <w:tcMar>
              <w:top w:w="113" w:type="dxa"/>
            </w:tcMar>
          </w:tcPr>
          <w:p w14:paraId="1E0C8214" w14:textId="5EE0ED7D" w:rsidR="00F05101" w:rsidRPr="0058166F" w:rsidRDefault="00F05101" w:rsidP="00F05101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Name</w:t>
            </w:r>
          </w:p>
        </w:tc>
        <w:tc>
          <w:tcPr>
            <w:tcW w:w="6935" w:type="dxa"/>
            <w:tcMar>
              <w:top w:w="113" w:type="dxa"/>
            </w:tcMar>
          </w:tcPr>
          <w:p w14:paraId="60E6F80E" w14:textId="372AD761" w:rsidR="00F05101" w:rsidRPr="0058166F" w:rsidRDefault="00F05101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F05101" w14:paraId="55BB1088" w14:textId="77777777" w:rsidTr="0058166F">
        <w:tc>
          <w:tcPr>
            <w:tcW w:w="2523" w:type="dxa"/>
            <w:tcMar>
              <w:top w:w="113" w:type="dxa"/>
            </w:tcMar>
          </w:tcPr>
          <w:p w14:paraId="4B37298B" w14:textId="7603BE6E" w:rsidR="00F05101" w:rsidRPr="0058166F" w:rsidRDefault="00F05101" w:rsidP="00F05101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Email</w:t>
            </w:r>
          </w:p>
        </w:tc>
        <w:tc>
          <w:tcPr>
            <w:tcW w:w="6935" w:type="dxa"/>
            <w:tcMar>
              <w:top w:w="113" w:type="dxa"/>
            </w:tcMar>
          </w:tcPr>
          <w:p w14:paraId="1E4199EE" w14:textId="1E9FD9BD" w:rsidR="00F05101" w:rsidRPr="0058166F" w:rsidRDefault="00F05101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F05101" w14:paraId="232F3A62" w14:textId="77777777" w:rsidTr="0058166F">
        <w:tc>
          <w:tcPr>
            <w:tcW w:w="2523" w:type="dxa"/>
            <w:tcMar>
              <w:top w:w="113" w:type="dxa"/>
            </w:tcMar>
          </w:tcPr>
          <w:p w14:paraId="04761FC8" w14:textId="08AD82FE" w:rsidR="00F05101" w:rsidRPr="0058166F" w:rsidRDefault="00F05101" w:rsidP="00F05101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Telephone</w:t>
            </w:r>
          </w:p>
        </w:tc>
        <w:tc>
          <w:tcPr>
            <w:tcW w:w="6935" w:type="dxa"/>
            <w:tcMar>
              <w:top w:w="113" w:type="dxa"/>
            </w:tcMar>
          </w:tcPr>
          <w:p w14:paraId="42ADDE20" w14:textId="5114E7FB" w:rsidR="00F05101" w:rsidRPr="0058166F" w:rsidRDefault="00F05101" w:rsidP="0058166F">
            <w:pPr>
              <w:pStyle w:val="Table"/>
              <w:rPr>
                <w:sz w:val="22"/>
                <w:lang w:eastAsia="en-US"/>
              </w:rPr>
            </w:pPr>
          </w:p>
        </w:tc>
      </w:tr>
    </w:tbl>
    <w:p w14:paraId="3460DF7A" w14:textId="77777777" w:rsidR="00A85CAC" w:rsidRDefault="00A85CAC" w:rsidP="00303E6E">
      <w:pPr>
        <w:spacing w:before="0" w:line="240" w:lineRule="auto"/>
        <w:rPr>
          <w:sz w:val="14"/>
          <w:lang w:eastAsia="en-US"/>
        </w:rPr>
      </w:pPr>
    </w:p>
    <w:p w14:paraId="796413FF" w14:textId="77777777" w:rsidR="00917F32" w:rsidRDefault="00917F32">
      <w:pPr>
        <w:spacing w:before="0" w:after="200" w:line="276" w:lineRule="auto"/>
        <w:rPr>
          <w:rFonts w:ascii="Effra" w:hAnsi="Effra" w:cs="Arial"/>
          <w:b/>
          <w:iCs/>
          <w:color w:val="000000" w:themeColor="accent1"/>
          <w:kern w:val="32"/>
          <w:sz w:val="36"/>
          <w:szCs w:val="28"/>
          <w:lang w:eastAsia="en-US"/>
        </w:rPr>
      </w:pPr>
      <w:r>
        <w:br w:type="page"/>
      </w:r>
    </w:p>
    <w:p w14:paraId="69FE8F16" w14:textId="26F3FE00" w:rsidR="0058166F" w:rsidRDefault="0058166F" w:rsidP="0058166F">
      <w:pPr>
        <w:pStyle w:val="Heading2"/>
      </w:pPr>
      <w:r>
        <w:lastRenderedPageBreak/>
        <w:t>Section 2</w:t>
      </w:r>
      <w:r w:rsidRPr="00303E6E">
        <w:t xml:space="preserve">: </w:t>
      </w:r>
      <w:r>
        <w:t>Introduction of a new module</w:t>
      </w:r>
    </w:p>
    <w:p w14:paraId="5D15DCC9" w14:textId="3F0A370E" w:rsidR="0058166F" w:rsidRPr="0058166F" w:rsidRDefault="0058166F" w:rsidP="0058166F">
      <w:pPr>
        <w:rPr>
          <w:b/>
          <w:lang w:eastAsia="en-US"/>
        </w:rPr>
      </w:pPr>
      <w:r>
        <w:rPr>
          <w:b/>
          <w:lang w:eastAsia="en-US"/>
        </w:rPr>
        <w:t xml:space="preserve">Please ensure </w:t>
      </w:r>
      <w:r w:rsidR="00FE0921">
        <w:rPr>
          <w:b/>
          <w:lang w:eastAsia="en-US"/>
        </w:rPr>
        <w:t>module description</w:t>
      </w:r>
      <w:r w:rsidRPr="0058166F">
        <w:rPr>
          <w:b/>
          <w:lang w:eastAsia="en-US"/>
        </w:rPr>
        <w:t xml:space="preserve"> forms </w:t>
      </w:r>
      <w:r>
        <w:rPr>
          <w:b/>
          <w:lang w:eastAsia="en-US"/>
        </w:rPr>
        <w:t>are attached to the document</w:t>
      </w:r>
    </w:p>
    <w:p w14:paraId="65C43C32" w14:textId="77777777" w:rsidR="0058166F" w:rsidRDefault="0058166F" w:rsidP="0058166F">
      <w:pPr>
        <w:spacing w:before="0" w:line="240" w:lineRule="auto"/>
        <w:rPr>
          <w:sz w:val="14"/>
          <w:lang w:eastAsia="en-US"/>
        </w:rPr>
      </w:pPr>
    </w:p>
    <w:tbl>
      <w:tblPr>
        <w:tblStyle w:val="TableGrid"/>
        <w:tblW w:w="0" w:type="auto"/>
        <w:tblBorders>
          <w:top w:val="single" w:sz="4" w:space="0" w:color="50535A" w:themeColor="text1"/>
          <w:left w:val="single" w:sz="4" w:space="0" w:color="50535A" w:themeColor="text1"/>
          <w:bottom w:val="single" w:sz="4" w:space="0" w:color="50535A" w:themeColor="text1"/>
          <w:right w:val="single" w:sz="4" w:space="0" w:color="50535A" w:themeColor="text1"/>
          <w:insideH w:val="single" w:sz="4" w:space="0" w:color="50535A" w:themeColor="text1"/>
          <w:insideV w:val="single" w:sz="4" w:space="0" w:color="50535A" w:themeColor="text1"/>
        </w:tblBorders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6935"/>
      </w:tblGrid>
      <w:tr w:rsidR="0058166F" w14:paraId="04DF8982" w14:textId="77777777" w:rsidTr="00D87500">
        <w:tc>
          <w:tcPr>
            <w:tcW w:w="9458" w:type="dxa"/>
            <w:gridSpan w:val="2"/>
            <w:shd w:val="clear" w:color="auto" w:fill="50535A" w:themeFill="text1"/>
            <w:vAlign w:val="center"/>
          </w:tcPr>
          <w:p w14:paraId="34463803" w14:textId="77777777" w:rsidR="0058166F" w:rsidRPr="0058166F" w:rsidRDefault="0058166F" w:rsidP="00D87500">
            <w:pPr>
              <w:pStyle w:val="UoRBoxtitle"/>
            </w:pPr>
          </w:p>
        </w:tc>
      </w:tr>
      <w:tr w:rsidR="0058166F" w14:paraId="0874BA0A" w14:textId="77777777" w:rsidTr="0058166F">
        <w:tc>
          <w:tcPr>
            <w:tcW w:w="2523" w:type="dxa"/>
            <w:tcMar>
              <w:top w:w="113" w:type="dxa"/>
            </w:tcMar>
          </w:tcPr>
          <w:p w14:paraId="0EAAFF78" w14:textId="569B1CC9" w:rsidR="0058166F" w:rsidRPr="0058166F" w:rsidRDefault="0058166F" w:rsidP="0058166F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 xml:space="preserve">1.Name and </w:t>
            </w:r>
            <w:r>
              <w:rPr>
                <w:sz w:val="22"/>
              </w:rPr>
              <w:t xml:space="preserve">proposed </w:t>
            </w:r>
            <w:r w:rsidRPr="0058166F">
              <w:rPr>
                <w:sz w:val="22"/>
              </w:rPr>
              <w:t xml:space="preserve">code of new </w:t>
            </w:r>
            <w:r>
              <w:rPr>
                <w:sz w:val="22"/>
              </w:rPr>
              <w:t>module:</w:t>
            </w:r>
          </w:p>
        </w:tc>
        <w:tc>
          <w:tcPr>
            <w:tcW w:w="6935" w:type="dxa"/>
            <w:tcMar>
              <w:top w:w="113" w:type="dxa"/>
            </w:tcMar>
          </w:tcPr>
          <w:p w14:paraId="51175DC2" w14:textId="6DC3D42E" w:rsidR="0058166F" w:rsidRPr="0058166F" w:rsidRDefault="0058166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3BA6CAF5" w14:textId="77777777" w:rsidTr="0058166F">
        <w:trPr>
          <w:trHeight w:val="307"/>
        </w:trPr>
        <w:tc>
          <w:tcPr>
            <w:tcW w:w="2523" w:type="dxa"/>
            <w:vMerge w:val="restart"/>
            <w:tcMar>
              <w:top w:w="113" w:type="dxa"/>
            </w:tcMar>
          </w:tcPr>
          <w:p w14:paraId="0111CDF4" w14:textId="17AC39EB" w:rsidR="0058166F" w:rsidRPr="0058166F" w:rsidRDefault="0058166F" w:rsidP="0058166F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 xml:space="preserve">2. </w:t>
            </w:r>
            <w:r>
              <w:rPr>
                <w:sz w:val="22"/>
              </w:rPr>
              <w:t>Will there be</w:t>
            </w:r>
            <w:r w:rsidRPr="0058166F">
              <w:rPr>
                <w:sz w:val="22"/>
              </w:rPr>
              <w:t xml:space="preserve"> pre/co/non requisites</w:t>
            </w:r>
            <w:r>
              <w:rPr>
                <w:sz w:val="22"/>
              </w:rPr>
              <w:t>?</w:t>
            </w:r>
          </w:p>
        </w:tc>
        <w:tc>
          <w:tcPr>
            <w:tcW w:w="6935" w:type="dxa"/>
            <w:tcBorders>
              <w:bottom w:val="single" w:sz="4" w:space="0" w:color="50535A" w:themeColor="text1"/>
            </w:tcBorders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02636A4A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1193FDD9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1994521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757E1E75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1084335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2316C596" w14:textId="753A7BEE" w:rsidR="0058166F" w:rsidRPr="0058166F" w:rsidRDefault="0058166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5B9BEF86" w14:textId="77777777" w:rsidTr="0058166F">
        <w:trPr>
          <w:trHeight w:val="307"/>
        </w:trPr>
        <w:tc>
          <w:tcPr>
            <w:tcW w:w="2523" w:type="dxa"/>
            <w:vMerge/>
            <w:tcMar>
              <w:top w:w="113" w:type="dxa"/>
            </w:tcMar>
          </w:tcPr>
          <w:p w14:paraId="0934682E" w14:textId="77777777" w:rsidR="0058166F" w:rsidRPr="0058166F" w:rsidRDefault="0058166F" w:rsidP="0058166F">
            <w:pPr>
              <w:pStyle w:val="Table"/>
              <w:rPr>
                <w:sz w:val="22"/>
              </w:rPr>
            </w:pPr>
          </w:p>
        </w:tc>
        <w:tc>
          <w:tcPr>
            <w:tcW w:w="6935" w:type="dxa"/>
            <w:tcBorders>
              <w:bottom w:val="single" w:sz="4" w:space="0" w:color="50535A" w:themeColor="text1"/>
            </w:tcBorders>
            <w:tcMar>
              <w:top w:w="113" w:type="dxa"/>
            </w:tcMar>
          </w:tcPr>
          <w:p w14:paraId="3A8D58FF" w14:textId="26BF50FF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If yes please ensure details are in the module descriptor(s) attached.</w:t>
            </w:r>
          </w:p>
        </w:tc>
      </w:tr>
      <w:tr w:rsidR="0058166F" w14:paraId="7AF4C509" w14:textId="77777777" w:rsidTr="0058166F">
        <w:trPr>
          <w:trHeight w:val="221"/>
        </w:trPr>
        <w:tc>
          <w:tcPr>
            <w:tcW w:w="2523" w:type="dxa"/>
            <w:tcMar>
              <w:top w:w="113" w:type="dxa"/>
            </w:tcMar>
          </w:tcPr>
          <w:p w14:paraId="08C4F894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3. Module to be introduced from:</w:t>
            </w:r>
          </w:p>
        </w:tc>
        <w:tc>
          <w:tcPr>
            <w:tcW w:w="6935" w:type="dxa"/>
            <w:tcMar>
              <w:top w:w="113" w:type="dxa"/>
            </w:tcMar>
          </w:tcPr>
          <w:p w14:paraId="0781004A" w14:textId="0FC3BF7C" w:rsidR="0058166F" w:rsidRPr="0058166F" w:rsidRDefault="0058166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2AB9B0DF" w14:textId="77777777" w:rsidTr="0058166F">
        <w:trPr>
          <w:trHeight w:val="221"/>
        </w:trPr>
        <w:tc>
          <w:tcPr>
            <w:tcW w:w="2523" w:type="dxa"/>
            <w:tcMar>
              <w:top w:w="113" w:type="dxa"/>
            </w:tcMar>
          </w:tcPr>
          <w:p w14:paraId="1B37E647" w14:textId="05C665B1" w:rsidR="0058166F" w:rsidRPr="0058166F" w:rsidRDefault="0058166F" w:rsidP="0058166F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4. Expected number of students</w:t>
            </w:r>
            <w:r>
              <w:rPr>
                <w:sz w:val="22"/>
              </w:rPr>
              <w:t>, w</w:t>
            </w:r>
            <w:r w:rsidRPr="0058166F">
              <w:rPr>
                <w:sz w:val="22"/>
              </w:rPr>
              <w:t>ill there be a cap on numbers?</w:t>
            </w:r>
          </w:p>
        </w:tc>
        <w:tc>
          <w:tcPr>
            <w:tcW w:w="6935" w:type="dxa"/>
            <w:tcMar>
              <w:top w:w="113" w:type="dxa"/>
            </w:tcMar>
          </w:tcPr>
          <w:p w14:paraId="4A89FCF2" w14:textId="3A06E092" w:rsidR="0058166F" w:rsidRPr="0058166F" w:rsidRDefault="0058166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E72117" w14:paraId="67D117A1" w14:textId="77777777" w:rsidTr="00E72117">
        <w:trPr>
          <w:trHeight w:val="548"/>
        </w:trPr>
        <w:tc>
          <w:tcPr>
            <w:tcW w:w="2523" w:type="dxa"/>
            <w:vMerge w:val="restart"/>
            <w:tcMar>
              <w:top w:w="113" w:type="dxa"/>
            </w:tcMar>
          </w:tcPr>
          <w:p w14:paraId="30C33680" w14:textId="77777777" w:rsidR="00E72117" w:rsidRPr="0058166F" w:rsidRDefault="00E72117" w:rsidP="00D87500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5. Indicate whether the module will be offered to other Schools and/or as a University-wide module</w:t>
            </w:r>
          </w:p>
        </w:tc>
        <w:tc>
          <w:tcPr>
            <w:tcW w:w="6935" w:type="dxa"/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E72117" w:rsidRPr="0058166F" w14:paraId="35124615" w14:textId="77777777" w:rsidTr="00EA5CA1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632E2D0E" w14:textId="77777777" w:rsidR="00E72117" w:rsidRPr="0058166F" w:rsidRDefault="00177585" w:rsidP="00EA5CA1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-2672308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2117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E72117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7D8366F8" w14:textId="77777777" w:rsidR="00E72117" w:rsidRPr="0058166F" w:rsidRDefault="00177585" w:rsidP="00EA5CA1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10187346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72117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E72117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4C0E9E06" w14:textId="20B9ECE7" w:rsidR="00E72117" w:rsidRPr="0058166F" w:rsidRDefault="00E72117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E72117" w14:paraId="142749A6" w14:textId="77777777" w:rsidTr="00E72117">
        <w:trPr>
          <w:trHeight w:val="327"/>
        </w:trPr>
        <w:tc>
          <w:tcPr>
            <w:tcW w:w="2523" w:type="dxa"/>
            <w:vMerge/>
            <w:tcMar>
              <w:top w:w="113" w:type="dxa"/>
            </w:tcMar>
          </w:tcPr>
          <w:p w14:paraId="005AD186" w14:textId="77777777" w:rsidR="00E72117" w:rsidRPr="0058166F" w:rsidRDefault="00E72117" w:rsidP="00D87500">
            <w:pPr>
              <w:pStyle w:val="Table"/>
              <w:rPr>
                <w:sz w:val="22"/>
              </w:rPr>
            </w:pPr>
          </w:p>
        </w:tc>
        <w:tc>
          <w:tcPr>
            <w:tcW w:w="6935" w:type="dxa"/>
            <w:tcMar>
              <w:top w:w="113" w:type="dxa"/>
            </w:tcMar>
          </w:tcPr>
          <w:p w14:paraId="3724A6FF" w14:textId="47D12476" w:rsidR="00E72117" w:rsidRDefault="00E72117" w:rsidP="00EA5CA1">
            <w:pPr>
              <w:pStyle w:val="Tabl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If yes give details:</w:t>
            </w:r>
          </w:p>
        </w:tc>
      </w:tr>
      <w:tr w:rsidR="0058166F" w14:paraId="2B2CB114" w14:textId="77777777" w:rsidTr="0058166F">
        <w:trPr>
          <w:trHeight w:val="307"/>
        </w:trPr>
        <w:tc>
          <w:tcPr>
            <w:tcW w:w="2523" w:type="dxa"/>
            <w:vMerge w:val="restart"/>
            <w:tcMar>
              <w:top w:w="113" w:type="dxa"/>
            </w:tcMar>
          </w:tcPr>
          <w:p w14:paraId="5B847851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 xml:space="preserve">6. Will the module be available to programmes delivered in </w:t>
            </w:r>
            <w:proofErr w:type="spellStart"/>
            <w:r w:rsidRPr="0058166F">
              <w:rPr>
                <w:sz w:val="22"/>
              </w:rPr>
              <w:t>UoRM</w:t>
            </w:r>
            <w:proofErr w:type="spellEnd"/>
            <w:r w:rsidRPr="0058166F">
              <w:rPr>
                <w:sz w:val="22"/>
              </w:rPr>
              <w:t>?</w:t>
            </w:r>
          </w:p>
        </w:tc>
        <w:tc>
          <w:tcPr>
            <w:tcW w:w="6935" w:type="dxa"/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4ADED4EF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0408ACCC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19299230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5BD9BAC4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704993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619BA598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20897BEB" w14:textId="77777777" w:rsidTr="0058166F">
        <w:trPr>
          <w:trHeight w:val="307"/>
        </w:trPr>
        <w:tc>
          <w:tcPr>
            <w:tcW w:w="2523" w:type="dxa"/>
            <w:vMerge/>
            <w:tcMar>
              <w:top w:w="113" w:type="dxa"/>
            </w:tcMar>
          </w:tcPr>
          <w:p w14:paraId="508FB5DA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</w:p>
        </w:tc>
        <w:tc>
          <w:tcPr>
            <w:tcW w:w="6935" w:type="dxa"/>
            <w:tcMar>
              <w:top w:w="113" w:type="dxa"/>
            </w:tcMar>
          </w:tcPr>
          <w:p w14:paraId="34404450" w14:textId="413D4F8F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If yes give details:</w:t>
            </w:r>
          </w:p>
        </w:tc>
      </w:tr>
      <w:tr w:rsidR="0058166F" w14:paraId="7E7F8BDB" w14:textId="77777777" w:rsidTr="0058166F">
        <w:trPr>
          <w:trHeight w:val="269"/>
        </w:trPr>
        <w:tc>
          <w:tcPr>
            <w:tcW w:w="2523" w:type="dxa"/>
            <w:vMerge w:val="restart"/>
            <w:tcMar>
              <w:top w:w="113" w:type="dxa"/>
            </w:tcMar>
          </w:tcPr>
          <w:p w14:paraId="6C922594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7. Does the change have an impact on accreditation requirements?</w:t>
            </w:r>
          </w:p>
        </w:tc>
        <w:tc>
          <w:tcPr>
            <w:tcW w:w="6935" w:type="dxa"/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37FAC094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3DB88C63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-1448531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6BEE81E9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-6215333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29BACE0D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5B0BDAEB" w14:textId="77777777" w:rsidTr="0058166F">
        <w:trPr>
          <w:trHeight w:val="269"/>
        </w:trPr>
        <w:tc>
          <w:tcPr>
            <w:tcW w:w="2523" w:type="dxa"/>
            <w:vMerge/>
            <w:tcMar>
              <w:top w:w="113" w:type="dxa"/>
            </w:tcMar>
          </w:tcPr>
          <w:p w14:paraId="7E25472B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</w:p>
        </w:tc>
        <w:tc>
          <w:tcPr>
            <w:tcW w:w="6935" w:type="dxa"/>
            <w:tcMar>
              <w:top w:w="113" w:type="dxa"/>
            </w:tcMar>
          </w:tcPr>
          <w:p w14:paraId="77282B23" w14:textId="666B3F41" w:rsidR="0058166F" w:rsidRPr="0058166F" w:rsidRDefault="0058166F" w:rsidP="0058166F">
            <w:pPr>
              <w:pStyle w:val="Table"/>
              <w:rPr>
                <w:sz w:val="22"/>
                <w:lang w:eastAsia="en-US"/>
              </w:rPr>
            </w:pPr>
            <w:r w:rsidRPr="0058166F">
              <w:rPr>
                <w:sz w:val="22"/>
                <w:lang w:eastAsia="en-US"/>
              </w:rPr>
              <w:t xml:space="preserve">If yes give details: </w:t>
            </w:r>
          </w:p>
        </w:tc>
      </w:tr>
      <w:tr w:rsidR="0058166F" w14:paraId="39D30AF8" w14:textId="77777777" w:rsidTr="0058166F">
        <w:trPr>
          <w:trHeight w:val="221"/>
        </w:trPr>
        <w:tc>
          <w:tcPr>
            <w:tcW w:w="2523" w:type="dxa"/>
            <w:tcMar>
              <w:top w:w="113" w:type="dxa"/>
            </w:tcMar>
          </w:tcPr>
          <w:p w14:paraId="70DA574A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  <w:r w:rsidRPr="0058166F">
              <w:rPr>
                <w:sz w:val="22"/>
              </w:rPr>
              <w:t>8. Rationale for the introduction of the module</w:t>
            </w:r>
          </w:p>
        </w:tc>
        <w:tc>
          <w:tcPr>
            <w:tcW w:w="6935" w:type="dxa"/>
            <w:tcMar>
              <w:top w:w="113" w:type="dxa"/>
            </w:tcMar>
          </w:tcPr>
          <w:p w14:paraId="03539DA2" w14:textId="111EE21B" w:rsidR="0058166F" w:rsidRPr="0058166F" w:rsidRDefault="0058166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</w:tbl>
    <w:p w14:paraId="4F4B1B62" w14:textId="6F406DBE" w:rsidR="0058166F" w:rsidRDefault="0058166F" w:rsidP="0058166F">
      <w:pPr>
        <w:pStyle w:val="Heading2"/>
      </w:pPr>
      <w:r>
        <w:t>Section 3: Request to take an existing module out of use</w:t>
      </w:r>
    </w:p>
    <w:tbl>
      <w:tblPr>
        <w:tblStyle w:val="TableGrid"/>
        <w:tblW w:w="0" w:type="auto"/>
        <w:tblBorders>
          <w:top w:val="single" w:sz="4" w:space="0" w:color="50535A" w:themeColor="text1"/>
          <w:left w:val="single" w:sz="4" w:space="0" w:color="50535A" w:themeColor="text1"/>
          <w:bottom w:val="single" w:sz="4" w:space="0" w:color="50535A" w:themeColor="text1"/>
          <w:right w:val="single" w:sz="4" w:space="0" w:color="50535A" w:themeColor="text1"/>
          <w:insideH w:val="single" w:sz="4" w:space="0" w:color="50535A" w:themeColor="text1"/>
          <w:insideV w:val="single" w:sz="4" w:space="0" w:color="50535A" w:themeColor="text1"/>
        </w:tblBorders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4992"/>
        <w:gridCol w:w="1975"/>
      </w:tblGrid>
      <w:tr w:rsidR="0058166F" w:rsidRPr="00E60B49" w14:paraId="662A8F5D" w14:textId="77777777" w:rsidTr="008937E1">
        <w:tc>
          <w:tcPr>
            <w:tcW w:w="9490" w:type="dxa"/>
            <w:gridSpan w:val="3"/>
            <w:shd w:val="clear" w:color="auto" w:fill="50535A" w:themeFill="text1"/>
            <w:vAlign w:val="center"/>
          </w:tcPr>
          <w:p w14:paraId="0F666482" w14:textId="77777777" w:rsidR="0058166F" w:rsidRPr="0058166F" w:rsidRDefault="0058166F" w:rsidP="00D87500">
            <w:pPr>
              <w:pStyle w:val="UoRBoxtitle"/>
            </w:pPr>
          </w:p>
        </w:tc>
      </w:tr>
      <w:tr w:rsidR="0058166F" w:rsidRPr="00340B56" w14:paraId="62DB5B62" w14:textId="77777777" w:rsidTr="00302FCC">
        <w:tc>
          <w:tcPr>
            <w:tcW w:w="2523" w:type="dxa"/>
            <w:tcMar>
              <w:top w:w="113" w:type="dxa"/>
            </w:tcMar>
          </w:tcPr>
          <w:p w14:paraId="09CACF36" w14:textId="37099491" w:rsidR="0058166F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9</w:t>
            </w:r>
            <w:r w:rsidR="0058166F" w:rsidRPr="0058166F">
              <w:rPr>
                <w:sz w:val="22"/>
              </w:rPr>
              <w:t xml:space="preserve">.Name and code of module </w:t>
            </w:r>
          </w:p>
        </w:tc>
        <w:tc>
          <w:tcPr>
            <w:tcW w:w="6967" w:type="dxa"/>
            <w:gridSpan w:val="2"/>
            <w:tcMar>
              <w:top w:w="113" w:type="dxa"/>
            </w:tcMar>
          </w:tcPr>
          <w:p w14:paraId="447BF7B9" w14:textId="40357A6C" w:rsidR="0058166F" w:rsidRPr="0058166F" w:rsidRDefault="0058166F" w:rsidP="008937E1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:rsidRPr="00340B56" w14:paraId="4862E5ED" w14:textId="77777777" w:rsidTr="00302FCC">
        <w:trPr>
          <w:trHeight w:val="221"/>
        </w:trPr>
        <w:tc>
          <w:tcPr>
            <w:tcW w:w="2523" w:type="dxa"/>
            <w:tcMar>
              <w:top w:w="113" w:type="dxa"/>
            </w:tcMar>
          </w:tcPr>
          <w:p w14:paraId="144D9D04" w14:textId="4BCB04A3" w:rsidR="0058166F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10</w:t>
            </w:r>
            <w:r w:rsidR="0058166F" w:rsidRPr="0058166F">
              <w:rPr>
                <w:sz w:val="22"/>
              </w:rPr>
              <w:t>. Date effective from:</w:t>
            </w:r>
          </w:p>
        </w:tc>
        <w:tc>
          <w:tcPr>
            <w:tcW w:w="6967" w:type="dxa"/>
            <w:gridSpan w:val="2"/>
            <w:tcMar>
              <w:top w:w="113" w:type="dxa"/>
            </w:tcMar>
          </w:tcPr>
          <w:p w14:paraId="008D50D7" w14:textId="77D0131C" w:rsidR="0058166F" w:rsidRPr="0058166F" w:rsidRDefault="0058166F" w:rsidP="008937E1">
            <w:pPr>
              <w:pStyle w:val="Table"/>
              <w:rPr>
                <w:sz w:val="22"/>
                <w:lang w:eastAsia="en-US"/>
              </w:rPr>
            </w:pPr>
          </w:p>
        </w:tc>
      </w:tr>
      <w:tr w:rsidR="00C54A43" w14:paraId="1E03749E" w14:textId="77777777" w:rsidTr="00C54A43">
        <w:trPr>
          <w:trHeight w:val="368"/>
        </w:trPr>
        <w:tc>
          <w:tcPr>
            <w:tcW w:w="2523" w:type="dxa"/>
            <w:vMerge w:val="restart"/>
            <w:tcMar>
              <w:top w:w="113" w:type="dxa"/>
            </w:tcMar>
          </w:tcPr>
          <w:p w14:paraId="151B9A2E" w14:textId="5F39085F" w:rsidR="00C54A43" w:rsidRPr="0058166F" w:rsidRDefault="00C54A43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11</w:t>
            </w:r>
            <w:r w:rsidRPr="0058166F">
              <w:rPr>
                <w:sz w:val="22"/>
              </w:rPr>
              <w:t>. Does the proposal affect students already enrolled on the module?</w:t>
            </w:r>
          </w:p>
        </w:tc>
        <w:tc>
          <w:tcPr>
            <w:tcW w:w="6967" w:type="dxa"/>
            <w:gridSpan w:val="2"/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C54A43" w:rsidRPr="0058166F" w14:paraId="2DFECDFA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5EF696EC" w14:textId="77777777" w:rsidR="00C54A43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211162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4A43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C54A43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3508CF20" w14:textId="77777777" w:rsidR="00C54A43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1354151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54A43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C54A43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2330B103" w14:textId="611A19EA" w:rsidR="00C54A43" w:rsidRPr="0058166F" w:rsidRDefault="00C54A43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C54A43" w14:paraId="46645E74" w14:textId="77777777" w:rsidTr="00302FCC">
        <w:trPr>
          <w:trHeight w:val="367"/>
        </w:trPr>
        <w:tc>
          <w:tcPr>
            <w:tcW w:w="2523" w:type="dxa"/>
            <w:vMerge/>
            <w:tcMar>
              <w:top w:w="113" w:type="dxa"/>
            </w:tcMar>
          </w:tcPr>
          <w:p w14:paraId="75D356D2" w14:textId="77777777" w:rsidR="00C54A43" w:rsidRDefault="00C54A43" w:rsidP="00D87500">
            <w:pPr>
              <w:pStyle w:val="Table"/>
              <w:rPr>
                <w:sz w:val="22"/>
              </w:rPr>
            </w:pPr>
          </w:p>
        </w:tc>
        <w:tc>
          <w:tcPr>
            <w:tcW w:w="6967" w:type="dxa"/>
            <w:gridSpan w:val="2"/>
            <w:tcMar>
              <w:top w:w="113" w:type="dxa"/>
            </w:tcMar>
          </w:tcPr>
          <w:p w14:paraId="0F602137" w14:textId="77777777" w:rsidR="00C54A43" w:rsidRDefault="00C54A43" w:rsidP="00D87500">
            <w:pPr>
              <w:pStyle w:val="Tabl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If yes give details:</w:t>
            </w:r>
          </w:p>
          <w:p w14:paraId="75E6ECF4" w14:textId="77777777" w:rsidR="00917F32" w:rsidRDefault="00917F32" w:rsidP="00D87500">
            <w:pPr>
              <w:pStyle w:val="Table"/>
              <w:rPr>
                <w:sz w:val="22"/>
                <w:lang w:eastAsia="en-US"/>
              </w:rPr>
            </w:pPr>
          </w:p>
          <w:p w14:paraId="47B6AF00" w14:textId="416101A5" w:rsidR="00917F32" w:rsidRDefault="00917F32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3986A392" w14:textId="77777777" w:rsidTr="00302FCC">
        <w:trPr>
          <w:trHeight w:val="210"/>
        </w:trPr>
        <w:tc>
          <w:tcPr>
            <w:tcW w:w="2523" w:type="dxa"/>
            <w:vMerge w:val="restart"/>
            <w:tcMar>
              <w:top w:w="113" w:type="dxa"/>
            </w:tcMar>
          </w:tcPr>
          <w:p w14:paraId="059D918A" w14:textId="509F6BF6" w:rsidR="0058166F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lastRenderedPageBreak/>
              <w:t>12</w:t>
            </w:r>
            <w:r w:rsidR="0058166F" w:rsidRPr="0058166F">
              <w:rPr>
                <w:sz w:val="22"/>
              </w:rPr>
              <w:t xml:space="preserve">. Is the module compulsory on </w:t>
            </w:r>
            <w:r w:rsidR="0058166F" w:rsidRPr="0058166F">
              <w:rPr>
                <w:b/>
                <w:sz w:val="22"/>
              </w:rPr>
              <w:t>ANY</w:t>
            </w:r>
            <w:r w:rsidR="0058166F" w:rsidRPr="0058166F">
              <w:rPr>
                <w:sz w:val="22"/>
              </w:rPr>
              <w:t xml:space="preserve"> programme?</w:t>
            </w:r>
          </w:p>
        </w:tc>
        <w:tc>
          <w:tcPr>
            <w:tcW w:w="6967" w:type="dxa"/>
            <w:gridSpan w:val="2"/>
            <w:tcBorders>
              <w:bottom w:val="nil"/>
            </w:tcBorders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3410C63E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08E52132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114231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59372845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7634319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029216F0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48DE816E" w14:textId="77777777" w:rsidTr="00302FCC">
        <w:trPr>
          <w:trHeight w:val="88"/>
        </w:trPr>
        <w:tc>
          <w:tcPr>
            <w:tcW w:w="2523" w:type="dxa"/>
            <w:vMerge/>
            <w:tcMar>
              <w:top w:w="113" w:type="dxa"/>
            </w:tcMar>
          </w:tcPr>
          <w:p w14:paraId="7D3DDC39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</w:p>
        </w:tc>
        <w:tc>
          <w:tcPr>
            <w:tcW w:w="6967" w:type="dxa"/>
            <w:gridSpan w:val="2"/>
            <w:tcBorders>
              <w:top w:val="nil"/>
            </w:tcBorders>
            <w:tcMar>
              <w:top w:w="113" w:type="dxa"/>
            </w:tcMar>
          </w:tcPr>
          <w:p w14:paraId="493672CA" w14:textId="38367D1C" w:rsidR="0058166F" w:rsidRPr="0058166F" w:rsidRDefault="008E4FFD" w:rsidP="00D87500">
            <w:pPr>
              <w:pStyle w:val="Table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If yes fill out either 13i or 13</w:t>
            </w:r>
            <w:r w:rsidR="0058166F" w:rsidRPr="0058166F">
              <w:rPr>
                <w:b/>
                <w:sz w:val="22"/>
                <w:lang w:eastAsia="en-US"/>
              </w:rPr>
              <w:t>ii</w:t>
            </w:r>
          </w:p>
        </w:tc>
      </w:tr>
      <w:tr w:rsidR="0058166F" w14:paraId="08DF4A99" w14:textId="77777777" w:rsidTr="00302FCC">
        <w:trPr>
          <w:trHeight w:val="87"/>
        </w:trPr>
        <w:tc>
          <w:tcPr>
            <w:tcW w:w="2523" w:type="dxa"/>
            <w:vMerge w:val="restart"/>
            <w:tcMar>
              <w:top w:w="113" w:type="dxa"/>
            </w:tcMar>
          </w:tcPr>
          <w:p w14:paraId="1B182ED5" w14:textId="3180E08A" w:rsidR="0058166F" w:rsidRPr="0058166F" w:rsidRDefault="008937E1" w:rsidP="00D87500">
            <w:pPr>
              <w:pStyle w:val="Tabl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13i. F</w:t>
            </w:r>
            <w:r w:rsidR="0058166F" w:rsidRPr="0058166F">
              <w:rPr>
                <w:sz w:val="22"/>
                <w:lang w:eastAsia="en-US"/>
              </w:rPr>
              <w:t>or owned programmes</w:t>
            </w:r>
          </w:p>
          <w:p w14:paraId="09C95B01" w14:textId="77777777" w:rsidR="0058166F" w:rsidRPr="0058166F" w:rsidRDefault="0058166F" w:rsidP="00D87500">
            <w:pPr>
              <w:pStyle w:val="Table"/>
              <w:jc w:val="right"/>
              <w:rPr>
                <w:sz w:val="22"/>
                <w:lang w:eastAsia="en-US"/>
              </w:rPr>
            </w:pPr>
          </w:p>
          <w:p w14:paraId="0CB4DCA1" w14:textId="77777777" w:rsidR="0058166F" w:rsidRPr="0058166F" w:rsidRDefault="0058166F" w:rsidP="00D87500">
            <w:pPr>
              <w:pStyle w:val="Table"/>
              <w:jc w:val="right"/>
              <w:rPr>
                <w:sz w:val="22"/>
                <w:lang w:eastAsia="en-US"/>
              </w:rPr>
            </w:pPr>
          </w:p>
          <w:p w14:paraId="1180C6DC" w14:textId="77777777" w:rsidR="0058166F" w:rsidRPr="0058166F" w:rsidRDefault="0058166F" w:rsidP="00D87500">
            <w:pPr>
              <w:pStyle w:val="Table"/>
              <w:jc w:val="right"/>
              <w:rPr>
                <w:sz w:val="22"/>
              </w:rPr>
            </w:pPr>
          </w:p>
          <w:p w14:paraId="530CDBC0" w14:textId="77777777" w:rsidR="008937E1" w:rsidRDefault="008937E1" w:rsidP="00D87500">
            <w:pPr>
              <w:pStyle w:val="Table"/>
              <w:jc w:val="right"/>
              <w:rPr>
                <w:sz w:val="22"/>
              </w:rPr>
            </w:pPr>
          </w:p>
          <w:p w14:paraId="42A50E4E" w14:textId="77777777" w:rsidR="00D352FB" w:rsidRDefault="00D352FB" w:rsidP="00D87500">
            <w:pPr>
              <w:pStyle w:val="Table"/>
              <w:jc w:val="right"/>
              <w:rPr>
                <w:sz w:val="22"/>
              </w:rPr>
            </w:pPr>
          </w:p>
          <w:p w14:paraId="1459AC82" w14:textId="77777777" w:rsidR="0058166F" w:rsidRPr="0058166F" w:rsidRDefault="0058166F" w:rsidP="00D87500">
            <w:pPr>
              <w:pStyle w:val="Table"/>
              <w:jc w:val="right"/>
              <w:rPr>
                <w:sz w:val="22"/>
              </w:rPr>
            </w:pPr>
            <w:r w:rsidRPr="0058166F">
              <w:rPr>
                <w:sz w:val="22"/>
              </w:rPr>
              <w:t>Details:</w:t>
            </w:r>
          </w:p>
        </w:tc>
        <w:tc>
          <w:tcPr>
            <w:tcW w:w="4992" w:type="dxa"/>
            <w:tcMar>
              <w:top w:w="113" w:type="dxa"/>
            </w:tcMar>
          </w:tcPr>
          <w:p w14:paraId="15BF1800" w14:textId="551D8188" w:rsidR="0058166F" w:rsidRDefault="0058166F" w:rsidP="00D87500">
            <w:pPr>
              <w:pStyle w:val="Table"/>
              <w:rPr>
                <w:sz w:val="22"/>
                <w:lang w:eastAsia="en-US"/>
              </w:rPr>
            </w:pPr>
            <w:r w:rsidRPr="0058166F">
              <w:rPr>
                <w:sz w:val="22"/>
                <w:lang w:eastAsia="en-US"/>
              </w:rPr>
              <w:t>Has a Programme Amendme</w:t>
            </w:r>
            <w:r w:rsidR="00557216">
              <w:rPr>
                <w:sz w:val="22"/>
                <w:lang w:eastAsia="en-US"/>
              </w:rPr>
              <w:t>nt Form B been submitted</w:t>
            </w:r>
            <w:r w:rsidRPr="0058166F">
              <w:rPr>
                <w:sz w:val="22"/>
                <w:lang w:eastAsia="en-US"/>
              </w:rPr>
              <w:t>?</w:t>
            </w:r>
          </w:p>
          <w:p w14:paraId="3737D817" w14:textId="77777777" w:rsidR="008E4FFD" w:rsidRPr="0058166F" w:rsidRDefault="008E4FFD" w:rsidP="00D87500">
            <w:pPr>
              <w:pStyle w:val="Table"/>
              <w:rPr>
                <w:sz w:val="22"/>
                <w:lang w:eastAsia="en-US"/>
              </w:rPr>
            </w:pPr>
          </w:p>
          <w:p w14:paraId="4F3BAEBF" w14:textId="6E6D4EFB" w:rsidR="0058166F" w:rsidRPr="008937E1" w:rsidRDefault="008937E1" w:rsidP="008E4FFD">
            <w:pPr>
              <w:pStyle w:val="Table"/>
              <w:rPr>
                <w:i/>
                <w:sz w:val="22"/>
                <w:lang w:eastAsia="en-US"/>
              </w:rPr>
            </w:pPr>
            <w:r w:rsidRPr="008E4FFD">
              <w:rPr>
                <w:i/>
                <w:sz w:val="20"/>
                <w:lang w:eastAsia="en-US"/>
              </w:rPr>
              <w:t>(</w:t>
            </w:r>
            <w:r w:rsidR="008E4FFD" w:rsidRPr="008E4FFD">
              <w:rPr>
                <w:i/>
                <w:sz w:val="20"/>
                <w:lang w:eastAsia="en-US"/>
              </w:rPr>
              <w:t>P</w:t>
            </w:r>
            <w:r w:rsidRPr="008E4FFD">
              <w:rPr>
                <w:i/>
                <w:sz w:val="20"/>
                <w:lang w:eastAsia="en-US"/>
              </w:rPr>
              <w:t>lease</w:t>
            </w:r>
            <w:r w:rsidRPr="008937E1">
              <w:rPr>
                <w:i/>
                <w:sz w:val="20"/>
                <w:lang w:eastAsia="en-US"/>
              </w:rPr>
              <w:t xml:space="preserve"> note any major amendments e.g. changes to compulsory modules must b</w:t>
            </w:r>
            <w:r w:rsidR="00557216">
              <w:rPr>
                <w:i/>
                <w:sz w:val="20"/>
                <w:lang w:eastAsia="en-US"/>
              </w:rPr>
              <w:t>e completed on a form B and submitted</w:t>
            </w:r>
            <w:r w:rsidRPr="008937E1">
              <w:rPr>
                <w:i/>
                <w:sz w:val="20"/>
                <w:lang w:eastAsia="en-US"/>
              </w:rPr>
              <w:t xml:space="preserve"> to </w:t>
            </w:r>
            <w:r w:rsidR="00557216" w:rsidRPr="00557216">
              <w:rPr>
                <w:i/>
                <w:sz w:val="20"/>
                <w:lang w:eastAsia="en-US"/>
              </w:rPr>
              <w:t>Senior Quality Support Officer (Programme Specifications and Programme Approval) or Teaching and Learning Officer (HBS)</w:t>
            </w:r>
            <w:r w:rsidRPr="008937E1">
              <w:rPr>
                <w:i/>
                <w:sz w:val="20"/>
                <w:lang w:eastAsia="en-US"/>
              </w:rPr>
              <w:t>)</w:t>
            </w:r>
          </w:p>
        </w:tc>
        <w:tc>
          <w:tcPr>
            <w:tcW w:w="1975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54291C10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3FABC614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-9440749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3BDACE4C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1146395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48268594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14:paraId="62C578B5" w14:textId="77777777" w:rsidTr="00302FCC">
        <w:trPr>
          <w:trHeight w:val="315"/>
        </w:trPr>
        <w:tc>
          <w:tcPr>
            <w:tcW w:w="2523" w:type="dxa"/>
            <w:vMerge/>
            <w:tcMar>
              <w:top w:w="113" w:type="dxa"/>
            </w:tcMar>
          </w:tcPr>
          <w:p w14:paraId="793D7C29" w14:textId="77777777" w:rsidR="0058166F" w:rsidRPr="0058166F" w:rsidRDefault="0058166F" w:rsidP="00D87500">
            <w:pPr>
              <w:pStyle w:val="Table"/>
              <w:jc w:val="right"/>
              <w:rPr>
                <w:sz w:val="22"/>
                <w:lang w:eastAsia="en-US"/>
              </w:rPr>
            </w:pPr>
          </w:p>
        </w:tc>
        <w:tc>
          <w:tcPr>
            <w:tcW w:w="6967" w:type="dxa"/>
            <w:gridSpan w:val="2"/>
            <w:tcBorders>
              <w:bottom w:val="single" w:sz="4" w:space="0" w:color="auto"/>
            </w:tcBorders>
            <w:tcMar>
              <w:top w:w="113" w:type="dxa"/>
            </w:tcMar>
          </w:tcPr>
          <w:p w14:paraId="46D13405" w14:textId="604B17D0" w:rsidR="0058166F" w:rsidRPr="0058166F" w:rsidRDefault="0058166F" w:rsidP="008937E1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:rsidRPr="00340B56" w14:paraId="47DFBF43" w14:textId="77777777" w:rsidTr="00302FCC">
        <w:trPr>
          <w:trHeight w:val="463"/>
        </w:trPr>
        <w:tc>
          <w:tcPr>
            <w:tcW w:w="2523" w:type="dxa"/>
            <w:tcBorders>
              <w:right w:val="single" w:sz="4" w:space="0" w:color="auto"/>
            </w:tcBorders>
            <w:tcMar>
              <w:top w:w="113" w:type="dxa"/>
            </w:tcMar>
          </w:tcPr>
          <w:p w14:paraId="4CB4B03D" w14:textId="120E833F" w:rsidR="0058166F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13</w:t>
            </w:r>
            <w:r w:rsidR="0058166F" w:rsidRPr="0058166F">
              <w:rPr>
                <w:sz w:val="22"/>
              </w:rPr>
              <w:t>ii. For non-owned programmes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</w:tcMar>
          </w:tcPr>
          <w:p w14:paraId="4AD9F0FF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  <w:r w:rsidRPr="0058166F">
              <w:rPr>
                <w:sz w:val="22"/>
              </w:rPr>
              <w:t>Has the owning School has been consulted on the change?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3C4B69B6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25FF4280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-17563460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4CA6F680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-542898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34234375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:rsidRPr="00340B56" w14:paraId="7B574285" w14:textId="77777777" w:rsidTr="00302FCC">
        <w:trPr>
          <w:trHeight w:val="251"/>
        </w:trPr>
        <w:tc>
          <w:tcPr>
            <w:tcW w:w="2523" w:type="dxa"/>
            <w:vMerge w:val="restart"/>
            <w:tcBorders>
              <w:right w:val="single" w:sz="4" w:space="0" w:color="auto"/>
            </w:tcBorders>
            <w:tcMar>
              <w:top w:w="113" w:type="dxa"/>
            </w:tcMar>
          </w:tcPr>
          <w:p w14:paraId="4189A0ED" w14:textId="5EA7B8CA" w:rsidR="0058166F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14</w:t>
            </w:r>
            <w:r w:rsidR="0058166F" w:rsidRPr="0058166F">
              <w:rPr>
                <w:sz w:val="22"/>
              </w:rPr>
              <w:t>. Does the change have an impact on accreditation requirements?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7E0A758C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57EF880D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-5418249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1B434067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119113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724C7CA9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:rsidRPr="00340B56" w14:paraId="674C5CAD" w14:textId="77777777" w:rsidTr="00302FCC">
        <w:trPr>
          <w:trHeight w:val="250"/>
        </w:trPr>
        <w:tc>
          <w:tcPr>
            <w:tcW w:w="2523" w:type="dxa"/>
            <w:vMerge/>
            <w:tcBorders>
              <w:right w:val="single" w:sz="4" w:space="0" w:color="auto"/>
            </w:tcBorders>
            <w:tcMar>
              <w:top w:w="113" w:type="dxa"/>
            </w:tcMar>
          </w:tcPr>
          <w:p w14:paraId="5D9FF481" w14:textId="77777777" w:rsidR="0058166F" w:rsidRPr="0058166F" w:rsidRDefault="0058166F" w:rsidP="00D87500">
            <w:pPr>
              <w:pStyle w:val="Table"/>
              <w:rPr>
                <w:sz w:val="22"/>
              </w:rPr>
            </w:pP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tcMar>
              <w:top w:w="113" w:type="dxa"/>
            </w:tcMar>
          </w:tcPr>
          <w:p w14:paraId="5C73F35F" w14:textId="0F2B435D" w:rsidR="0058166F" w:rsidRPr="0058166F" w:rsidRDefault="0058166F" w:rsidP="008937E1">
            <w:pPr>
              <w:pStyle w:val="Table"/>
              <w:rPr>
                <w:sz w:val="22"/>
                <w:lang w:eastAsia="en-US"/>
              </w:rPr>
            </w:pPr>
            <w:r w:rsidRPr="0058166F">
              <w:rPr>
                <w:sz w:val="22"/>
                <w:lang w:eastAsia="en-US"/>
              </w:rPr>
              <w:t xml:space="preserve">If yes give details: </w:t>
            </w:r>
          </w:p>
        </w:tc>
      </w:tr>
      <w:tr w:rsidR="008937E1" w:rsidRPr="00340B56" w14:paraId="322884A5" w14:textId="77777777" w:rsidTr="00302FCC">
        <w:trPr>
          <w:trHeight w:val="370"/>
        </w:trPr>
        <w:tc>
          <w:tcPr>
            <w:tcW w:w="2523" w:type="dxa"/>
            <w:vMerge w:val="restart"/>
            <w:tcBorders>
              <w:right w:val="single" w:sz="4" w:space="0" w:color="auto"/>
            </w:tcBorders>
            <w:tcMar>
              <w:top w:w="113" w:type="dxa"/>
            </w:tcMar>
          </w:tcPr>
          <w:p w14:paraId="778C3887" w14:textId="4EC6E186" w:rsidR="008937E1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15</w:t>
            </w:r>
            <w:r w:rsidRPr="0058166F">
              <w:rPr>
                <w:sz w:val="22"/>
              </w:rPr>
              <w:t xml:space="preserve">. Is the module </w:t>
            </w:r>
            <w:r w:rsidRPr="00D352FB">
              <w:rPr>
                <w:sz w:val="22"/>
              </w:rPr>
              <w:t xml:space="preserve">offered in programmes delivered at </w:t>
            </w:r>
            <w:proofErr w:type="spellStart"/>
            <w:r w:rsidRPr="00D352FB">
              <w:rPr>
                <w:sz w:val="22"/>
              </w:rPr>
              <w:t>UoRM</w:t>
            </w:r>
            <w:proofErr w:type="spellEnd"/>
            <w:r w:rsidRPr="00D352FB">
              <w:rPr>
                <w:sz w:val="22"/>
              </w:rPr>
              <w:t>?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8937E1" w:rsidRPr="0058166F" w14:paraId="3BD428DB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59619185" w14:textId="77777777" w:rsidR="008937E1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-120997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37E1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8937E1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0F188C89" w14:textId="77777777" w:rsidR="008937E1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331795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37E1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8937E1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55301F2A" w14:textId="77777777" w:rsidR="008937E1" w:rsidRPr="0058166F" w:rsidRDefault="008937E1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8937E1" w:rsidRPr="00340B56" w14:paraId="679B0F3D" w14:textId="77777777" w:rsidTr="00302FCC">
        <w:trPr>
          <w:trHeight w:val="369"/>
        </w:trPr>
        <w:tc>
          <w:tcPr>
            <w:tcW w:w="2523" w:type="dxa"/>
            <w:vMerge/>
            <w:tcBorders>
              <w:right w:val="single" w:sz="4" w:space="0" w:color="auto"/>
            </w:tcBorders>
            <w:tcMar>
              <w:top w:w="113" w:type="dxa"/>
            </w:tcMar>
          </w:tcPr>
          <w:p w14:paraId="05239FA1" w14:textId="77777777" w:rsidR="008937E1" w:rsidRDefault="008937E1" w:rsidP="00D87500">
            <w:pPr>
              <w:pStyle w:val="Table"/>
              <w:rPr>
                <w:sz w:val="22"/>
              </w:rPr>
            </w:pP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tcMar>
              <w:top w:w="113" w:type="dxa"/>
            </w:tcMar>
          </w:tcPr>
          <w:p w14:paraId="42AFA6B4" w14:textId="3EFFE707" w:rsidR="008937E1" w:rsidRPr="0058166F" w:rsidRDefault="008937E1" w:rsidP="00D87500">
            <w:pPr>
              <w:pStyle w:val="Table"/>
              <w:rPr>
                <w:sz w:val="22"/>
                <w:lang w:eastAsia="en-US"/>
              </w:rPr>
            </w:pPr>
            <w:r w:rsidRPr="0058166F">
              <w:rPr>
                <w:sz w:val="22"/>
                <w:lang w:eastAsia="en-US"/>
              </w:rPr>
              <w:t>If yes give details:</w:t>
            </w:r>
          </w:p>
        </w:tc>
      </w:tr>
      <w:tr w:rsidR="0058166F" w:rsidRPr="00340B56" w14:paraId="15387D8A" w14:textId="77777777" w:rsidTr="00302FCC">
        <w:tc>
          <w:tcPr>
            <w:tcW w:w="2523" w:type="dxa"/>
            <w:tcBorders>
              <w:right w:val="single" w:sz="4" w:space="0" w:color="auto"/>
            </w:tcBorders>
            <w:tcMar>
              <w:top w:w="113" w:type="dxa"/>
            </w:tcMar>
          </w:tcPr>
          <w:p w14:paraId="5775877B" w14:textId="65BA89FB" w:rsidR="0058166F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16</w:t>
            </w:r>
            <w:r w:rsidR="0058166F" w:rsidRPr="0058166F">
              <w:rPr>
                <w:sz w:val="22"/>
              </w:rPr>
              <w:t>. Is the module currently included in the list of University-wide module availability (MODOUT)?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tcMar>
              <w:top w:w="113" w:type="dxa"/>
            </w:tcMar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113" w:type="dxa"/>
                <w:bottom w:w="113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50"/>
              <w:gridCol w:w="816"/>
            </w:tblGrid>
            <w:tr w:rsidR="0058166F" w:rsidRPr="0058166F" w14:paraId="1A33E1B3" w14:textId="77777777" w:rsidTr="00D87500">
              <w:trPr>
                <w:trHeight w:val="200"/>
              </w:trPr>
              <w:tc>
                <w:tcPr>
                  <w:tcW w:w="850" w:type="dxa"/>
                  <w:tcMar>
                    <w:top w:w="113" w:type="dxa"/>
                  </w:tcMar>
                </w:tcPr>
                <w:p w14:paraId="52DB55D8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Yes"/>
                      <w:tag w:val="Yes"/>
                      <w:id w:val="9566057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Yes</w:t>
                  </w:r>
                </w:p>
              </w:tc>
              <w:tc>
                <w:tcPr>
                  <w:tcW w:w="816" w:type="dxa"/>
                </w:tcPr>
                <w:p w14:paraId="43792958" w14:textId="77777777" w:rsidR="0058166F" w:rsidRPr="0058166F" w:rsidRDefault="00177585" w:rsidP="00D87500">
                  <w:pPr>
                    <w:pStyle w:val="Table"/>
                    <w:rPr>
                      <w:sz w:val="22"/>
                      <w:lang w:eastAsia="en-US"/>
                    </w:rPr>
                  </w:pPr>
                  <w:sdt>
                    <w:sdtPr>
                      <w:rPr>
                        <w:sz w:val="22"/>
                        <w:lang w:eastAsia="en-US"/>
                      </w:rPr>
                      <w:alias w:val="No"/>
                      <w:tag w:val="No"/>
                      <w:id w:val="19890493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166F" w:rsidRPr="0058166F">
                        <w:rPr>
                          <w:rFonts w:ascii="MS Gothic" w:eastAsia="MS Gothic" w:hAnsi="MS Gothic" w:hint="eastAsia"/>
                          <w:sz w:val="22"/>
                          <w:lang w:eastAsia="en-US"/>
                        </w:rPr>
                        <w:t>☐</w:t>
                      </w:r>
                    </w:sdtContent>
                  </w:sdt>
                  <w:r w:rsidR="0058166F" w:rsidRPr="0058166F">
                    <w:rPr>
                      <w:sz w:val="22"/>
                      <w:lang w:eastAsia="en-US"/>
                    </w:rPr>
                    <w:t xml:space="preserve"> No</w:t>
                  </w:r>
                </w:p>
              </w:tc>
            </w:tr>
          </w:tbl>
          <w:p w14:paraId="53664381" w14:textId="77777777" w:rsidR="0058166F" w:rsidRPr="0058166F" w:rsidRDefault="0058166F" w:rsidP="00D87500">
            <w:pPr>
              <w:pStyle w:val="Table"/>
              <w:rPr>
                <w:sz w:val="22"/>
                <w:lang w:eastAsia="en-US"/>
              </w:rPr>
            </w:pPr>
          </w:p>
        </w:tc>
      </w:tr>
      <w:tr w:rsidR="0058166F" w:rsidRPr="00340B56" w14:paraId="249A5204" w14:textId="77777777" w:rsidTr="00302FCC">
        <w:trPr>
          <w:trHeight w:val="1163"/>
        </w:trPr>
        <w:tc>
          <w:tcPr>
            <w:tcW w:w="2523" w:type="dxa"/>
            <w:tcBorders>
              <w:right w:val="single" w:sz="4" w:space="0" w:color="auto"/>
            </w:tcBorders>
            <w:tcMar>
              <w:top w:w="113" w:type="dxa"/>
            </w:tcMar>
          </w:tcPr>
          <w:p w14:paraId="3334CA29" w14:textId="4856DBF6" w:rsidR="0058166F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17</w:t>
            </w:r>
            <w:r w:rsidR="0058166F" w:rsidRPr="0058166F">
              <w:rPr>
                <w:sz w:val="22"/>
              </w:rPr>
              <w:t>. Rationale for the removal of the module</w:t>
            </w:r>
          </w:p>
        </w:tc>
        <w:tc>
          <w:tcPr>
            <w:tcW w:w="6967" w:type="dxa"/>
            <w:gridSpan w:val="2"/>
            <w:tcBorders>
              <w:left w:val="single" w:sz="4" w:space="0" w:color="auto"/>
            </w:tcBorders>
            <w:tcMar>
              <w:top w:w="113" w:type="dxa"/>
            </w:tcMar>
          </w:tcPr>
          <w:p w14:paraId="371D52C3" w14:textId="77777777" w:rsidR="0058166F" w:rsidRDefault="0058166F" w:rsidP="008937E1">
            <w:pPr>
              <w:pStyle w:val="Table"/>
              <w:rPr>
                <w:sz w:val="22"/>
                <w:lang w:eastAsia="en-US"/>
              </w:rPr>
            </w:pPr>
          </w:p>
          <w:p w14:paraId="7AFCE212" w14:textId="77777777" w:rsidR="00917F32" w:rsidRDefault="00917F32" w:rsidP="008937E1">
            <w:pPr>
              <w:pStyle w:val="Table"/>
              <w:rPr>
                <w:sz w:val="22"/>
                <w:lang w:eastAsia="en-US"/>
              </w:rPr>
            </w:pPr>
          </w:p>
          <w:p w14:paraId="5279C792" w14:textId="77777777" w:rsidR="00917F32" w:rsidRDefault="00917F32" w:rsidP="008937E1">
            <w:pPr>
              <w:pStyle w:val="Table"/>
              <w:rPr>
                <w:sz w:val="22"/>
                <w:lang w:eastAsia="en-US"/>
              </w:rPr>
            </w:pPr>
          </w:p>
          <w:p w14:paraId="24EA0FC5" w14:textId="77777777" w:rsidR="00917F32" w:rsidRDefault="00917F32" w:rsidP="008937E1">
            <w:pPr>
              <w:pStyle w:val="Table"/>
              <w:rPr>
                <w:sz w:val="22"/>
                <w:lang w:eastAsia="en-US"/>
              </w:rPr>
            </w:pPr>
          </w:p>
          <w:p w14:paraId="426BC957" w14:textId="77777777" w:rsidR="00917F32" w:rsidRDefault="00917F32" w:rsidP="008937E1">
            <w:pPr>
              <w:pStyle w:val="Table"/>
              <w:rPr>
                <w:sz w:val="22"/>
                <w:lang w:eastAsia="en-US"/>
              </w:rPr>
            </w:pPr>
          </w:p>
          <w:p w14:paraId="0B3C5520" w14:textId="39AD09EF" w:rsidR="00917F32" w:rsidRPr="0058166F" w:rsidRDefault="00917F32" w:rsidP="008937E1">
            <w:pPr>
              <w:pStyle w:val="Table"/>
              <w:rPr>
                <w:sz w:val="22"/>
                <w:lang w:eastAsia="en-US"/>
              </w:rPr>
            </w:pPr>
          </w:p>
        </w:tc>
      </w:tr>
    </w:tbl>
    <w:p w14:paraId="4F492F6E" w14:textId="77777777" w:rsidR="0058166F" w:rsidRDefault="0058166F" w:rsidP="0058166F">
      <w:pPr>
        <w:rPr>
          <w:lang w:eastAsia="en-US"/>
        </w:rPr>
      </w:pPr>
    </w:p>
    <w:p w14:paraId="4E3145D0" w14:textId="395D0D93" w:rsidR="008937E1" w:rsidRDefault="008937E1" w:rsidP="008937E1">
      <w:pPr>
        <w:pStyle w:val="Heading2"/>
      </w:pPr>
      <w:r>
        <w:t xml:space="preserve">Section 4: Request </w:t>
      </w:r>
      <w:r w:rsidR="00302FCC">
        <w:t xml:space="preserve">to </w:t>
      </w:r>
      <w:r>
        <w:t>reintroduce an existing module which is currently out of use</w:t>
      </w:r>
    </w:p>
    <w:tbl>
      <w:tblPr>
        <w:tblStyle w:val="TableGrid"/>
        <w:tblW w:w="0" w:type="auto"/>
        <w:tblBorders>
          <w:top w:val="single" w:sz="4" w:space="0" w:color="50535A" w:themeColor="text1"/>
          <w:left w:val="single" w:sz="4" w:space="0" w:color="50535A" w:themeColor="text1"/>
          <w:bottom w:val="single" w:sz="4" w:space="0" w:color="50535A" w:themeColor="text1"/>
          <w:right w:val="single" w:sz="4" w:space="0" w:color="50535A" w:themeColor="text1"/>
          <w:insideH w:val="single" w:sz="4" w:space="0" w:color="50535A" w:themeColor="text1"/>
          <w:insideV w:val="single" w:sz="4" w:space="0" w:color="50535A" w:themeColor="text1"/>
        </w:tblBorders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6967"/>
      </w:tblGrid>
      <w:tr w:rsidR="008937E1" w:rsidRPr="00E60B49" w14:paraId="40619725" w14:textId="77777777" w:rsidTr="00D87500">
        <w:tc>
          <w:tcPr>
            <w:tcW w:w="9490" w:type="dxa"/>
            <w:gridSpan w:val="2"/>
            <w:shd w:val="clear" w:color="auto" w:fill="50535A" w:themeFill="text1"/>
            <w:vAlign w:val="center"/>
          </w:tcPr>
          <w:p w14:paraId="53500877" w14:textId="77777777" w:rsidR="008937E1" w:rsidRPr="0058166F" w:rsidRDefault="008937E1" w:rsidP="00D87500">
            <w:pPr>
              <w:pStyle w:val="UoRBoxtitle"/>
            </w:pPr>
          </w:p>
        </w:tc>
      </w:tr>
      <w:tr w:rsidR="008937E1" w:rsidRPr="00340B56" w14:paraId="353D8F28" w14:textId="77777777" w:rsidTr="00302FCC">
        <w:tc>
          <w:tcPr>
            <w:tcW w:w="2523" w:type="dxa"/>
            <w:tcMar>
              <w:top w:w="113" w:type="dxa"/>
            </w:tcMar>
          </w:tcPr>
          <w:p w14:paraId="7AF03F14" w14:textId="38F35FD9" w:rsidR="008937E1" w:rsidRPr="0058166F" w:rsidRDefault="008937E1" w:rsidP="00D87500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18</w:t>
            </w:r>
            <w:r w:rsidRPr="0058166F">
              <w:rPr>
                <w:sz w:val="22"/>
              </w:rPr>
              <w:t xml:space="preserve">.Name and code of module </w:t>
            </w:r>
          </w:p>
        </w:tc>
        <w:tc>
          <w:tcPr>
            <w:tcW w:w="6967" w:type="dxa"/>
            <w:tcMar>
              <w:top w:w="113" w:type="dxa"/>
            </w:tcMar>
          </w:tcPr>
          <w:p w14:paraId="6DB0DDE5" w14:textId="5D962E2D" w:rsidR="008937E1" w:rsidRPr="0058166F" w:rsidRDefault="008937E1" w:rsidP="008937E1">
            <w:pPr>
              <w:pStyle w:val="Table"/>
              <w:rPr>
                <w:sz w:val="22"/>
                <w:lang w:eastAsia="en-US"/>
              </w:rPr>
            </w:pPr>
          </w:p>
        </w:tc>
      </w:tr>
      <w:tr w:rsidR="008937E1" w:rsidRPr="00340B56" w14:paraId="7DCE930C" w14:textId="77777777" w:rsidTr="00302FCC">
        <w:trPr>
          <w:trHeight w:val="221"/>
        </w:trPr>
        <w:tc>
          <w:tcPr>
            <w:tcW w:w="2523" w:type="dxa"/>
            <w:tcMar>
              <w:top w:w="113" w:type="dxa"/>
            </w:tcMar>
          </w:tcPr>
          <w:p w14:paraId="15A9B9D7" w14:textId="694C71AC" w:rsidR="008937E1" w:rsidRPr="0058166F" w:rsidRDefault="00302FCC" w:rsidP="00302FCC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19</w:t>
            </w:r>
            <w:r w:rsidR="008937E1" w:rsidRPr="0058166F">
              <w:rPr>
                <w:sz w:val="22"/>
              </w:rPr>
              <w:t>. Date effective from:</w:t>
            </w:r>
          </w:p>
        </w:tc>
        <w:tc>
          <w:tcPr>
            <w:tcW w:w="6967" w:type="dxa"/>
            <w:tcMar>
              <w:top w:w="113" w:type="dxa"/>
            </w:tcMar>
          </w:tcPr>
          <w:p w14:paraId="2B4B2B73" w14:textId="2246547A" w:rsidR="008937E1" w:rsidRPr="0058166F" w:rsidRDefault="008937E1" w:rsidP="008937E1">
            <w:pPr>
              <w:pStyle w:val="Table"/>
              <w:rPr>
                <w:sz w:val="22"/>
                <w:lang w:eastAsia="en-US"/>
              </w:rPr>
            </w:pPr>
          </w:p>
        </w:tc>
      </w:tr>
      <w:tr w:rsidR="00302FCC" w:rsidRPr="00340B56" w14:paraId="285BAD75" w14:textId="77777777" w:rsidTr="00302FCC">
        <w:trPr>
          <w:trHeight w:val="221"/>
        </w:trPr>
        <w:tc>
          <w:tcPr>
            <w:tcW w:w="2523" w:type="dxa"/>
            <w:tcMar>
              <w:top w:w="113" w:type="dxa"/>
            </w:tcMar>
          </w:tcPr>
          <w:p w14:paraId="3733FD52" w14:textId="3FE9CC3D" w:rsidR="00302FCC" w:rsidRDefault="00302FCC" w:rsidP="00302FCC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 xml:space="preserve">20. </w:t>
            </w:r>
            <w:r w:rsidRPr="0058166F">
              <w:rPr>
                <w:sz w:val="22"/>
              </w:rPr>
              <w:t>Rationale for the re</w:t>
            </w:r>
            <w:r>
              <w:rPr>
                <w:sz w:val="22"/>
              </w:rPr>
              <w:t>introduction</w:t>
            </w:r>
            <w:r w:rsidRPr="0058166F">
              <w:rPr>
                <w:sz w:val="22"/>
              </w:rPr>
              <w:t xml:space="preserve"> of the module</w:t>
            </w:r>
          </w:p>
        </w:tc>
        <w:tc>
          <w:tcPr>
            <w:tcW w:w="6967" w:type="dxa"/>
            <w:tcMar>
              <w:top w:w="113" w:type="dxa"/>
            </w:tcMar>
          </w:tcPr>
          <w:p w14:paraId="074D2864" w14:textId="77777777" w:rsidR="00302FCC" w:rsidRDefault="00302FCC" w:rsidP="008937E1">
            <w:pPr>
              <w:pStyle w:val="Table"/>
              <w:rPr>
                <w:sz w:val="22"/>
                <w:lang w:eastAsia="en-US"/>
              </w:rPr>
            </w:pPr>
          </w:p>
          <w:p w14:paraId="36132AD8" w14:textId="77777777" w:rsidR="00302FCC" w:rsidRDefault="00302FCC" w:rsidP="008937E1">
            <w:pPr>
              <w:pStyle w:val="Table"/>
              <w:rPr>
                <w:sz w:val="22"/>
                <w:lang w:eastAsia="en-US"/>
              </w:rPr>
            </w:pPr>
          </w:p>
          <w:p w14:paraId="185F61E2" w14:textId="77777777" w:rsidR="00302FCC" w:rsidRDefault="00302FCC" w:rsidP="008937E1">
            <w:pPr>
              <w:pStyle w:val="Table"/>
              <w:rPr>
                <w:sz w:val="22"/>
                <w:lang w:eastAsia="en-US"/>
              </w:rPr>
            </w:pPr>
          </w:p>
          <w:p w14:paraId="6089FA7E" w14:textId="77777777" w:rsidR="00302FCC" w:rsidRPr="0058166F" w:rsidRDefault="00302FCC" w:rsidP="008937E1">
            <w:pPr>
              <w:pStyle w:val="Table"/>
              <w:rPr>
                <w:sz w:val="22"/>
                <w:lang w:eastAsia="en-US"/>
              </w:rPr>
            </w:pPr>
          </w:p>
        </w:tc>
      </w:tr>
    </w:tbl>
    <w:p w14:paraId="275707A7" w14:textId="545E0F8B" w:rsidR="00C60EAF" w:rsidRDefault="0058166F" w:rsidP="00C60EAF">
      <w:pPr>
        <w:pStyle w:val="Heading2"/>
      </w:pPr>
      <w:r>
        <w:t>Section</w:t>
      </w:r>
      <w:r w:rsidR="00302FCC">
        <w:t xml:space="preserve"> 5</w:t>
      </w:r>
      <w:r w:rsidR="00C60EAF" w:rsidRPr="00303E6E">
        <w:t xml:space="preserve">: </w:t>
      </w:r>
      <w:r w:rsidR="00C60EAF">
        <w:t>Changes to FPI/ Programme Handbook</w:t>
      </w:r>
    </w:p>
    <w:p w14:paraId="08ED2284" w14:textId="77777777" w:rsidR="00C95A2F" w:rsidRDefault="00C95A2F" w:rsidP="00303E6E">
      <w:pPr>
        <w:spacing w:before="0" w:line="240" w:lineRule="auto"/>
        <w:rPr>
          <w:sz w:val="14"/>
          <w:lang w:eastAsia="en-US"/>
        </w:rPr>
      </w:pPr>
    </w:p>
    <w:tbl>
      <w:tblPr>
        <w:tblStyle w:val="TableGrid"/>
        <w:tblW w:w="0" w:type="auto"/>
        <w:tblBorders>
          <w:top w:val="single" w:sz="4" w:space="0" w:color="50535A" w:themeColor="text1"/>
          <w:left w:val="single" w:sz="4" w:space="0" w:color="50535A" w:themeColor="text1"/>
          <w:bottom w:val="single" w:sz="4" w:space="0" w:color="50535A" w:themeColor="text1"/>
          <w:right w:val="single" w:sz="4" w:space="0" w:color="50535A" w:themeColor="text1"/>
          <w:insideH w:val="single" w:sz="4" w:space="0" w:color="50535A" w:themeColor="text1"/>
          <w:insideV w:val="single" w:sz="4" w:space="0" w:color="50535A" w:themeColor="text1"/>
        </w:tblBorders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6988"/>
      </w:tblGrid>
      <w:tr w:rsidR="007D603B" w14:paraId="192932B1" w14:textId="77777777" w:rsidTr="0058166F">
        <w:trPr>
          <w:trHeight w:val="114"/>
        </w:trPr>
        <w:tc>
          <w:tcPr>
            <w:tcW w:w="9511" w:type="dxa"/>
            <w:gridSpan w:val="2"/>
            <w:shd w:val="clear" w:color="auto" w:fill="50535A" w:themeFill="text1"/>
            <w:vAlign w:val="center"/>
          </w:tcPr>
          <w:p w14:paraId="036A1EB8" w14:textId="4BF3FDCE" w:rsidR="007D603B" w:rsidRPr="00E60B49" w:rsidRDefault="007D603B" w:rsidP="00E60B49">
            <w:pPr>
              <w:pStyle w:val="UoRBoxtitle"/>
            </w:pPr>
          </w:p>
        </w:tc>
      </w:tr>
      <w:tr w:rsidR="00C60EAF" w14:paraId="5158C962" w14:textId="77777777" w:rsidTr="0058166F">
        <w:trPr>
          <w:trHeight w:val="114"/>
        </w:trPr>
        <w:tc>
          <w:tcPr>
            <w:tcW w:w="2523" w:type="dxa"/>
            <w:tcMar>
              <w:top w:w="113" w:type="dxa"/>
            </w:tcMar>
          </w:tcPr>
          <w:p w14:paraId="526DFE02" w14:textId="3F64E27A" w:rsidR="00C60EAF" w:rsidRPr="0058166F" w:rsidRDefault="00D352FB" w:rsidP="00C60EAF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2</w:t>
            </w:r>
            <w:r w:rsidR="00C60EAF" w:rsidRPr="0058166F">
              <w:rPr>
                <w:sz w:val="22"/>
              </w:rPr>
              <w:t>1.Programme</w:t>
            </w:r>
            <w:r w:rsidR="0058166F" w:rsidRPr="0058166F">
              <w:rPr>
                <w:sz w:val="22"/>
              </w:rPr>
              <w:t>(s)</w:t>
            </w:r>
            <w:r w:rsidR="00C60EAF" w:rsidRPr="0058166F">
              <w:rPr>
                <w:sz w:val="22"/>
              </w:rPr>
              <w:t xml:space="preserve"> name and code</w:t>
            </w:r>
          </w:p>
        </w:tc>
        <w:tc>
          <w:tcPr>
            <w:tcW w:w="6988" w:type="dxa"/>
            <w:tcMar>
              <w:top w:w="113" w:type="dxa"/>
            </w:tcMar>
          </w:tcPr>
          <w:p w14:paraId="60B66BF7" w14:textId="3102868E" w:rsidR="00C60EAF" w:rsidRPr="0058166F" w:rsidRDefault="00C60EA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C60EAF" w14:paraId="4AAD5A0F" w14:textId="77777777" w:rsidTr="0058166F">
        <w:trPr>
          <w:trHeight w:val="114"/>
        </w:trPr>
        <w:tc>
          <w:tcPr>
            <w:tcW w:w="2523" w:type="dxa"/>
            <w:tcMar>
              <w:top w:w="113" w:type="dxa"/>
            </w:tcMar>
          </w:tcPr>
          <w:p w14:paraId="3A2D8583" w14:textId="1C513891" w:rsidR="00C60EAF" w:rsidRPr="0058166F" w:rsidRDefault="00D352FB" w:rsidP="00C60EAF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2</w:t>
            </w:r>
            <w:r w:rsidR="00C60EAF" w:rsidRPr="0058166F">
              <w:rPr>
                <w:sz w:val="22"/>
              </w:rPr>
              <w:t>2. Provide details of change requested (attach as a separate document if necessary)</w:t>
            </w:r>
          </w:p>
        </w:tc>
        <w:tc>
          <w:tcPr>
            <w:tcW w:w="6988" w:type="dxa"/>
            <w:tcBorders>
              <w:bottom w:val="single" w:sz="4" w:space="0" w:color="50535A" w:themeColor="text1"/>
            </w:tcBorders>
            <w:tcMar>
              <w:top w:w="113" w:type="dxa"/>
            </w:tcMar>
          </w:tcPr>
          <w:p w14:paraId="7F67C2E9" w14:textId="790EAAD0" w:rsidR="00C60EAF" w:rsidRPr="0058166F" w:rsidRDefault="00C60EA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  <w:tr w:rsidR="00C60EAF" w14:paraId="208E08AF" w14:textId="77777777" w:rsidTr="0058166F">
        <w:trPr>
          <w:trHeight w:val="175"/>
        </w:trPr>
        <w:tc>
          <w:tcPr>
            <w:tcW w:w="2523" w:type="dxa"/>
            <w:tcMar>
              <w:top w:w="113" w:type="dxa"/>
            </w:tcMar>
          </w:tcPr>
          <w:p w14:paraId="7764BD33" w14:textId="72F3C8C5" w:rsidR="00C60EAF" w:rsidRPr="0058166F" w:rsidRDefault="00D352FB" w:rsidP="00C60EAF">
            <w:pPr>
              <w:pStyle w:val="Table"/>
              <w:rPr>
                <w:sz w:val="22"/>
              </w:rPr>
            </w:pPr>
            <w:r>
              <w:rPr>
                <w:sz w:val="22"/>
              </w:rPr>
              <w:t>2</w:t>
            </w:r>
            <w:r w:rsidR="00C60EAF" w:rsidRPr="0058166F">
              <w:rPr>
                <w:sz w:val="22"/>
              </w:rPr>
              <w:t>3. Change effective from:</w:t>
            </w:r>
          </w:p>
        </w:tc>
        <w:tc>
          <w:tcPr>
            <w:tcW w:w="6988" w:type="dxa"/>
            <w:tcMar>
              <w:top w:w="113" w:type="dxa"/>
            </w:tcMar>
          </w:tcPr>
          <w:p w14:paraId="6EBB3FDE" w14:textId="2DD1B29F" w:rsidR="00C60EAF" w:rsidRPr="0058166F" w:rsidRDefault="00C60EAF" w:rsidP="0058166F">
            <w:pPr>
              <w:pStyle w:val="Table"/>
              <w:rPr>
                <w:sz w:val="22"/>
                <w:lang w:eastAsia="en-US"/>
              </w:rPr>
            </w:pPr>
          </w:p>
        </w:tc>
      </w:tr>
    </w:tbl>
    <w:p w14:paraId="2D27DDDA" w14:textId="7F0DA07E" w:rsidR="00917F32" w:rsidRDefault="00917F32"/>
    <w:p w14:paraId="48D309C5" w14:textId="77777777" w:rsidR="00917F32" w:rsidRDefault="00917F32"/>
    <w:p w14:paraId="4A81AA8C" w14:textId="7190D594" w:rsidR="00F379BA" w:rsidRDefault="009E397D" w:rsidP="00F379BA">
      <w:pPr>
        <w:pStyle w:val="Heading2"/>
      </w:pPr>
      <w:r>
        <w:t>S</w:t>
      </w:r>
      <w:r w:rsidR="00F379BA">
        <w:t xml:space="preserve">ection 6: </w:t>
      </w:r>
      <w:r w:rsidR="00F379BA" w:rsidRPr="00CB5024">
        <w:t>School Board for Teaching and Learning (SBTL) approval</w:t>
      </w:r>
    </w:p>
    <w:p w14:paraId="633D6D3C" w14:textId="77777777" w:rsidR="00231B35" w:rsidRDefault="00231B35" w:rsidP="00A767B8">
      <w:pPr>
        <w:rPr>
          <w:lang w:eastAsia="en-US"/>
        </w:rPr>
      </w:pPr>
    </w:p>
    <w:tbl>
      <w:tblPr>
        <w:tblStyle w:val="TableGrid"/>
        <w:tblW w:w="0" w:type="auto"/>
        <w:tblBorders>
          <w:top w:val="single" w:sz="4" w:space="0" w:color="50535A" w:themeColor="text1"/>
          <w:left w:val="single" w:sz="4" w:space="0" w:color="50535A" w:themeColor="text1"/>
          <w:bottom w:val="single" w:sz="4" w:space="0" w:color="50535A" w:themeColor="text1"/>
          <w:right w:val="single" w:sz="4" w:space="0" w:color="50535A" w:themeColor="text1"/>
          <w:insideH w:val="single" w:sz="4" w:space="0" w:color="50535A" w:themeColor="text1"/>
          <w:insideV w:val="single" w:sz="4" w:space="0" w:color="50535A" w:themeColor="text1"/>
        </w:tblBorders>
        <w:tblLayout w:type="fixed"/>
        <w:tblCellMar>
          <w:top w:w="57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2523"/>
        <w:gridCol w:w="1733"/>
        <w:gridCol w:w="1451"/>
        <w:gridCol w:w="283"/>
        <w:gridCol w:w="644"/>
        <w:gridCol w:w="1090"/>
        <w:gridCol w:w="1734"/>
      </w:tblGrid>
      <w:tr w:rsidR="001F7725" w14:paraId="357E53D2" w14:textId="77777777" w:rsidTr="008E4FFD">
        <w:tc>
          <w:tcPr>
            <w:tcW w:w="9458" w:type="dxa"/>
            <w:gridSpan w:val="7"/>
            <w:shd w:val="clear" w:color="auto" w:fill="50535A" w:themeFill="text1"/>
            <w:vAlign w:val="center"/>
          </w:tcPr>
          <w:p w14:paraId="79405EB6" w14:textId="31658912" w:rsidR="001F7725" w:rsidRPr="007D603B" w:rsidRDefault="001F7725" w:rsidP="00F379BA">
            <w:pPr>
              <w:pStyle w:val="UoRBoxtitle"/>
            </w:pPr>
            <w:r>
              <w:t xml:space="preserve">School Board for Teaching and LEarning </w:t>
            </w:r>
          </w:p>
        </w:tc>
      </w:tr>
      <w:tr w:rsidR="005A25B4" w14:paraId="0446C9C0" w14:textId="77777777" w:rsidTr="008E4FFD">
        <w:trPr>
          <w:trHeight w:val="413"/>
        </w:trPr>
        <w:tc>
          <w:tcPr>
            <w:tcW w:w="2523" w:type="dxa"/>
            <w:vMerge w:val="restart"/>
            <w:tcMar>
              <w:top w:w="113" w:type="dxa"/>
            </w:tcMar>
          </w:tcPr>
          <w:p w14:paraId="4A6261C0" w14:textId="1773CA30" w:rsidR="005A25B4" w:rsidRPr="008E4FFD" w:rsidRDefault="005A25B4" w:rsidP="003B2EC5">
            <w:pPr>
              <w:pStyle w:val="Table"/>
              <w:rPr>
                <w:sz w:val="22"/>
              </w:rPr>
            </w:pPr>
            <w:r w:rsidRPr="008E4FFD">
              <w:rPr>
                <w:sz w:val="22"/>
              </w:rPr>
              <w:t>Decision</w:t>
            </w:r>
          </w:p>
          <w:p w14:paraId="3B4CE103" w14:textId="77777777" w:rsidR="005A25B4" w:rsidRPr="008E4FFD" w:rsidRDefault="005A25B4" w:rsidP="003B2EC5">
            <w:pPr>
              <w:pStyle w:val="Table"/>
              <w:rPr>
                <w:sz w:val="22"/>
              </w:rPr>
            </w:pPr>
          </w:p>
          <w:p w14:paraId="0F60F6E6" w14:textId="77777777" w:rsidR="005A25B4" w:rsidRPr="008E4FFD" w:rsidRDefault="005A25B4" w:rsidP="003B2EC5">
            <w:pPr>
              <w:pStyle w:val="Table"/>
              <w:rPr>
                <w:sz w:val="22"/>
              </w:rPr>
            </w:pPr>
          </w:p>
          <w:p w14:paraId="15ECA1FC" w14:textId="77777777" w:rsidR="005A25B4" w:rsidRPr="008E4FFD" w:rsidRDefault="005A25B4" w:rsidP="003B2EC5">
            <w:pPr>
              <w:pStyle w:val="Table"/>
              <w:rPr>
                <w:sz w:val="22"/>
              </w:rPr>
            </w:pPr>
          </w:p>
        </w:tc>
        <w:tc>
          <w:tcPr>
            <w:tcW w:w="1733" w:type="dxa"/>
            <w:tcMar>
              <w:top w:w="113" w:type="dxa"/>
            </w:tcMar>
          </w:tcPr>
          <w:p w14:paraId="1A226A2F" w14:textId="45C15B76" w:rsidR="005A25B4" w:rsidRPr="008E4FFD" w:rsidRDefault="00177585" w:rsidP="005A25B4">
            <w:pPr>
              <w:tabs>
                <w:tab w:val="left" w:pos="2742"/>
              </w:tabs>
              <w:spacing w:line="240" w:lineRule="auto"/>
              <w:rPr>
                <w:rFonts w:asciiTheme="minorHAnsi" w:hAnsiTheme="minorHAnsi"/>
                <w:lang w:eastAsia="en-US"/>
              </w:rPr>
            </w:pPr>
            <w:sdt>
              <w:sdtPr>
                <w:rPr>
                  <w:lang w:eastAsia="en-US"/>
                </w:rPr>
                <w:alias w:val="Approved by UPB"/>
                <w:tag w:val="Approved by UPB"/>
                <w:id w:val="7996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B4" w:rsidRPr="008E4FF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A25B4" w:rsidRPr="008E4FFD">
              <w:rPr>
                <w:rFonts w:asciiTheme="minorHAnsi" w:hAnsiTheme="minorHAnsi"/>
                <w:lang w:eastAsia="en-US"/>
              </w:rPr>
              <w:t xml:space="preserve"> Approved</w:t>
            </w:r>
          </w:p>
        </w:tc>
        <w:tc>
          <w:tcPr>
            <w:tcW w:w="1734" w:type="dxa"/>
            <w:gridSpan w:val="2"/>
          </w:tcPr>
          <w:p w14:paraId="355055FB" w14:textId="4E40B301" w:rsidR="005A25B4" w:rsidRPr="008E4FFD" w:rsidRDefault="00177585" w:rsidP="005A25B4">
            <w:pPr>
              <w:tabs>
                <w:tab w:val="left" w:pos="2742"/>
              </w:tabs>
              <w:spacing w:line="240" w:lineRule="auto"/>
              <w:rPr>
                <w:rFonts w:asciiTheme="minorHAnsi" w:hAnsiTheme="minorHAnsi"/>
                <w:lang w:eastAsia="en-US"/>
              </w:rPr>
            </w:pPr>
            <w:sdt>
              <w:sdtPr>
                <w:rPr>
                  <w:lang w:eastAsia="en-US"/>
                </w:rPr>
                <w:alias w:val="Approved with conditions "/>
                <w:tag w:val="Approved with conditions "/>
                <w:id w:val="-6169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B4" w:rsidRPr="008E4FF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A25B4" w:rsidRPr="008E4FFD">
              <w:rPr>
                <w:lang w:eastAsia="en-US"/>
              </w:rPr>
              <w:t xml:space="preserve"> Approved with conditions</w:t>
            </w:r>
          </w:p>
        </w:tc>
        <w:tc>
          <w:tcPr>
            <w:tcW w:w="1734" w:type="dxa"/>
            <w:gridSpan w:val="2"/>
          </w:tcPr>
          <w:p w14:paraId="65FF4DE8" w14:textId="1BC4F085" w:rsidR="005A25B4" w:rsidRPr="008E4FFD" w:rsidRDefault="00177585" w:rsidP="005A25B4">
            <w:pPr>
              <w:tabs>
                <w:tab w:val="left" w:pos="2742"/>
              </w:tabs>
              <w:spacing w:line="240" w:lineRule="auto"/>
              <w:rPr>
                <w:rFonts w:asciiTheme="minorHAnsi" w:hAnsiTheme="minorHAnsi"/>
                <w:lang w:eastAsia="en-US"/>
              </w:rPr>
            </w:pPr>
            <w:sdt>
              <w:sdtPr>
                <w:rPr>
                  <w:lang w:eastAsia="en-US"/>
                </w:rPr>
                <w:alias w:val="Returned to School for further information by UPB"/>
                <w:tag w:val="Returned to School for further information by UPB"/>
                <w:id w:val="10034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B4" w:rsidRPr="008E4FF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A25B4" w:rsidRPr="008E4FFD">
              <w:rPr>
                <w:lang w:eastAsia="en-US"/>
              </w:rPr>
              <w:t xml:space="preserve"> Returne</w:t>
            </w:r>
            <w:bookmarkStart w:id="0" w:name="_GoBack"/>
            <w:bookmarkEnd w:id="0"/>
            <w:r w:rsidR="005A25B4" w:rsidRPr="008E4FFD">
              <w:rPr>
                <w:lang w:eastAsia="en-US"/>
              </w:rPr>
              <w:t>d to School</w:t>
            </w:r>
          </w:p>
        </w:tc>
        <w:tc>
          <w:tcPr>
            <w:tcW w:w="1734" w:type="dxa"/>
          </w:tcPr>
          <w:p w14:paraId="51F90C0E" w14:textId="53D8A051" w:rsidR="005A25B4" w:rsidRPr="008E4FFD" w:rsidRDefault="00177585" w:rsidP="005A25B4">
            <w:pPr>
              <w:tabs>
                <w:tab w:val="left" w:pos="2742"/>
              </w:tabs>
              <w:spacing w:line="240" w:lineRule="auto"/>
              <w:rPr>
                <w:rFonts w:asciiTheme="minorHAnsi" w:hAnsiTheme="minorHAnsi"/>
                <w:lang w:eastAsia="en-US"/>
              </w:rPr>
            </w:pPr>
            <w:sdt>
              <w:sdtPr>
                <w:rPr>
                  <w:lang w:eastAsia="en-US"/>
                </w:rPr>
                <w:alias w:val="Rejected by UPB"/>
                <w:tag w:val="Rejected by UPB"/>
                <w:id w:val="-203233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5B4" w:rsidRPr="008E4FF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A25B4" w:rsidRPr="008E4FFD">
              <w:rPr>
                <w:lang w:eastAsia="en-US"/>
              </w:rPr>
              <w:t xml:space="preserve"> Rejected</w:t>
            </w:r>
          </w:p>
        </w:tc>
      </w:tr>
      <w:tr w:rsidR="00F379BA" w14:paraId="0180066F" w14:textId="77777777" w:rsidTr="008E4FFD">
        <w:trPr>
          <w:trHeight w:val="269"/>
        </w:trPr>
        <w:tc>
          <w:tcPr>
            <w:tcW w:w="2523" w:type="dxa"/>
            <w:vMerge/>
            <w:tcMar>
              <w:top w:w="113" w:type="dxa"/>
            </w:tcMar>
          </w:tcPr>
          <w:p w14:paraId="4195A67E" w14:textId="77777777" w:rsidR="00F379BA" w:rsidRPr="008E4FFD" w:rsidRDefault="00F379BA" w:rsidP="003B2EC5">
            <w:pPr>
              <w:pStyle w:val="Table"/>
              <w:rPr>
                <w:sz w:val="22"/>
              </w:rPr>
            </w:pPr>
          </w:p>
        </w:tc>
        <w:tc>
          <w:tcPr>
            <w:tcW w:w="6935" w:type="dxa"/>
            <w:gridSpan w:val="6"/>
            <w:tcMar>
              <w:top w:w="113" w:type="dxa"/>
            </w:tcMar>
          </w:tcPr>
          <w:p w14:paraId="214CA4BE" w14:textId="7D205ECF" w:rsidR="005A25B4" w:rsidRPr="008E4FFD" w:rsidRDefault="008E4FFD" w:rsidP="005A25B4">
            <w:pPr>
              <w:pStyle w:val="Table"/>
              <w:rPr>
                <w:rFonts w:ascii="Effra Light" w:hAnsi="Effra Light"/>
                <w:sz w:val="22"/>
                <w:lang w:eastAsia="en-US"/>
              </w:rPr>
            </w:pPr>
            <w:r>
              <w:rPr>
                <w:rFonts w:ascii="Effra Light" w:hAnsi="Effra Light"/>
                <w:sz w:val="22"/>
                <w:lang w:eastAsia="en-US"/>
              </w:rPr>
              <w:t>Please give details:</w:t>
            </w:r>
          </w:p>
          <w:p w14:paraId="2521171A" w14:textId="77777777" w:rsidR="00F379BA" w:rsidRPr="008E4FFD" w:rsidRDefault="00F379BA" w:rsidP="00DB020D">
            <w:pPr>
              <w:pStyle w:val="Table"/>
              <w:rPr>
                <w:sz w:val="22"/>
                <w:lang w:eastAsia="en-US"/>
              </w:rPr>
            </w:pPr>
          </w:p>
        </w:tc>
      </w:tr>
      <w:tr w:rsidR="00F379BA" w14:paraId="68987BBC" w14:textId="599BB4FA" w:rsidTr="008E4FFD">
        <w:trPr>
          <w:trHeight w:val="731"/>
        </w:trPr>
        <w:tc>
          <w:tcPr>
            <w:tcW w:w="2523" w:type="dxa"/>
            <w:tcMar>
              <w:top w:w="113" w:type="dxa"/>
            </w:tcMar>
          </w:tcPr>
          <w:p w14:paraId="1D421DA3" w14:textId="14B19EB9" w:rsidR="00F379BA" w:rsidRPr="008E4FFD" w:rsidRDefault="009C5F7A" w:rsidP="009853BF">
            <w:pPr>
              <w:pStyle w:val="Table"/>
              <w:rPr>
                <w:sz w:val="22"/>
              </w:rPr>
            </w:pPr>
            <w:r w:rsidRPr="008E4FFD">
              <w:rPr>
                <w:sz w:val="22"/>
              </w:rPr>
              <w:t xml:space="preserve">Name of </w:t>
            </w:r>
            <w:r w:rsidR="009853BF" w:rsidRPr="008E4FFD">
              <w:rPr>
                <w:sz w:val="22"/>
              </w:rPr>
              <w:t>SDTL</w:t>
            </w:r>
            <w:r w:rsidRPr="008E4FFD">
              <w:rPr>
                <w:sz w:val="22"/>
              </w:rPr>
              <w:t xml:space="preserve"> </w:t>
            </w:r>
          </w:p>
        </w:tc>
        <w:tc>
          <w:tcPr>
            <w:tcW w:w="3184" w:type="dxa"/>
            <w:gridSpan w:val="2"/>
            <w:tcMar>
              <w:top w:w="113" w:type="dxa"/>
            </w:tcMar>
          </w:tcPr>
          <w:p w14:paraId="0C77BCF3" w14:textId="2C4DC3F7" w:rsidR="00F379BA" w:rsidRPr="008E4FFD" w:rsidRDefault="00F379BA" w:rsidP="008E4FFD">
            <w:pPr>
              <w:pStyle w:val="Table"/>
              <w:rPr>
                <w:sz w:val="22"/>
                <w:lang w:eastAsia="en-US"/>
              </w:rPr>
            </w:pPr>
          </w:p>
        </w:tc>
        <w:tc>
          <w:tcPr>
            <w:tcW w:w="927" w:type="dxa"/>
            <w:gridSpan w:val="2"/>
          </w:tcPr>
          <w:p w14:paraId="2C9B02C3" w14:textId="24DE5EB0" w:rsidR="00F379BA" w:rsidRPr="008E4FFD" w:rsidRDefault="00F379BA" w:rsidP="00DB020D">
            <w:pPr>
              <w:pStyle w:val="Table"/>
              <w:rPr>
                <w:sz w:val="22"/>
                <w:lang w:eastAsia="en-US"/>
              </w:rPr>
            </w:pPr>
            <w:r w:rsidRPr="008E4FFD">
              <w:rPr>
                <w:sz w:val="22"/>
                <w:lang w:eastAsia="en-US"/>
              </w:rPr>
              <w:t>Date</w:t>
            </w:r>
          </w:p>
        </w:tc>
        <w:tc>
          <w:tcPr>
            <w:tcW w:w="2824" w:type="dxa"/>
            <w:gridSpan w:val="2"/>
          </w:tcPr>
          <w:p w14:paraId="457AAEF7" w14:textId="39B52914" w:rsidR="00F379BA" w:rsidRPr="008E4FFD" w:rsidRDefault="00F379BA" w:rsidP="008E4FFD">
            <w:pPr>
              <w:pStyle w:val="Table"/>
              <w:rPr>
                <w:sz w:val="22"/>
                <w:lang w:eastAsia="en-US"/>
              </w:rPr>
            </w:pPr>
          </w:p>
        </w:tc>
      </w:tr>
      <w:tr w:rsidR="00C15F46" w14:paraId="5BA50061" w14:textId="77777777" w:rsidTr="008E4FFD">
        <w:trPr>
          <w:trHeight w:val="1000"/>
        </w:trPr>
        <w:tc>
          <w:tcPr>
            <w:tcW w:w="2523" w:type="dxa"/>
            <w:tcMar>
              <w:top w:w="113" w:type="dxa"/>
            </w:tcMar>
          </w:tcPr>
          <w:p w14:paraId="458BC137" w14:textId="7BA8B08B" w:rsidR="00C15F46" w:rsidRPr="008E4FFD" w:rsidRDefault="00C15F46" w:rsidP="003B2EC5">
            <w:pPr>
              <w:pStyle w:val="Table"/>
              <w:rPr>
                <w:sz w:val="22"/>
              </w:rPr>
            </w:pPr>
            <w:r w:rsidRPr="008E4FFD">
              <w:rPr>
                <w:sz w:val="22"/>
              </w:rPr>
              <w:t>Signature</w:t>
            </w:r>
            <w:r w:rsidR="009C5F7A" w:rsidRPr="008E4FFD">
              <w:rPr>
                <w:sz w:val="22"/>
              </w:rPr>
              <w:t xml:space="preserve"> of SDTL</w:t>
            </w:r>
          </w:p>
        </w:tc>
        <w:sdt>
          <w:sdtPr>
            <w:rPr>
              <w:sz w:val="22"/>
              <w:lang w:eastAsia="en-US"/>
            </w:rPr>
            <w:alias w:val="SDTL signature"/>
            <w:tag w:val="SDTL signature"/>
            <w:id w:val="-778947775"/>
            <w:showingPlcHdr/>
            <w:picture/>
          </w:sdtPr>
          <w:sdtEndPr/>
          <w:sdtContent>
            <w:tc>
              <w:tcPr>
                <w:tcW w:w="6935" w:type="dxa"/>
                <w:gridSpan w:val="6"/>
                <w:tcMar>
                  <w:top w:w="113" w:type="dxa"/>
                </w:tcMar>
              </w:tcPr>
              <w:p w14:paraId="1D803CB0" w14:textId="77777777" w:rsidR="00C15F46" w:rsidRPr="008E4FFD" w:rsidRDefault="00C15F46" w:rsidP="003B2EC5">
                <w:pPr>
                  <w:pStyle w:val="Table"/>
                  <w:rPr>
                    <w:sz w:val="22"/>
                    <w:lang w:eastAsia="en-US"/>
                  </w:rPr>
                </w:pPr>
                <w:r w:rsidRPr="008E4FFD">
                  <w:rPr>
                    <w:noProof/>
                    <w:sz w:val="22"/>
                  </w:rPr>
                  <w:drawing>
                    <wp:inline distT="0" distB="0" distL="0" distR="0" wp14:anchorId="640C7E46" wp14:editId="4E5538FE">
                      <wp:extent cx="2355850" cy="484496"/>
                      <wp:effectExtent l="0" t="0" r="6350" b="0"/>
                      <wp:docPr id="1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66717" cy="486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FE21E78" w14:textId="771CEF25" w:rsidR="005A25B4" w:rsidRDefault="00302FCC" w:rsidP="00302FCC">
      <w:pPr>
        <w:pStyle w:val="Heading2"/>
        <w:spacing w:line="240" w:lineRule="auto"/>
        <w:rPr>
          <w:rFonts w:asciiTheme="minorHAnsi" w:hAnsiTheme="minorHAnsi" w:cstheme="minorHAnsi"/>
          <w:b w:val="0"/>
          <w:sz w:val="22"/>
        </w:rPr>
      </w:pPr>
      <w:r w:rsidRPr="008E4FFD">
        <w:rPr>
          <w:rFonts w:asciiTheme="minorHAnsi" w:hAnsiTheme="minorHAnsi" w:cstheme="minorHAnsi"/>
          <w:b w:val="0"/>
          <w:sz w:val="22"/>
        </w:rPr>
        <w:t xml:space="preserve">SDTL </w:t>
      </w:r>
      <w:r w:rsidR="005A25B4" w:rsidRPr="008E4FFD">
        <w:rPr>
          <w:rFonts w:asciiTheme="minorHAnsi" w:hAnsiTheme="minorHAnsi" w:cstheme="minorHAnsi"/>
          <w:b w:val="0"/>
          <w:sz w:val="22"/>
        </w:rPr>
        <w:t>to forward to:</w:t>
      </w:r>
      <w:r w:rsidRPr="008E4FFD">
        <w:rPr>
          <w:rFonts w:asciiTheme="minorHAnsi" w:hAnsiTheme="minorHAnsi" w:cstheme="minorHAnsi"/>
          <w:b w:val="0"/>
          <w:sz w:val="22"/>
        </w:rPr>
        <w:t>cqsdmodulepublishing@reading.ac.uk</w:t>
      </w:r>
    </w:p>
    <w:p w14:paraId="2DF5354E" w14:textId="70B79A76" w:rsidR="00882EF3" w:rsidRPr="008E4FFD" w:rsidRDefault="005A25B4" w:rsidP="005A25B4">
      <w:pPr>
        <w:pStyle w:val="Heading2"/>
        <w:spacing w:line="240" w:lineRule="auto"/>
        <w:rPr>
          <w:rFonts w:asciiTheme="minorHAnsi" w:hAnsiTheme="minorHAnsi" w:cstheme="minorHAnsi"/>
          <w:b w:val="0"/>
          <w:sz w:val="22"/>
        </w:rPr>
      </w:pPr>
      <w:r w:rsidRPr="008E4FFD">
        <w:rPr>
          <w:rFonts w:asciiTheme="minorHAnsi" w:hAnsiTheme="minorHAnsi" w:cstheme="minorHAnsi"/>
          <w:b w:val="0"/>
          <w:sz w:val="22"/>
        </w:rPr>
        <w:t xml:space="preserve">Please note that once approved, changes to the availability of modules and changes to the module descriptions can be made by the module convenor through the RISIS </w:t>
      </w:r>
      <w:proofErr w:type="spellStart"/>
      <w:r w:rsidRPr="008E4FFD">
        <w:rPr>
          <w:rFonts w:asciiTheme="minorHAnsi" w:hAnsiTheme="minorHAnsi" w:cstheme="minorHAnsi"/>
          <w:b w:val="0"/>
          <w:sz w:val="22"/>
        </w:rPr>
        <w:t>WebPortal</w:t>
      </w:r>
      <w:proofErr w:type="spellEnd"/>
      <w:r w:rsidRPr="008E4FFD">
        <w:rPr>
          <w:rFonts w:asciiTheme="minorHAnsi" w:hAnsiTheme="minorHAnsi" w:cstheme="minorHAnsi"/>
          <w:b w:val="0"/>
          <w:sz w:val="22"/>
        </w:rPr>
        <w:t xml:space="preserve"> before the deadline published in the programme management timeline.</w:t>
      </w:r>
    </w:p>
    <w:sectPr w:rsidR="00882EF3" w:rsidRPr="008E4FFD" w:rsidSect="002C5FC7">
      <w:footerReference w:type="default" r:id="rId11"/>
      <w:headerReference w:type="first" r:id="rId12"/>
      <w:footerReference w:type="first" r:id="rId13"/>
      <w:pgSz w:w="11906" w:h="16840"/>
      <w:pgMar w:top="1243" w:right="737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43E86" w14:textId="77777777" w:rsidR="003B2EC5" w:rsidRDefault="003B2EC5">
      <w:pPr>
        <w:spacing w:before="0" w:line="240" w:lineRule="auto"/>
      </w:pPr>
      <w:r>
        <w:separator/>
      </w:r>
    </w:p>
  </w:endnote>
  <w:endnote w:type="continuationSeparator" w:id="0">
    <w:p w14:paraId="6622AD18" w14:textId="77777777" w:rsidR="003B2EC5" w:rsidRDefault="003B2EC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 Light">
    <w:altName w:val="Corbel"/>
    <w:charset w:val="00"/>
    <w:family w:val="swiss"/>
    <w:pitch w:val="variable"/>
    <w:sig w:usb0="A00002EF" w:usb1="5000205B" w:usb2="00000008" w:usb3="00000000" w:csb0="0000009F" w:csb1="00000000"/>
    <w:embedRegular r:id="rId1" w:fontKey="{D1861B56-2E9E-40FD-8B21-DAE47D4DD7C4}"/>
    <w:embedBold r:id="rId2" w:fontKey="{391705F0-7086-459D-8174-68502E769F76}"/>
  </w:font>
  <w:font w:name="Effra">
    <w:altName w:val="Trebuchet MS"/>
    <w:charset w:val="00"/>
    <w:family w:val="swiss"/>
    <w:pitch w:val="variable"/>
    <w:sig w:usb0="A00002EF" w:usb1="5000205B" w:usb2="00000008" w:usb3="00000000" w:csb0="0000009F" w:csb1="00000000"/>
    <w:embedRegular r:id="rId3" w:fontKey="{4E546CDF-7DC0-4AB2-8C19-4519BD7CB925}"/>
    <w:embedBold r:id="rId4" w:fontKey="{6A20D4B1-C448-42C2-9BF6-1D19DE4242E1}"/>
    <w:embedItalic r:id="rId5" w:fontKey="{08BBE00A-82DD-4296-8579-69906D236C88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ffra Bold">
    <w:altName w:val="Tw Cen MT Condensed Extra Bold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EFB422B0-A78E-495E-BEB8-D702AB158B6D}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  <w:embedRegular r:id="rId7" w:subsetted="1" w:fontKey="{88782482-21FD-4813-BDCC-648BE5F944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312C7" w14:textId="77777777" w:rsidR="003B2EC5" w:rsidRPr="000F7D30" w:rsidRDefault="003B2EC5" w:rsidP="000F7D30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177585">
      <w:rPr>
        <w:noProof/>
      </w:rPr>
      <w:t>2017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177585">
      <w:rPr>
        <w:noProof/>
      </w:rPr>
      <w:t>Thursday 5 January 2017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177585">
      <w:rPr>
        <w:b/>
        <w:noProof/>
      </w:rPr>
      <w:t>4</w:t>
    </w:r>
    <w:r w:rsidRPr="007A6817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56B4D" w14:textId="77777777" w:rsidR="003B2EC5" w:rsidRPr="006940AE" w:rsidRDefault="003B2EC5" w:rsidP="006940AE">
    <w:pPr>
      <w:pStyle w:val="Header"/>
      <w:rPr>
        <w:b/>
      </w:rPr>
    </w:pPr>
    <w:r>
      <w:t xml:space="preserve">©University of Reading </w:t>
    </w:r>
    <w:r>
      <w:fldChar w:fldCharType="begin"/>
    </w:r>
    <w:r>
      <w:instrText xml:space="preserve"> DATE  \@ "YYYY"  \* MERGEFORMAT </w:instrText>
    </w:r>
    <w:r>
      <w:fldChar w:fldCharType="separate"/>
    </w:r>
    <w:r w:rsidR="00177585">
      <w:rPr>
        <w:noProof/>
      </w:rPr>
      <w:t>2017</w:t>
    </w:r>
    <w:r>
      <w:fldChar w:fldCharType="end"/>
    </w:r>
    <w:r>
      <w:tab/>
    </w:r>
    <w:r>
      <w:fldChar w:fldCharType="begin"/>
    </w:r>
    <w:r>
      <w:instrText xml:space="preserve"> DATE  \@ "dddd d MMMM yyyy" </w:instrText>
    </w:r>
    <w:r>
      <w:fldChar w:fldCharType="separate"/>
    </w:r>
    <w:r w:rsidR="00177585">
      <w:rPr>
        <w:noProof/>
      </w:rPr>
      <w:t>Thursday 5 January 2017</w:t>
    </w:r>
    <w:r>
      <w:fldChar w:fldCharType="end"/>
    </w:r>
    <w:r>
      <w:tab/>
      <w:t xml:space="preserve">Page </w:t>
    </w:r>
    <w:r w:rsidRPr="007A6817">
      <w:rPr>
        <w:b/>
      </w:rPr>
      <w:fldChar w:fldCharType="begin"/>
    </w:r>
    <w:r w:rsidRPr="007A6817">
      <w:rPr>
        <w:b/>
      </w:rPr>
      <w:instrText xml:space="preserve"> PAGE </w:instrText>
    </w:r>
    <w:r w:rsidRPr="007A6817">
      <w:rPr>
        <w:b/>
      </w:rPr>
      <w:fldChar w:fldCharType="separate"/>
    </w:r>
    <w:r w:rsidR="00177585">
      <w:rPr>
        <w:b/>
        <w:noProof/>
      </w:rPr>
      <w:t>1</w:t>
    </w:r>
    <w:r w:rsidRPr="007A681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B20EC" w14:textId="77777777" w:rsidR="003B2EC5" w:rsidRDefault="003B2EC5">
      <w:pPr>
        <w:spacing w:before="0" w:line="240" w:lineRule="auto"/>
      </w:pPr>
      <w:r>
        <w:separator/>
      </w:r>
    </w:p>
  </w:footnote>
  <w:footnote w:type="continuationSeparator" w:id="0">
    <w:p w14:paraId="0FE774CD" w14:textId="77777777" w:rsidR="003B2EC5" w:rsidRDefault="003B2EC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999D" w14:textId="77777777" w:rsidR="003B2EC5" w:rsidRDefault="003B2EC5">
    <w:pPr>
      <w:pStyle w:val="Header"/>
    </w:pPr>
  </w:p>
  <w:p w14:paraId="1E8FE671" w14:textId="77777777" w:rsidR="003B2EC5" w:rsidRDefault="003B2EC5">
    <w:pPr>
      <w:pStyle w:val="Header"/>
    </w:pPr>
  </w:p>
  <w:p w14:paraId="11883EB1" w14:textId="77777777" w:rsidR="003B2EC5" w:rsidRDefault="003B2EC5">
    <w:pPr>
      <w:pStyle w:val="Header"/>
    </w:pPr>
  </w:p>
  <w:p w14:paraId="32D9C446" w14:textId="77777777" w:rsidR="003B2EC5" w:rsidRDefault="003B2EC5">
    <w:pPr>
      <w:pStyle w:val="Header"/>
    </w:pPr>
  </w:p>
  <w:p w14:paraId="674B7F34" w14:textId="77777777" w:rsidR="003B2EC5" w:rsidRDefault="003B2EC5">
    <w:pPr>
      <w:pStyle w:val="Header"/>
    </w:pPr>
  </w:p>
  <w:p w14:paraId="565BDC8F" w14:textId="77777777" w:rsidR="003B2EC5" w:rsidRDefault="003B2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001682"/>
    <w:multiLevelType w:val="hybridMultilevel"/>
    <w:tmpl w:val="A3A0A6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56C86"/>
    <w:multiLevelType w:val="hybridMultilevel"/>
    <w:tmpl w:val="1C36A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7334D"/>
    <w:multiLevelType w:val="hybridMultilevel"/>
    <w:tmpl w:val="856A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D0A22"/>
    <w:multiLevelType w:val="hybridMultilevel"/>
    <w:tmpl w:val="CF883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DB2DBC"/>
    <w:multiLevelType w:val="hybridMultilevel"/>
    <w:tmpl w:val="1F124CFA"/>
    <w:lvl w:ilvl="0" w:tplc="C3B6D6E2">
      <w:numFmt w:val="bullet"/>
      <w:lvlText w:val="-"/>
      <w:lvlJc w:val="left"/>
      <w:pPr>
        <w:ind w:left="720" w:hanging="360"/>
      </w:pPr>
      <w:rPr>
        <w:rFonts w:ascii="Effra Light" w:eastAsia="Times New Roman" w:hAnsi="Effra Light" w:cs="Effra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B3A9D"/>
    <w:multiLevelType w:val="hybridMultilevel"/>
    <w:tmpl w:val="68E48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6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15"/>
    <w:rsid w:val="00005950"/>
    <w:rsid w:val="00012E62"/>
    <w:rsid w:val="0001618C"/>
    <w:rsid w:val="000215FE"/>
    <w:rsid w:val="000403E4"/>
    <w:rsid w:val="00043F2D"/>
    <w:rsid w:val="0004656E"/>
    <w:rsid w:val="00055848"/>
    <w:rsid w:val="00065D38"/>
    <w:rsid w:val="000B6B77"/>
    <w:rsid w:val="000D6421"/>
    <w:rsid w:val="000E1538"/>
    <w:rsid w:val="000F3709"/>
    <w:rsid w:val="000F494E"/>
    <w:rsid w:val="000F7D30"/>
    <w:rsid w:val="0012212A"/>
    <w:rsid w:val="00143D40"/>
    <w:rsid w:val="00177585"/>
    <w:rsid w:val="00193D7A"/>
    <w:rsid w:val="001963F0"/>
    <w:rsid w:val="001C30E9"/>
    <w:rsid w:val="001C5A3D"/>
    <w:rsid w:val="001C7FE9"/>
    <w:rsid w:val="001D0EE5"/>
    <w:rsid w:val="001E00DB"/>
    <w:rsid w:val="001F4EF4"/>
    <w:rsid w:val="001F7725"/>
    <w:rsid w:val="0021654F"/>
    <w:rsid w:val="00220BD0"/>
    <w:rsid w:val="00230428"/>
    <w:rsid w:val="00231B35"/>
    <w:rsid w:val="002422D8"/>
    <w:rsid w:val="00256EF0"/>
    <w:rsid w:val="0026274C"/>
    <w:rsid w:val="002677F4"/>
    <w:rsid w:val="00283076"/>
    <w:rsid w:val="00291C16"/>
    <w:rsid w:val="002922FC"/>
    <w:rsid w:val="00296643"/>
    <w:rsid w:val="002C5FC7"/>
    <w:rsid w:val="002E2A16"/>
    <w:rsid w:val="002F286A"/>
    <w:rsid w:val="00302FCC"/>
    <w:rsid w:val="00303E6E"/>
    <w:rsid w:val="00303FA9"/>
    <w:rsid w:val="00332AC5"/>
    <w:rsid w:val="00340B56"/>
    <w:rsid w:val="00352B51"/>
    <w:rsid w:val="00363424"/>
    <w:rsid w:val="00380D84"/>
    <w:rsid w:val="003A2978"/>
    <w:rsid w:val="003B2EC5"/>
    <w:rsid w:val="003C5D2A"/>
    <w:rsid w:val="003F02E6"/>
    <w:rsid w:val="00451C73"/>
    <w:rsid w:val="00463846"/>
    <w:rsid w:val="004865B8"/>
    <w:rsid w:val="004964D1"/>
    <w:rsid w:val="004A061C"/>
    <w:rsid w:val="004A1415"/>
    <w:rsid w:val="004B392F"/>
    <w:rsid w:val="004C2048"/>
    <w:rsid w:val="004C7CFB"/>
    <w:rsid w:val="004D7330"/>
    <w:rsid w:val="004E1678"/>
    <w:rsid w:val="00511E01"/>
    <w:rsid w:val="00513A50"/>
    <w:rsid w:val="00527807"/>
    <w:rsid w:val="0053307A"/>
    <w:rsid w:val="00542315"/>
    <w:rsid w:val="00557173"/>
    <w:rsid w:val="00557216"/>
    <w:rsid w:val="00567F99"/>
    <w:rsid w:val="00570A4E"/>
    <w:rsid w:val="0058166F"/>
    <w:rsid w:val="005A25B4"/>
    <w:rsid w:val="005A5774"/>
    <w:rsid w:val="005A5D6E"/>
    <w:rsid w:val="005D0A92"/>
    <w:rsid w:val="00600313"/>
    <w:rsid w:val="006028FB"/>
    <w:rsid w:val="00605D87"/>
    <w:rsid w:val="00606D14"/>
    <w:rsid w:val="006146D7"/>
    <w:rsid w:val="00624B0B"/>
    <w:rsid w:val="00640C1F"/>
    <w:rsid w:val="00641BFF"/>
    <w:rsid w:val="006453AF"/>
    <w:rsid w:val="006462D7"/>
    <w:rsid w:val="00660992"/>
    <w:rsid w:val="006653A6"/>
    <w:rsid w:val="006874E7"/>
    <w:rsid w:val="006940AE"/>
    <w:rsid w:val="006A086B"/>
    <w:rsid w:val="006E444B"/>
    <w:rsid w:val="007174F0"/>
    <w:rsid w:val="0072529D"/>
    <w:rsid w:val="00775076"/>
    <w:rsid w:val="00791614"/>
    <w:rsid w:val="007D166E"/>
    <w:rsid w:val="007D603B"/>
    <w:rsid w:val="007E7B21"/>
    <w:rsid w:val="00802AAD"/>
    <w:rsid w:val="00803D41"/>
    <w:rsid w:val="0080422D"/>
    <w:rsid w:val="008177CD"/>
    <w:rsid w:val="00834044"/>
    <w:rsid w:val="00841A8C"/>
    <w:rsid w:val="00841B35"/>
    <w:rsid w:val="00843A0B"/>
    <w:rsid w:val="0084652B"/>
    <w:rsid w:val="00882EF3"/>
    <w:rsid w:val="008937E1"/>
    <w:rsid w:val="00897F24"/>
    <w:rsid w:val="008C1C2E"/>
    <w:rsid w:val="008E4FFD"/>
    <w:rsid w:val="008F028D"/>
    <w:rsid w:val="009100D2"/>
    <w:rsid w:val="00910A9D"/>
    <w:rsid w:val="00912DAE"/>
    <w:rsid w:val="00917F32"/>
    <w:rsid w:val="00925CE9"/>
    <w:rsid w:val="00943281"/>
    <w:rsid w:val="00952C58"/>
    <w:rsid w:val="0096206C"/>
    <w:rsid w:val="00971D21"/>
    <w:rsid w:val="00973D08"/>
    <w:rsid w:val="009853BF"/>
    <w:rsid w:val="009A4F43"/>
    <w:rsid w:val="009B002C"/>
    <w:rsid w:val="009B589C"/>
    <w:rsid w:val="009C5F7A"/>
    <w:rsid w:val="009E397D"/>
    <w:rsid w:val="009F6D9F"/>
    <w:rsid w:val="00A13DFA"/>
    <w:rsid w:val="00A15EDE"/>
    <w:rsid w:val="00A6595A"/>
    <w:rsid w:val="00A767B8"/>
    <w:rsid w:val="00A77F9B"/>
    <w:rsid w:val="00A85CAC"/>
    <w:rsid w:val="00A91AAB"/>
    <w:rsid w:val="00A9298A"/>
    <w:rsid w:val="00AA2082"/>
    <w:rsid w:val="00AA47AB"/>
    <w:rsid w:val="00AA7D7F"/>
    <w:rsid w:val="00AC5714"/>
    <w:rsid w:val="00AE2F2D"/>
    <w:rsid w:val="00B1492C"/>
    <w:rsid w:val="00B4155C"/>
    <w:rsid w:val="00B60F45"/>
    <w:rsid w:val="00B96438"/>
    <w:rsid w:val="00BE3DA8"/>
    <w:rsid w:val="00C0203C"/>
    <w:rsid w:val="00C109A2"/>
    <w:rsid w:val="00C15F46"/>
    <w:rsid w:val="00C3255D"/>
    <w:rsid w:val="00C40A78"/>
    <w:rsid w:val="00C4756F"/>
    <w:rsid w:val="00C5095F"/>
    <w:rsid w:val="00C51D99"/>
    <w:rsid w:val="00C54A43"/>
    <w:rsid w:val="00C54F46"/>
    <w:rsid w:val="00C60EAF"/>
    <w:rsid w:val="00C95A2F"/>
    <w:rsid w:val="00CA3E0E"/>
    <w:rsid w:val="00CA610D"/>
    <w:rsid w:val="00CB1F12"/>
    <w:rsid w:val="00CB3EBD"/>
    <w:rsid w:val="00CE0FCB"/>
    <w:rsid w:val="00D13569"/>
    <w:rsid w:val="00D14242"/>
    <w:rsid w:val="00D30F2A"/>
    <w:rsid w:val="00D352FB"/>
    <w:rsid w:val="00D47B70"/>
    <w:rsid w:val="00D53C70"/>
    <w:rsid w:val="00D63D29"/>
    <w:rsid w:val="00D776DA"/>
    <w:rsid w:val="00D81ED9"/>
    <w:rsid w:val="00D97231"/>
    <w:rsid w:val="00DB020D"/>
    <w:rsid w:val="00DB590B"/>
    <w:rsid w:val="00DC00F5"/>
    <w:rsid w:val="00DF058D"/>
    <w:rsid w:val="00DF4DFD"/>
    <w:rsid w:val="00E15BC4"/>
    <w:rsid w:val="00E23560"/>
    <w:rsid w:val="00E60B49"/>
    <w:rsid w:val="00E6545B"/>
    <w:rsid w:val="00E72117"/>
    <w:rsid w:val="00E81260"/>
    <w:rsid w:val="00F05101"/>
    <w:rsid w:val="00F23FB9"/>
    <w:rsid w:val="00F379BA"/>
    <w:rsid w:val="00F673CD"/>
    <w:rsid w:val="00F76A23"/>
    <w:rsid w:val="00FA126E"/>
    <w:rsid w:val="00FB7BB6"/>
    <w:rsid w:val="00FC3551"/>
    <w:rsid w:val="00FD78E1"/>
    <w:rsid w:val="00FD7B87"/>
    <w:rsid w:val="00F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401D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B4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513A50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64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A50"/>
    <w:rPr>
      <w:rFonts w:ascii="Effra" w:eastAsia="Times New Roman" w:hAnsi="Effra" w:cs="Arial"/>
      <w:b/>
      <w:bCs/>
      <w:caps/>
      <w:color w:val="000000" w:themeColor="accent1"/>
      <w:kern w:val="32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2F286A"/>
    <w:pPr>
      <w:overflowPunct w:val="0"/>
      <w:autoSpaceDE w:val="0"/>
      <w:autoSpaceDN w:val="0"/>
      <w:adjustRightInd w:val="0"/>
      <w:snapToGrid w:val="0"/>
      <w:spacing w:before="120" w:after="0" w:line="192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table" w:styleId="TableGrid">
    <w:name w:val="Table Grid"/>
    <w:basedOn w:val="TableNormal"/>
    <w:uiPriority w:val="59"/>
    <w:rsid w:val="007D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1C5A3D"/>
    <w:pPr>
      <w:spacing w:before="0" w:line="240" w:lineRule="auto"/>
    </w:pPr>
    <w:rPr>
      <w:rFonts w:asciiTheme="minorHAnsi" w:hAnsiTheme="minorHAnsi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E6E"/>
    <w:rPr>
      <w:rFonts w:asciiTheme="majorHAnsi" w:eastAsiaTheme="majorEastAsia" w:hAnsiTheme="majorHAnsi" w:cstheme="majorBidi"/>
      <w:b/>
      <w:bCs/>
      <w:i/>
      <w:iCs/>
      <w:color w:val="000000" w:themeColor="accent1"/>
      <w:lang w:eastAsia="en-GB"/>
    </w:rPr>
  </w:style>
  <w:style w:type="paragraph" w:customStyle="1" w:styleId="UoRBoxtitle">
    <w:name w:val="UoR Box title"/>
    <w:basedOn w:val="Normal"/>
    <w:qFormat/>
    <w:rsid w:val="00E60B49"/>
    <w:pPr>
      <w:spacing w:before="0"/>
    </w:pPr>
    <w:rPr>
      <w:rFonts w:asciiTheme="minorHAnsi" w:eastAsia="Adobe Fangsong Std R" w:hAnsiTheme="minorHAnsi"/>
      <w:b/>
      <w:caps/>
      <w:color w:val="FFFFFF" w:themeColor="background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50"/>
    <w:rPr>
      <w:rFonts w:ascii="Effra Light" w:eastAsia="Times New Roman" w:hAnsi="Effra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50"/>
    <w:rPr>
      <w:rFonts w:ascii="Effra Light" w:eastAsia="Times New Roman" w:hAnsi="Effra Light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5B4"/>
    <w:pPr>
      <w:spacing w:before="120" w:after="0" w:line="280" w:lineRule="exact"/>
    </w:pPr>
    <w:rPr>
      <w:rFonts w:ascii="Effra Light" w:eastAsia="Times New Roman" w:hAnsi="Effra Light" w:cs="Times New Roman"/>
      <w:lang w:eastAsia="en-GB"/>
    </w:rPr>
  </w:style>
  <w:style w:type="paragraph" w:styleId="Heading1">
    <w:name w:val="heading 1"/>
    <w:next w:val="Normal"/>
    <w:link w:val="Heading1Char"/>
    <w:qFormat/>
    <w:rsid w:val="00513A50"/>
    <w:pPr>
      <w:keepNext/>
      <w:keepLines/>
      <w:spacing w:before="480" w:after="60" w:line="211" w:lineRule="auto"/>
      <w:outlineLvl w:val="0"/>
    </w:pPr>
    <w:rPr>
      <w:rFonts w:ascii="Effra" w:eastAsia="Times New Roman" w:hAnsi="Effra" w:cs="Arial"/>
      <w:b/>
      <w:bCs/>
      <w:caps/>
      <w:color w:val="000000" w:themeColor="accent1"/>
      <w:kern w:val="32"/>
      <w:sz w:val="64"/>
      <w:szCs w:val="32"/>
    </w:rPr>
  </w:style>
  <w:style w:type="paragraph" w:styleId="Heading2">
    <w:name w:val="heading 2"/>
    <w:next w:val="Normal"/>
    <w:link w:val="Heading2Char"/>
    <w:qFormat/>
    <w:rsid w:val="0080422D"/>
    <w:pPr>
      <w:spacing w:before="360" w:after="60" w:line="360" w:lineRule="exact"/>
      <w:outlineLvl w:val="1"/>
    </w:pPr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paragraph" w:styleId="Heading3">
    <w:name w:val="heading 3"/>
    <w:next w:val="Normal"/>
    <w:link w:val="Heading3Char"/>
    <w:qFormat/>
    <w:rsid w:val="00AA47AB"/>
    <w:pPr>
      <w:keepNext/>
      <w:spacing w:before="360" w:after="0" w:line="280" w:lineRule="exact"/>
      <w:outlineLvl w:val="2"/>
    </w:pPr>
    <w:rPr>
      <w:rFonts w:ascii="Effra" w:eastAsia="Times New Roman" w:hAnsi="Effra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E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3A50"/>
    <w:rPr>
      <w:rFonts w:ascii="Effra" w:eastAsia="Times New Roman" w:hAnsi="Effra" w:cs="Arial"/>
      <w:b/>
      <w:bCs/>
      <w:caps/>
      <w:color w:val="000000" w:themeColor="accent1"/>
      <w:kern w:val="32"/>
      <w:sz w:val="64"/>
      <w:szCs w:val="32"/>
    </w:rPr>
  </w:style>
  <w:style w:type="character" w:customStyle="1" w:styleId="Heading2Char">
    <w:name w:val="Heading 2 Char"/>
    <w:basedOn w:val="DefaultParagraphFont"/>
    <w:link w:val="Heading2"/>
    <w:rsid w:val="0080422D"/>
    <w:rPr>
      <w:rFonts w:ascii="Effra" w:eastAsia="Times New Roman" w:hAnsi="Effra" w:cs="Arial"/>
      <w:b/>
      <w:iCs/>
      <w:color w:val="000000" w:themeColor="accent1"/>
      <w:kern w:val="32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AA47AB"/>
    <w:rPr>
      <w:rFonts w:ascii="Effra" w:eastAsia="Times New Roman" w:hAnsi="Effra" w:cs="Arial"/>
      <w:b/>
      <w:bCs/>
      <w:szCs w:val="26"/>
    </w:rPr>
  </w:style>
  <w:style w:type="paragraph" w:styleId="Header">
    <w:name w:val="header"/>
    <w:aliases w:val="Rdg Header"/>
    <w:link w:val="HeaderChar"/>
    <w:rsid w:val="00AA47AB"/>
    <w:pPr>
      <w:tabs>
        <w:tab w:val="right" w:pos="8505"/>
        <w:tab w:val="right" w:pos="9356"/>
      </w:tabs>
      <w:spacing w:before="120" w:after="0" w:line="280" w:lineRule="exact"/>
    </w:pPr>
    <w:rPr>
      <w:rFonts w:ascii="Effra" w:eastAsia="Times New Roman" w:hAnsi="Effra" w:cs="Times New Roman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AA47AB"/>
    <w:rPr>
      <w:rFonts w:ascii="Effra" w:eastAsia="Times New Roman" w:hAnsi="Effra" w:cs="Times New Roman"/>
      <w:sz w:val="16"/>
      <w:szCs w:val="24"/>
    </w:rPr>
  </w:style>
  <w:style w:type="paragraph" w:customStyle="1" w:styleId="UoRTitle">
    <w:name w:val="UoR Title"/>
    <w:next w:val="Normal"/>
    <w:rsid w:val="002F286A"/>
    <w:pPr>
      <w:overflowPunct w:val="0"/>
      <w:autoSpaceDE w:val="0"/>
      <w:autoSpaceDN w:val="0"/>
      <w:adjustRightInd w:val="0"/>
      <w:snapToGrid w:val="0"/>
      <w:spacing w:before="120" w:after="0" w:line="192" w:lineRule="auto"/>
      <w:textAlignment w:val="baseline"/>
    </w:pPr>
    <w:rPr>
      <w:rFonts w:ascii="Effra" w:eastAsia="Times New Roman" w:hAnsi="Effra" w:cs="Times New Roman"/>
      <w:b/>
      <w:caps/>
      <w:color w:val="000000" w:themeColor="accent1"/>
      <w:sz w:val="84"/>
      <w:szCs w:val="40"/>
      <w:lang w:val="en-US"/>
    </w:rPr>
  </w:style>
  <w:style w:type="paragraph" w:customStyle="1" w:styleId="UoRSubtitle">
    <w:name w:val="UoR Subtitle"/>
    <w:basedOn w:val="UoRTitle"/>
    <w:rsid w:val="002F286A"/>
    <w:rPr>
      <w:caps w:val="0"/>
      <w:color w:val="50535A" w:themeColor="text1"/>
      <w:sz w:val="40"/>
    </w:rPr>
  </w:style>
  <w:style w:type="paragraph" w:customStyle="1" w:styleId="UoRContentslist">
    <w:name w:val="UoR Contents list"/>
    <w:rsid w:val="00AA47AB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Effra Light" w:eastAsia="Times New Roman" w:hAnsi="Effra Light" w:cs="Times New Roman"/>
      <w:sz w:val="24"/>
      <w:szCs w:val="24"/>
      <w:lang w:val="en-US"/>
    </w:rPr>
  </w:style>
  <w:style w:type="paragraph" w:customStyle="1" w:styleId="UoRContentsHeader">
    <w:name w:val="UoR Contents Header"/>
    <w:basedOn w:val="UoRContentslist"/>
    <w:rsid w:val="00AA47AB"/>
    <w:pPr>
      <w:spacing w:before="720" w:after="180" w:line="360" w:lineRule="exact"/>
    </w:pPr>
    <w:rPr>
      <w:rFonts w:ascii="Effra" w:hAnsi="Effra"/>
      <w:b/>
      <w:caps/>
      <w:sz w:val="32"/>
    </w:rPr>
  </w:style>
  <w:style w:type="paragraph" w:customStyle="1" w:styleId="UoRIntroduction">
    <w:name w:val="UoR Introduction"/>
    <w:basedOn w:val="Normal"/>
    <w:rsid w:val="00AA47AB"/>
    <w:pPr>
      <w:spacing w:after="60"/>
    </w:pPr>
    <w:rPr>
      <w:rFonts w:ascii="Effra" w:hAnsi="Effra"/>
      <w:b/>
      <w:sz w:val="24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rsid w:val="00AA47AB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paragraph" w:customStyle="1" w:styleId="UoRContentsHeader2">
    <w:name w:val="UoR Contents Header 2"/>
    <w:basedOn w:val="UoRContentslist"/>
    <w:rsid w:val="00AA47AB"/>
    <w:pPr>
      <w:spacing w:before="180"/>
    </w:pPr>
    <w:rPr>
      <w:rFonts w:ascii="Effra" w:hAnsi="Effra"/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F286A"/>
    <w:pPr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000000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000000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000000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table" w:styleId="TableGrid">
    <w:name w:val="Table Grid"/>
    <w:basedOn w:val="TableNormal"/>
    <w:uiPriority w:val="59"/>
    <w:rsid w:val="007D6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1C5A3D"/>
    <w:pPr>
      <w:spacing w:before="0" w:line="240" w:lineRule="auto"/>
    </w:pPr>
    <w:rPr>
      <w:rFonts w:asciiTheme="minorHAnsi" w:hAnsiTheme="minorHAnsi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3E6E"/>
    <w:rPr>
      <w:rFonts w:asciiTheme="majorHAnsi" w:eastAsiaTheme="majorEastAsia" w:hAnsiTheme="majorHAnsi" w:cstheme="majorBidi"/>
      <w:b/>
      <w:bCs/>
      <w:i/>
      <w:iCs/>
      <w:color w:val="000000" w:themeColor="accent1"/>
      <w:lang w:eastAsia="en-GB"/>
    </w:rPr>
  </w:style>
  <w:style w:type="paragraph" w:customStyle="1" w:styleId="UoRBoxtitle">
    <w:name w:val="UoR Box title"/>
    <w:basedOn w:val="Normal"/>
    <w:qFormat/>
    <w:rsid w:val="00E60B49"/>
    <w:pPr>
      <w:spacing w:before="0"/>
    </w:pPr>
    <w:rPr>
      <w:rFonts w:asciiTheme="minorHAnsi" w:eastAsia="Adobe Fangsong Std R" w:hAnsiTheme="minorHAnsi"/>
      <w:b/>
      <w:caps/>
      <w:color w:val="FFFFFF" w:themeColor="background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5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950"/>
    <w:rPr>
      <w:rFonts w:ascii="Effra Light" w:eastAsia="Times New Roman" w:hAnsi="Effra Ligh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950"/>
    <w:rPr>
      <w:rFonts w:ascii="Effra Light" w:eastAsia="Times New Roman" w:hAnsi="Effra Light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000000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000000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12B05-6042-4D6F-9CC7-165FEDA7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Programmes: Form A</vt:lpstr>
    </vt:vector>
  </TitlesOfParts>
  <Company>University of Reading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Programmes: Form A</dc:title>
  <dc:creator>Rosie Brown;Lynda Tomlinson;Richard Sandford</dc:creator>
  <cp:lastModifiedBy>Emma Cunningham</cp:lastModifiedBy>
  <cp:revision>21</cp:revision>
  <cp:lastPrinted>2016-12-22T12:09:00Z</cp:lastPrinted>
  <dcterms:created xsi:type="dcterms:W3CDTF">2016-11-10T16:11:00Z</dcterms:created>
  <dcterms:modified xsi:type="dcterms:W3CDTF">2017-01-05T16:07:00Z</dcterms:modified>
</cp:coreProperties>
</file>