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1388D" w14:textId="25626642" w:rsidR="002C749C" w:rsidRPr="00EE42A3" w:rsidRDefault="002C749C" w:rsidP="003352C8">
      <w:pPr>
        <w:pStyle w:val="SCPedition"/>
        <w:spacing w:before="100" w:beforeAutospacing="1" w:after="120" w:line="240" w:lineRule="auto"/>
        <w:rPr>
          <w:rFonts w:ascii="Calibri" w:hAnsi="Calibri" w:cs="Calibri"/>
          <w:color w:val="D2002E" w:themeColor="accent1"/>
          <w:sz w:val="16"/>
        </w:rPr>
      </w:pPr>
      <w:r w:rsidRPr="00EE42A3">
        <w:rPr>
          <w:rFonts w:ascii="Calibri" w:hAnsi="Calibri" w:cs="Calibri"/>
          <w:b w:val="0"/>
          <w:noProof/>
          <w:lang w:val="en-GB" w:eastAsia="en-GB"/>
        </w:rPr>
        <w:drawing>
          <wp:anchor distT="0" distB="0" distL="114300" distR="114300" simplePos="0" relativeHeight="251696128" behindDoc="0" locked="0" layoutInCell="1" allowOverlap="1" wp14:anchorId="10A56C8D" wp14:editId="064B9B9D">
            <wp:simplePos x="0" y="0"/>
            <wp:positionH relativeFrom="page">
              <wp:posOffset>5581650</wp:posOffset>
            </wp:positionH>
            <wp:positionV relativeFrom="page">
              <wp:posOffset>466725</wp:posOffset>
            </wp:positionV>
            <wp:extent cx="1511300" cy="492760"/>
            <wp:effectExtent l="0" t="0" r="0" b="2540"/>
            <wp:wrapNone/>
            <wp:docPr id="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2A3">
        <w:rPr>
          <w:rFonts w:ascii="Calibri" w:hAnsi="Calibri" w:cs="Calibri"/>
        </w:rPr>
        <w:tab/>
      </w:r>
      <w:r w:rsidR="008D4542" w:rsidRPr="00EE42A3">
        <w:rPr>
          <w:rStyle w:val="SCPEditionnumberanddate"/>
          <w:rFonts w:ascii="Calibri" w:hAnsi="Calibri" w:cs="Calibri"/>
        </w:rPr>
        <w:t>Date of Issue</w:t>
      </w:r>
      <w:r w:rsidR="00AA47AB" w:rsidRPr="00EE42A3">
        <w:rPr>
          <w:rFonts w:ascii="Calibri" w:hAnsi="Calibri" w:cs="Calibri"/>
          <w:noProof/>
          <w:lang w:val="en-GB" w:eastAsia="en-GB"/>
        </w:rPr>
        <mc:AlternateContent>
          <mc:Choice Requires="wps">
            <w:drawing>
              <wp:anchor distT="0" distB="0" distL="114300" distR="114300" simplePos="0" relativeHeight="251657216" behindDoc="0" locked="0" layoutInCell="1" allowOverlap="1" wp14:anchorId="44C65AD6" wp14:editId="7924728E">
                <wp:simplePos x="0" y="0"/>
                <wp:positionH relativeFrom="margin">
                  <wp:posOffset>0</wp:posOffset>
                </wp:positionH>
                <wp:positionV relativeFrom="page">
                  <wp:posOffset>478790</wp:posOffset>
                </wp:positionV>
                <wp:extent cx="2761200" cy="666000"/>
                <wp:effectExtent l="0" t="0" r="1270" b="127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DA25D" w14:textId="5FD2B52B" w:rsidR="000E11B4" w:rsidRPr="0050246F" w:rsidRDefault="000E11B4" w:rsidP="00AA47AB">
                            <w:pPr>
                              <w:pStyle w:val="UoRUnitname"/>
                            </w:pPr>
                            <w:r>
                              <w:t>School/</w:t>
                            </w:r>
                            <w:r w:rsidR="00BF5EF6">
                              <w:t>Function</w:t>
                            </w:r>
                            <w:r>
                              <w:t xml:space="preserve"> Name</w:t>
                            </w:r>
                          </w:p>
                          <w:p w14:paraId="435AAECA" w14:textId="77777777" w:rsidR="000E11B4" w:rsidRDefault="000E11B4" w:rsidP="00AA47AB"/>
                          <w:p w14:paraId="08F04F88" w14:textId="77777777" w:rsidR="000E11B4" w:rsidRDefault="000E11B4" w:rsidP="00AA47AB"/>
                          <w:p w14:paraId="0627C736" w14:textId="77777777" w:rsidR="000E11B4" w:rsidRPr="0050246F" w:rsidRDefault="000E11B4" w:rsidP="00AA47AB">
                            <w:pPr>
                              <w:pStyle w:val="UoRUnitname"/>
                            </w:pPr>
                            <w:r>
                              <w:t>Unit name goes here</w:t>
                            </w:r>
                          </w:p>
                          <w:p w14:paraId="3F121BF0" w14:textId="77777777" w:rsidR="000E11B4" w:rsidRDefault="000E11B4"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65AD6" id="_x0000_t202" coordsize="21600,21600" o:spt="202" path="m,l,21600r21600,l21600,xe">
                <v:stroke joinstyle="miter"/>
                <v:path gradientshapeok="t" o:connecttype="rect"/>
              </v:shapetype>
              <v:shape id="Text Box 10" o:spid="_x0000_s1026" type="#_x0000_t202" alt="&quot;&quot;" style="position:absolute;margin-left:0;margin-top:37.7pt;width:217.4pt;height:5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" stroked="f">
                <v:textbox inset="0,0,0,0">
                  <w:txbxContent>
                    <w:p w14:paraId="3E4DA25D" w14:textId="5FD2B52B" w:rsidR="000E11B4" w:rsidRPr="0050246F" w:rsidRDefault="000E11B4" w:rsidP="00AA47AB">
                      <w:pPr>
                        <w:pStyle w:val="UoRUnitname"/>
                      </w:pPr>
                      <w:r>
                        <w:t>School/</w:t>
                      </w:r>
                      <w:r w:rsidR="00BF5EF6">
                        <w:t>Function</w:t>
                      </w:r>
                      <w:r>
                        <w:t xml:space="preserve"> Name</w:t>
                      </w:r>
                    </w:p>
                    <w:p w14:paraId="435AAECA" w14:textId="77777777" w:rsidR="000E11B4" w:rsidRDefault="000E11B4" w:rsidP="00AA47AB"/>
                    <w:p w14:paraId="08F04F88" w14:textId="77777777" w:rsidR="000E11B4" w:rsidRDefault="000E11B4" w:rsidP="00AA47AB"/>
                    <w:p w14:paraId="0627C736" w14:textId="77777777" w:rsidR="000E11B4" w:rsidRPr="0050246F" w:rsidRDefault="000E11B4" w:rsidP="00AA47AB">
                      <w:pPr>
                        <w:pStyle w:val="UoRUnitname"/>
                      </w:pPr>
                      <w:r>
                        <w:t>Unit name goes here</w:t>
                      </w:r>
                    </w:p>
                    <w:p w14:paraId="3F121BF0" w14:textId="77777777" w:rsidR="000E11B4" w:rsidRDefault="000E11B4" w:rsidP="00AA47AB"/>
                  </w:txbxContent>
                </v:textbox>
                <w10:wrap anchorx="margin" anchory="page"/>
              </v:shape>
            </w:pict>
          </mc:Fallback>
        </mc:AlternateContent>
      </w:r>
      <w:r w:rsidRPr="00EE42A3">
        <w:rPr>
          <w:rFonts w:ascii="Calibri" w:hAnsi="Calibri" w:cs="Calibri"/>
        </w:rPr>
        <w:t xml:space="preserve"> </w:t>
      </w:r>
    </w:p>
    <w:p w14:paraId="2CAC2461" w14:textId="38CD91B9" w:rsidR="00AA47AB" w:rsidRPr="00EE42A3" w:rsidRDefault="008D4542" w:rsidP="003352C8">
      <w:pPr>
        <w:pStyle w:val="SCPSubtitle"/>
        <w:spacing w:before="100" w:beforeAutospacing="1" w:after="120" w:line="240" w:lineRule="auto"/>
        <w:rPr>
          <w:rFonts w:ascii="Calibri" w:hAnsi="Calibri" w:cs="Calibri"/>
        </w:rPr>
      </w:pPr>
      <w:r w:rsidRPr="00EE42A3">
        <w:rPr>
          <w:rFonts w:ascii="Calibri" w:hAnsi="Calibri" w:cs="Calibri"/>
          <w:caps/>
          <w:noProof/>
          <w:color w:val="D2002E" w:themeColor="accent1"/>
          <w:sz w:val="84"/>
          <w:lang w:val="en-GB" w:eastAsia="en-GB"/>
        </w:rPr>
        <w:t>Health and Safety Code</w:t>
      </w:r>
    </w:p>
    <w:p w14:paraId="075A8F82" w14:textId="3CF4FB97" w:rsidR="002C749C" w:rsidRPr="00EE42A3" w:rsidRDefault="002C749C" w:rsidP="00EE42A3">
      <w:pPr>
        <w:spacing w:before="100" w:beforeAutospacing="1" w:after="120" w:line="240" w:lineRule="auto"/>
        <w:rPr>
          <w:rFonts w:ascii="Calibri" w:hAnsi="Calibri" w:cs="Calibri"/>
        </w:rPr>
      </w:pPr>
    </w:p>
    <w:p w14:paraId="040E350A" w14:textId="399C30CF" w:rsidR="008D4542" w:rsidRPr="00EE42A3" w:rsidRDefault="008D4542" w:rsidP="00EE42A3">
      <w:pPr>
        <w:spacing w:before="100" w:beforeAutospacing="1" w:after="120" w:line="240" w:lineRule="auto"/>
        <w:rPr>
          <w:rFonts w:ascii="Calibri" w:hAnsi="Calibri" w:cs="Calibri"/>
        </w:rPr>
      </w:pPr>
    </w:p>
    <w:p w14:paraId="60F8BD23" w14:textId="4269AD0E" w:rsidR="00DF5B7A" w:rsidRPr="00EE42A3" w:rsidRDefault="008D4542" w:rsidP="00EE42A3">
      <w:pPr>
        <w:spacing w:before="100" w:beforeAutospacing="1" w:after="120" w:line="240" w:lineRule="auto"/>
        <w:rPr>
          <w:rFonts w:ascii="Calibri" w:hAnsi="Calibri" w:cs="Calibri"/>
        </w:rPr>
      </w:pPr>
      <w:r w:rsidRPr="00EE42A3">
        <w:rPr>
          <w:rFonts w:ascii="Calibri" w:hAnsi="Calibri" w:cs="Calibri"/>
        </w:rPr>
        <w:t xml:space="preserve">. </w:t>
      </w:r>
    </w:p>
    <w:p w14:paraId="728427B9" w14:textId="77777777" w:rsidR="00DF5B7A" w:rsidRPr="00EE42A3" w:rsidRDefault="00DF5B7A" w:rsidP="00EE42A3">
      <w:pPr>
        <w:spacing w:before="100" w:beforeAutospacing="1" w:after="120" w:line="240" w:lineRule="auto"/>
        <w:rPr>
          <w:rFonts w:ascii="Calibri" w:hAnsi="Calibri" w:cs="Calibri"/>
          <w:lang w:eastAsia="en-US"/>
        </w:rPr>
      </w:pPr>
      <w:r w:rsidRPr="00EE42A3">
        <w:rPr>
          <w:rFonts w:ascii="Calibri" w:hAnsi="Calibri" w:cs="Calibri"/>
          <w:lang w:eastAsia="en-US"/>
        </w:rPr>
        <w:br w:type="page"/>
      </w:r>
    </w:p>
    <w:bookmarkStart w:id="0" w:name="_Toc376782595" w:displacedByCustomXml="next"/>
    <w:sdt>
      <w:sdtPr>
        <w:rPr>
          <w:rFonts w:ascii="Calibri" w:eastAsia="Times New Roman" w:hAnsi="Calibri" w:cs="Calibri"/>
          <w:b w:val="0"/>
          <w:bCs w:val="0"/>
          <w:sz w:val="22"/>
          <w:szCs w:val="22"/>
          <w:lang w:val="en-GB" w:eastAsia="en-GB"/>
        </w:rPr>
        <w:id w:val="993998858"/>
        <w:docPartObj>
          <w:docPartGallery w:val="Table of Contents"/>
          <w:docPartUnique/>
        </w:docPartObj>
      </w:sdtPr>
      <w:sdtEndPr>
        <w:rPr>
          <w:noProof/>
        </w:rPr>
      </w:sdtEndPr>
      <w:sdtContent>
        <w:p w14:paraId="6B68E8AE" w14:textId="77777777" w:rsidR="005D321E" w:rsidRPr="00EE42A3" w:rsidRDefault="005D321E" w:rsidP="00EE42A3">
          <w:pPr>
            <w:pStyle w:val="TOCHeading"/>
            <w:numPr>
              <w:ilvl w:val="0"/>
              <w:numId w:val="0"/>
            </w:numPr>
            <w:spacing w:line="240" w:lineRule="auto"/>
            <w:ind w:left="432" w:hanging="432"/>
            <w:rPr>
              <w:rFonts w:ascii="Calibri" w:hAnsi="Calibri" w:cs="Calibri"/>
            </w:rPr>
          </w:pPr>
          <w:r w:rsidRPr="00EE42A3">
            <w:rPr>
              <w:rFonts w:ascii="Calibri" w:hAnsi="Calibri" w:cs="Calibri"/>
            </w:rPr>
            <w:t>Contents</w:t>
          </w:r>
        </w:p>
        <w:p w14:paraId="768BD2B9" w14:textId="1A1E0E37" w:rsidR="00FD64D3" w:rsidRDefault="00CF2CBB" w:rsidP="00FD64D3">
          <w:pPr>
            <w:pStyle w:val="TOC1"/>
            <w:rPr>
              <w:rFonts w:asciiTheme="minorHAnsi" w:eastAsiaTheme="minorEastAsia" w:hAnsiTheme="minorHAnsi" w:cstheme="minorBidi"/>
              <w:noProof/>
            </w:rPr>
          </w:pPr>
          <w:r w:rsidRPr="003352C8">
            <w:fldChar w:fldCharType="begin"/>
          </w:r>
          <w:r w:rsidRPr="00FD64D3">
            <w:instrText xml:space="preserve"> TOC \o "1-1" \h \z \t "Heading 2,2,Heading 3,3,SCP Appendix heading,1" </w:instrText>
          </w:r>
          <w:r w:rsidRPr="003352C8">
            <w:fldChar w:fldCharType="separate"/>
          </w:r>
          <w:hyperlink w:anchor="_Toc128148128" w:history="1">
            <w:r w:rsidR="00FD64D3" w:rsidRPr="0071625A">
              <w:rPr>
                <w:rStyle w:val="Hyperlink"/>
                <w:rFonts w:ascii="Calibri" w:hAnsi="Calibri" w:cs="Calibri"/>
                <w:noProof/>
              </w:rPr>
              <w:t>Guidance Notes for use</w:t>
            </w:r>
            <w:r w:rsidR="00FD64D3">
              <w:rPr>
                <w:noProof/>
                <w:webHidden/>
              </w:rPr>
              <w:tab/>
            </w:r>
            <w:r w:rsidR="00FD64D3">
              <w:rPr>
                <w:noProof/>
                <w:webHidden/>
              </w:rPr>
              <w:fldChar w:fldCharType="begin"/>
            </w:r>
            <w:r w:rsidR="00FD64D3">
              <w:rPr>
                <w:noProof/>
                <w:webHidden/>
              </w:rPr>
              <w:instrText xml:space="preserve"> PAGEREF _Toc128148128 \h </w:instrText>
            </w:r>
            <w:r w:rsidR="00FD64D3">
              <w:rPr>
                <w:noProof/>
                <w:webHidden/>
              </w:rPr>
            </w:r>
            <w:r w:rsidR="00FD64D3">
              <w:rPr>
                <w:noProof/>
                <w:webHidden/>
              </w:rPr>
              <w:fldChar w:fldCharType="separate"/>
            </w:r>
            <w:r w:rsidR="00FD64D3">
              <w:rPr>
                <w:noProof/>
                <w:webHidden/>
              </w:rPr>
              <w:t>4</w:t>
            </w:r>
            <w:r w:rsidR="00FD64D3">
              <w:rPr>
                <w:noProof/>
                <w:webHidden/>
              </w:rPr>
              <w:fldChar w:fldCharType="end"/>
            </w:r>
          </w:hyperlink>
        </w:p>
        <w:p w14:paraId="00F8DBD8" w14:textId="5AE21B9E" w:rsidR="00FD64D3" w:rsidRDefault="00FD64D3" w:rsidP="00FD64D3">
          <w:pPr>
            <w:pStyle w:val="TOC1"/>
            <w:rPr>
              <w:rFonts w:asciiTheme="minorHAnsi" w:eastAsiaTheme="minorEastAsia" w:hAnsiTheme="minorHAnsi" w:cstheme="minorBidi"/>
              <w:noProof/>
            </w:rPr>
          </w:pPr>
          <w:hyperlink w:anchor="_Toc128148130" w:history="1">
            <w:r w:rsidRPr="0071625A">
              <w:rPr>
                <w:rStyle w:val="Hyperlink"/>
                <w:rFonts w:ascii="Calibri" w:hAnsi="Calibri" w:cs="Calibri"/>
                <w:noProof/>
              </w:rPr>
              <w:t>1</w:t>
            </w:r>
            <w:r>
              <w:rPr>
                <w:rFonts w:asciiTheme="minorHAnsi" w:eastAsiaTheme="minorEastAsia" w:hAnsiTheme="minorHAnsi" w:cstheme="minorBidi"/>
                <w:noProof/>
              </w:rPr>
              <w:tab/>
            </w:r>
            <w:r w:rsidRPr="0071625A">
              <w:rPr>
                <w:rStyle w:val="Hyperlink"/>
                <w:rFonts w:ascii="Calibri" w:hAnsi="Calibri" w:cs="Calibri"/>
                <w:noProof/>
              </w:rPr>
              <w:t>Summary</w:t>
            </w:r>
            <w:r>
              <w:rPr>
                <w:noProof/>
                <w:webHidden/>
              </w:rPr>
              <w:tab/>
            </w:r>
            <w:r>
              <w:rPr>
                <w:noProof/>
                <w:webHidden/>
              </w:rPr>
              <w:fldChar w:fldCharType="begin"/>
            </w:r>
            <w:r>
              <w:rPr>
                <w:noProof/>
                <w:webHidden/>
              </w:rPr>
              <w:instrText xml:space="preserve"> PAGEREF _Toc128148130 \h </w:instrText>
            </w:r>
            <w:r>
              <w:rPr>
                <w:noProof/>
                <w:webHidden/>
              </w:rPr>
            </w:r>
            <w:r>
              <w:rPr>
                <w:noProof/>
                <w:webHidden/>
              </w:rPr>
              <w:fldChar w:fldCharType="separate"/>
            </w:r>
            <w:r>
              <w:rPr>
                <w:noProof/>
                <w:webHidden/>
              </w:rPr>
              <w:t>4</w:t>
            </w:r>
            <w:r>
              <w:rPr>
                <w:noProof/>
                <w:webHidden/>
              </w:rPr>
              <w:fldChar w:fldCharType="end"/>
            </w:r>
          </w:hyperlink>
        </w:p>
        <w:p w14:paraId="6616939B" w14:textId="3AB41973" w:rsidR="00FD64D3" w:rsidRDefault="00FD64D3" w:rsidP="00FD64D3">
          <w:pPr>
            <w:pStyle w:val="TOC1"/>
            <w:rPr>
              <w:rFonts w:asciiTheme="minorHAnsi" w:eastAsiaTheme="minorEastAsia" w:hAnsiTheme="minorHAnsi" w:cstheme="minorBidi"/>
              <w:noProof/>
            </w:rPr>
          </w:pPr>
          <w:hyperlink w:anchor="_Toc128148131" w:history="1">
            <w:r w:rsidRPr="0071625A">
              <w:rPr>
                <w:rStyle w:val="Hyperlink"/>
                <w:rFonts w:ascii="Calibri" w:hAnsi="Calibri" w:cs="Calibri"/>
                <w:noProof/>
              </w:rPr>
              <w:t>2</w:t>
            </w:r>
            <w:r>
              <w:rPr>
                <w:rFonts w:asciiTheme="minorHAnsi" w:eastAsiaTheme="minorEastAsia" w:hAnsiTheme="minorHAnsi" w:cstheme="minorBidi"/>
                <w:noProof/>
              </w:rPr>
              <w:tab/>
            </w:r>
            <w:r>
              <w:rPr>
                <w:rStyle w:val="Hyperlink"/>
                <w:rFonts w:ascii="Calibri" w:hAnsi="Calibri" w:cs="Calibri"/>
                <w:noProof/>
              </w:rPr>
              <w:t>A</w:t>
            </w:r>
            <w:r w:rsidRPr="0071625A">
              <w:rPr>
                <w:rStyle w:val="Hyperlink"/>
                <w:rFonts w:ascii="Calibri" w:hAnsi="Calibri" w:cs="Calibri"/>
                <w:noProof/>
              </w:rPr>
              <w:t>rrangements</w:t>
            </w:r>
            <w:r>
              <w:rPr>
                <w:noProof/>
                <w:webHidden/>
              </w:rPr>
              <w:tab/>
            </w:r>
            <w:r>
              <w:rPr>
                <w:noProof/>
                <w:webHidden/>
              </w:rPr>
              <w:fldChar w:fldCharType="begin"/>
            </w:r>
            <w:r>
              <w:rPr>
                <w:noProof/>
                <w:webHidden/>
              </w:rPr>
              <w:instrText xml:space="preserve"> PAGEREF _Toc128148131 \h </w:instrText>
            </w:r>
            <w:r>
              <w:rPr>
                <w:noProof/>
                <w:webHidden/>
              </w:rPr>
            </w:r>
            <w:r>
              <w:rPr>
                <w:noProof/>
                <w:webHidden/>
              </w:rPr>
              <w:fldChar w:fldCharType="separate"/>
            </w:r>
            <w:r>
              <w:rPr>
                <w:noProof/>
                <w:webHidden/>
              </w:rPr>
              <w:t>4</w:t>
            </w:r>
            <w:r>
              <w:rPr>
                <w:noProof/>
                <w:webHidden/>
              </w:rPr>
              <w:fldChar w:fldCharType="end"/>
            </w:r>
          </w:hyperlink>
        </w:p>
        <w:p w14:paraId="0B298C9C" w14:textId="429C091F" w:rsidR="00FD64D3" w:rsidRDefault="00FD64D3">
          <w:pPr>
            <w:pStyle w:val="TOC2"/>
            <w:rPr>
              <w:rFonts w:asciiTheme="minorHAnsi" w:eastAsiaTheme="minorEastAsia" w:hAnsiTheme="minorHAnsi" w:cstheme="minorBidi"/>
              <w:noProof/>
            </w:rPr>
          </w:pPr>
          <w:hyperlink w:anchor="_Toc128148132" w:history="1">
            <w:r w:rsidRPr="0071625A">
              <w:rPr>
                <w:rStyle w:val="Hyperlink"/>
                <w:rFonts w:ascii="Calibri" w:hAnsi="Calibri" w:cs="Calibri"/>
                <w:noProof/>
              </w:rPr>
              <w:t>2.1</w:t>
            </w:r>
            <w:r>
              <w:rPr>
                <w:rFonts w:asciiTheme="minorHAnsi" w:eastAsiaTheme="minorEastAsia" w:hAnsiTheme="minorHAnsi" w:cstheme="minorBidi"/>
                <w:noProof/>
              </w:rPr>
              <w:tab/>
            </w:r>
            <w:r w:rsidRPr="0071625A">
              <w:rPr>
                <w:rStyle w:val="Hyperlink"/>
                <w:rFonts w:ascii="Calibri" w:hAnsi="Calibri" w:cs="Calibri"/>
                <w:noProof/>
              </w:rPr>
              <w:t>Health and safety responsibilities</w:t>
            </w:r>
            <w:r>
              <w:rPr>
                <w:noProof/>
                <w:webHidden/>
              </w:rPr>
              <w:tab/>
            </w:r>
            <w:r>
              <w:rPr>
                <w:noProof/>
                <w:webHidden/>
              </w:rPr>
              <w:fldChar w:fldCharType="begin"/>
            </w:r>
            <w:r>
              <w:rPr>
                <w:noProof/>
                <w:webHidden/>
              </w:rPr>
              <w:instrText xml:space="preserve"> PAGEREF _Toc128148132 \h </w:instrText>
            </w:r>
            <w:r>
              <w:rPr>
                <w:noProof/>
                <w:webHidden/>
              </w:rPr>
            </w:r>
            <w:r>
              <w:rPr>
                <w:noProof/>
                <w:webHidden/>
              </w:rPr>
              <w:fldChar w:fldCharType="separate"/>
            </w:r>
            <w:r>
              <w:rPr>
                <w:noProof/>
                <w:webHidden/>
              </w:rPr>
              <w:t>4</w:t>
            </w:r>
            <w:r>
              <w:rPr>
                <w:noProof/>
                <w:webHidden/>
              </w:rPr>
              <w:fldChar w:fldCharType="end"/>
            </w:r>
          </w:hyperlink>
        </w:p>
        <w:p w14:paraId="5403FFCF" w14:textId="6F46272E"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3" w:history="1">
            <w:r w:rsidRPr="0071625A">
              <w:rPr>
                <w:rStyle w:val="Hyperlink"/>
                <w:rFonts w:ascii="Calibri" w:hAnsi="Calibri" w:cs="Calibri"/>
                <w:noProof/>
              </w:rPr>
              <w:t>2.1.1</w:t>
            </w:r>
            <w:r>
              <w:rPr>
                <w:rFonts w:asciiTheme="minorHAnsi" w:eastAsiaTheme="minorEastAsia" w:hAnsiTheme="minorHAnsi" w:cstheme="minorBidi"/>
                <w:noProof/>
              </w:rPr>
              <w:tab/>
            </w:r>
            <w:r w:rsidRPr="0071625A">
              <w:rPr>
                <w:rStyle w:val="Hyperlink"/>
                <w:rFonts w:ascii="Calibri" w:hAnsi="Calibri" w:cs="Calibri"/>
                <w:noProof/>
              </w:rPr>
              <w:t>Head of School / Function</w:t>
            </w:r>
            <w:r>
              <w:rPr>
                <w:noProof/>
                <w:webHidden/>
              </w:rPr>
              <w:tab/>
            </w:r>
            <w:r>
              <w:rPr>
                <w:noProof/>
                <w:webHidden/>
              </w:rPr>
              <w:fldChar w:fldCharType="begin"/>
            </w:r>
            <w:r>
              <w:rPr>
                <w:noProof/>
                <w:webHidden/>
              </w:rPr>
              <w:instrText xml:space="preserve"> PAGEREF _Toc128148133 \h </w:instrText>
            </w:r>
            <w:r>
              <w:rPr>
                <w:noProof/>
                <w:webHidden/>
              </w:rPr>
            </w:r>
            <w:r>
              <w:rPr>
                <w:noProof/>
                <w:webHidden/>
              </w:rPr>
              <w:fldChar w:fldCharType="separate"/>
            </w:r>
            <w:r>
              <w:rPr>
                <w:noProof/>
                <w:webHidden/>
              </w:rPr>
              <w:t>5</w:t>
            </w:r>
            <w:r>
              <w:rPr>
                <w:noProof/>
                <w:webHidden/>
              </w:rPr>
              <w:fldChar w:fldCharType="end"/>
            </w:r>
          </w:hyperlink>
        </w:p>
        <w:p w14:paraId="38797873" w14:textId="063756C6"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4" w:history="1">
            <w:r w:rsidRPr="0071625A">
              <w:rPr>
                <w:rStyle w:val="Hyperlink"/>
                <w:rFonts w:ascii="Calibri" w:hAnsi="Calibri" w:cs="Calibri"/>
                <w:noProof/>
              </w:rPr>
              <w:t>2.1.2</w:t>
            </w:r>
            <w:r>
              <w:rPr>
                <w:rFonts w:asciiTheme="minorHAnsi" w:eastAsiaTheme="minorEastAsia" w:hAnsiTheme="minorHAnsi" w:cstheme="minorBidi"/>
                <w:noProof/>
              </w:rPr>
              <w:tab/>
            </w:r>
            <w:r w:rsidRPr="0071625A">
              <w:rPr>
                <w:rStyle w:val="Hyperlink"/>
                <w:rFonts w:ascii="Calibri" w:hAnsi="Calibri" w:cs="Calibri"/>
                <w:noProof/>
              </w:rPr>
              <w:t>Staff [and students]</w:t>
            </w:r>
            <w:r>
              <w:rPr>
                <w:noProof/>
                <w:webHidden/>
              </w:rPr>
              <w:tab/>
            </w:r>
            <w:r>
              <w:rPr>
                <w:noProof/>
                <w:webHidden/>
              </w:rPr>
              <w:fldChar w:fldCharType="begin"/>
            </w:r>
            <w:r>
              <w:rPr>
                <w:noProof/>
                <w:webHidden/>
              </w:rPr>
              <w:instrText xml:space="preserve"> PAGEREF _Toc128148134 \h </w:instrText>
            </w:r>
            <w:r>
              <w:rPr>
                <w:noProof/>
                <w:webHidden/>
              </w:rPr>
            </w:r>
            <w:r>
              <w:rPr>
                <w:noProof/>
                <w:webHidden/>
              </w:rPr>
              <w:fldChar w:fldCharType="separate"/>
            </w:r>
            <w:r>
              <w:rPr>
                <w:noProof/>
                <w:webHidden/>
              </w:rPr>
              <w:t>5</w:t>
            </w:r>
            <w:r>
              <w:rPr>
                <w:noProof/>
                <w:webHidden/>
              </w:rPr>
              <w:fldChar w:fldCharType="end"/>
            </w:r>
          </w:hyperlink>
        </w:p>
        <w:p w14:paraId="270E9BDC" w14:textId="2E524524"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5" w:history="1">
            <w:r w:rsidRPr="0071625A">
              <w:rPr>
                <w:rStyle w:val="Hyperlink"/>
                <w:rFonts w:ascii="Calibri" w:hAnsi="Calibri" w:cs="Calibri"/>
                <w:noProof/>
              </w:rPr>
              <w:t>2.1.3</w:t>
            </w:r>
            <w:r>
              <w:rPr>
                <w:rFonts w:asciiTheme="minorHAnsi" w:eastAsiaTheme="minorEastAsia" w:hAnsiTheme="minorHAnsi" w:cstheme="minorBidi"/>
                <w:noProof/>
              </w:rPr>
              <w:tab/>
            </w:r>
            <w:r w:rsidRPr="0071625A">
              <w:rPr>
                <w:rStyle w:val="Hyperlink"/>
                <w:rFonts w:ascii="Calibri" w:hAnsi="Calibri" w:cs="Calibri"/>
                <w:noProof/>
              </w:rPr>
              <w:t>Health and Safety Co-ordinator (HSC)</w:t>
            </w:r>
            <w:r>
              <w:rPr>
                <w:noProof/>
                <w:webHidden/>
              </w:rPr>
              <w:tab/>
            </w:r>
            <w:r>
              <w:rPr>
                <w:noProof/>
                <w:webHidden/>
              </w:rPr>
              <w:fldChar w:fldCharType="begin"/>
            </w:r>
            <w:r>
              <w:rPr>
                <w:noProof/>
                <w:webHidden/>
              </w:rPr>
              <w:instrText xml:space="preserve"> PAGEREF _Toc128148135 \h </w:instrText>
            </w:r>
            <w:r>
              <w:rPr>
                <w:noProof/>
                <w:webHidden/>
              </w:rPr>
            </w:r>
            <w:r>
              <w:rPr>
                <w:noProof/>
                <w:webHidden/>
              </w:rPr>
              <w:fldChar w:fldCharType="separate"/>
            </w:r>
            <w:r>
              <w:rPr>
                <w:noProof/>
                <w:webHidden/>
              </w:rPr>
              <w:t>5</w:t>
            </w:r>
            <w:r>
              <w:rPr>
                <w:noProof/>
                <w:webHidden/>
              </w:rPr>
              <w:fldChar w:fldCharType="end"/>
            </w:r>
          </w:hyperlink>
        </w:p>
        <w:p w14:paraId="767E16B8" w14:textId="4C6F6E5F"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6" w:history="1">
            <w:r w:rsidRPr="0071625A">
              <w:rPr>
                <w:rStyle w:val="Hyperlink"/>
                <w:rFonts w:ascii="Calibri" w:hAnsi="Calibri" w:cs="Calibri"/>
                <w:noProof/>
              </w:rPr>
              <w:t>2.1.4</w:t>
            </w:r>
            <w:r>
              <w:rPr>
                <w:rFonts w:asciiTheme="minorHAnsi" w:eastAsiaTheme="minorEastAsia" w:hAnsiTheme="minorHAnsi" w:cstheme="minorBidi"/>
                <w:noProof/>
              </w:rPr>
              <w:tab/>
            </w:r>
            <w:r w:rsidRPr="0071625A">
              <w:rPr>
                <w:rStyle w:val="Hyperlink"/>
                <w:rFonts w:ascii="Calibri" w:hAnsi="Calibri" w:cs="Calibri"/>
                <w:noProof/>
              </w:rPr>
              <w:t>Building Support Officer (BSO)</w:t>
            </w:r>
            <w:r>
              <w:rPr>
                <w:noProof/>
                <w:webHidden/>
              </w:rPr>
              <w:tab/>
            </w:r>
            <w:r>
              <w:rPr>
                <w:noProof/>
                <w:webHidden/>
              </w:rPr>
              <w:fldChar w:fldCharType="begin"/>
            </w:r>
            <w:r>
              <w:rPr>
                <w:noProof/>
                <w:webHidden/>
              </w:rPr>
              <w:instrText xml:space="preserve"> PAGEREF _Toc128148136 \h </w:instrText>
            </w:r>
            <w:r>
              <w:rPr>
                <w:noProof/>
                <w:webHidden/>
              </w:rPr>
            </w:r>
            <w:r>
              <w:rPr>
                <w:noProof/>
                <w:webHidden/>
              </w:rPr>
              <w:fldChar w:fldCharType="separate"/>
            </w:r>
            <w:r>
              <w:rPr>
                <w:noProof/>
                <w:webHidden/>
              </w:rPr>
              <w:t>6</w:t>
            </w:r>
            <w:r>
              <w:rPr>
                <w:noProof/>
                <w:webHidden/>
              </w:rPr>
              <w:fldChar w:fldCharType="end"/>
            </w:r>
          </w:hyperlink>
        </w:p>
        <w:p w14:paraId="5E3A7BD7" w14:textId="7973E380"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8" w:history="1">
            <w:r w:rsidRPr="0071625A">
              <w:rPr>
                <w:rStyle w:val="Hyperlink"/>
                <w:rFonts w:ascii="Calibri" w:hAnsi="Calibri" w:cs="Calibri"/>
                <w:noProof/>
              </w:rPr>
              <w:t>2.1.5</w:t>
            </w:r>
            <w:r>
              <w:rPr>
                <w:rFonts w:asciiTheme="minorHAnsi" w:eastAsiaTheme="minorEastAsia" w:hAnsiTheme="minorHAnsi" w:cstheme="minorBidi"/>
                <w:noProof/>
              </w:rPr>
              <w:tab/>
            </w:r>
            <w:r w:rsidRPr="0071625A">
              <w:rPr>
                <w:rStyle w:val="Hyperlink"/>
                <w:rFonts w:ascii="Calibri" w:hAnsi="Calibri" w:cs="Calibri"/>
                <w:noProof/>
              </w:rPr>
              <w:t>Managers and Heads of Research Groups/Principal Investigators</w:t>
            </w:r>
            <w:r>
              <w:rPr>
                <w:noProof/>
                <w:webHidden/>
              </w:rPr>
              <w:tab/>
            </w:r>
            <w:r>
              <w:rPr>
                <w:noProof/>
                <w:webHidden/>
              </w:rPr>
              <w:fldChar w:fldCharType="begin"/>
            </w:r>
            <w:r>
              <w:rPr>
                <w:noProof/>
                <w:webHidden/>
              </w:rPr>
              <w:instrText xml:space="preserve"> PAGEREF _Toc128148138 \h </w:instrText>
            </w:r>
            <w:r>
              <w:rPr>
                <w:noProof/>
                <w:webHidden/>
              </w:rPr>
            </w:r>
            <w:r>
              <w:rPr>
                <w:noProof/>
                <w:webHidden/>
              </w:rPr>
              <w:fldChar w:fldCharType="separate"/>
            </w:r>
            <w:r>
              <w:rPr>
                <w:noProof/>
                <w:webHidden/>
              </w:rPr>
              <w:t>6</w:t>
            </w:r>
            <w:r>
              <w:rPr>
                <w:noProof/>
                <w:webHidden/>
              </w:rPr>
              <w:fldChar w:fldCharType="end"/>
            </w:r>
          </w:hyperlink>
        </w:p>
        <w:p w14:paraId="04ADCFA2" w14:textId="6854EFDB"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39" w:history="1">
            <w:r w:rsidRPr="0071625A">
              <w:rPr>
                <w:rStyle w:val="Hyperlink"/>
                <w:rFonts w:ascii="Calibri" w:hAnsi="Calibri" w:cs="Calibri"/>
                <w:noProof/>
              </w:rPr>
              <w:t>2.1.6</w:t>
            </w:r>
            <w:r>
              <w:rPr>
                <w:rFonts w:asciiTheme="minorHAnsi" w:eastAsiaTheme="minorEastAsia" w:hAnsiTheme="minorHAnsi" w:cstheme="minorBidi"/>
                <w:noProof/>
              </w:rPr>
              <w:tab/>
            </w:r>
            <w:r w:rsidRPr="0071625A">
              <w:rPr>
                <w:rStyle w:val="Hyperlink"/>
                <w:rFonts w:ascii="Calibri" w:hAnsi="Calibri" w:cs="Calibri"/>
                <w:noProof/>
              </w:rPr>
              <w:t>Laboratory Managers</w:t>
            </w:r>
            <w:r>
              <w:rPr>
                <w:noProof/>
                <w:webHidden/>
              </w:rPr>
              <w:tab/>
            </w:r>
            <w:r>
              <w:rPr>
                <w:noProof/>
                <w:webHidden/>
              </w:rPr>
              <w:fldChar w:fldCharType="begin"/>
            </w:r>
            <w:r>
              <w:rPr>
                <w:noProof/>
                <w:webHidden/>
              </w:rPr>
              <w:instrText xml:space="preserve"> PAGEREF _Toc128148139 \h </w:instrText>
            </w:r>
            <w:r>
              <w:rPr>
                <w:noProof/>
                <w:webHidden/>
              </w:rPr>
            </w:r>
            <w:r>
              <w:rPr>
                <w:noProof/>
                <w:webHidden/>
              </w:rPr>
              <w:fldChar w:fldCharType="separate"/>
            </w:r>
            <w:r>
              <w:rPr>
                <w:noProof/>
                <w:webHidden/>
              </w:rPr>
              <w:t>6</w:t>
            </w:r>
            <w:r>
              <w:rPr>
                <w:noProof/>
                <w:webHidden/>
              </w:rPr>
              <w:fldChar w:fldCharType="end"/>
            </w:r>
          </w:hyperlink>
        </w:p>
        <w:p w14:paraId="1B033C3E" w14:textId="25A51BA9" w:rsidR="00FD64D3" w:rsidRDefault="00FD64D3">
          <w:pPr>
            <w:pStyle w:val="TOC2"/>
            <w:rPr>
              <w:rFonts w:asciiTheme="minorHAnsi" w:eastAsiaTheme="minorEastAsia" w:hAnsiTheme="minorHAnsi" w:cstheme="minorBidi"/>
              <w:noProof/>
            </w:rPr>
          </w:pPr>
          <w:hyperlink w:anchor="_Toc128148140" w:history="1">
            <w:r w:rsidRPr="0071625A">
              <w:rPr>
                <w:rStyle w:val="Hyperlink"/>
                <w:rFonts w:ascii="Calibri" w:hAnsi="Calibri" w:cs="Calibri"/>
                <w:noProof/>
              </w:rPr>
              <w:t>2.2.</w:t>
            </w:r>
            <w:r>
              <w:rPr>
                <w:rFonts w:asciiTheme="minorHAnsi" w:eastAsiaTheme="minorEastAsia" w:hAnsiTheme="minorHAnsi" w:cstheme="minorBidi"/>
                <w:noProof/>
              </w:rPr>
              <w:tab/>
            </w:r>
            <w:r w:rsidRPr="0071625A">
              <w:rPr>
                <w:rStyle w:val="Hyperlink"/>
                <w:rFonts w:ascii="Calibri" w:hAnsi="Calibri" w:cs="Calibri"/>
                <w:noProof/>
              </w:rPr>
              <w:t>Consultation and communication with staff [and students]</w:t>
            </w:r>
            <w:r>
              <w:rPr>
                <w:noProof/>
                <w:webHidden/>
              </w:rPr>
              <w:tab/>
            </w:r>
            <w:r>
              <w:rPr>
                <w:noProof/>
                <w:webHidden/>
              </w:rPr>
              <w:fldChar w:fldCharType="begin"/>
            </w:r>
            <w:r>
              <w:rPr>
                <w:noProof/>
                <w:webHidden/>
              </w:rPr>
              <w:instrText xml:space="preserve"> PAGEREF _Toc128148140 \h </w:instrText>
            </w:r>
            <w:r>
              <w:rPr>
                <w:noProof/>
                <w:webHidden/>
              </w:rPr>
            </w:r>
            <w:r>
              <w:rPr>
                <w:noProof/>
                <w:webHidden/>
              </w:rPr>
              <w:fldChar w:fldCharType="separate"/>
            </w:r>
            <w:r>
              <w:rPr>
                <w:noProof/>
                <w:webHidden/>
              </w:rPr>
              <w:t>6</w:t>
            </w:r>
            <w:r>
              <w:rPr>
                <w:noProof/>
                <w:webHidden/>
              </w:rPr>
              <w:fldChar w:fldCharType="end"/>
            </w:r>
          </w:hyperlink>
        </w:p>
        <w:p w14:paraId="662AC773" w14:textId="01A5AFAE" w:rsidR="00FD64D3" w:rsidRDefault="00FD64D3">
          <w:pPr>
            <w:pStyle w:val="TOC2"/>
            <w:rPr>
              <w:rFonts w:asciiTheme="minorHAnsi" w:eastAsiaTheme="minorEastAsia" w:hAnsiTheme="minorHAnsi" w:cstheme="minorBidi"/>
              <w:noProof/>
            </w:rPr>
          </w:pPr>
          <w:hyperlink w:anchor="_Toc128148141" w:history="1">
            <w:r w:rsidRPr="0071625A">
              <w:rPr>
                <w:rStyle w:val="Hyperlink"/>
                <w:rFonts w:ascii="Calibri" w:hAnsi="Calibri" w:cs="Calibri"/>
                <w:noProof/>
              </w:rPr>
              <w:t>2.3.</w:t>
            </w:r>
            <w:r>
              <w:rPr>
                <w:rFonts w:asciiTheme="minorHAnsi" w:eastAsiaTheme="minorEastAsia" w:hAnsiTheme="minorHAnsi" w:cstheme="minorBidi"/>
                <w:noProof/>
              </w:rPr>
              <w:tab/>
            </w:r>
            <w:r w:rsidRPr="0071625A">
              <w:rPr>
                <w:rStyle w:val="Hyperlink"/>
                <w:rFonts w:ascii="Calibri" w:hAnsi="Calibri" w:cs="Calibri"/>
                <w:noProof/>
              </w:rPr>
              <w:t>Monitoring health and safety</w:t>
            </w:r>
            <w:r>
              <w:rPr>
                <w:noProof/>
                <w:webHidden/>
              </w:rPr>
              <w:tab/>
            </w:r>
            <w:r>
              <w:rPr>
                <w:noProof/>
                <w:webHidden/>
              </w:rPr>
              <w:fldChar w:fldCharType="begin"/>
            </w:r>
            <w:r>
              <w:rPr>
                <w:noProof/>
                <w:webHidden/>
              </w:rPr>
              <w:instrText xml:space="preserve"> PAGEREF _Toc128148141 \h </w:instrText>
            </w:r>
            <w:r>
              <w:rPr>
                <w:noProof/>
                <w:webHidden/>
              </w:rPr>
            </w:r>
            <w:r>
              <w:rPr>
                <w:noProof/>
                <w:webHidden/>
              </w:rPr>
              <w:fldChar w:fldCharType="separate"/>
            </w:r>
            <w:r>
              <w:rPr>
                <w:noProof/>
                <w:webHidden/>
              </w:rPr>
              <w:t>7</w:t>
            </w:r>
            <w:r>
              <w:rPr>
                <w:noProof/>
                <w:webHidden/>
              </w:rPr>
              <w:fldChar w:fldCharType="end"/>
            </w:r>
          </w:hyperlink>
        </w:p>
        <w:p w14:paraId="12327812" w14:textId="67E42900" w:rsidR="00FD64D3" w:rsidRDefault="00FD64D3" w:rsidP="00FD64D3">
          <w:pPr>
            <w:pStyle w:val="TOC1"/>
            <w:rPr>
              <w:rFonts w:asciiTheme="minorHAnsi" w:eastAsiaTheme="minorEastAsia" w:hAnsiTheme="minorHAnsi" w:cstheme="minorBidi"/>
              <w:noProof/>
            </w:rPr>
          </w:pPr>
          <w:hyperlink w:anchor="_Toc128148143" w:history="1">
            <w:r w:rsidRPr="0071625A">
              <w:rPr>
                <w:rStyle w:val="Hyperlink"/>
                <w:rFonts w:ascii="Calibri" w:hAnsi="Calibri" w:cs="Calibri"/>
                <w:noProof/>
              </w:rPr>
              <w:t>3</w:t>
            </w:r>
            <w:r>
              <w:rPr>
                <w:rFonts w:asciiTheme="minorHAnsi" w:eastAsiaTheme="minorEastAsia" w:hAnsiTheme="minorHAnsi" w:cstheme="minorBidi"/>
                <w:noProof/>
              </w:rPr>
              <w:tab/>
            </w:r>
            <w:r w:rsidRPr="0071625A">
              <w:rPr>
                <w:rStyle w:val="Hyperlink"/>
                <w:rFonts w:ascii="Calibri" w:hAnsi="Calibri" w:cs="Calibri"/>
                <w:noProof/>
              </w:rPr>
              <w:t>Emergencies and first aid</w:t>
            </w:r>
            <w:r>
              <w:rPr>
                <w:noProof/>
                <w:webHidden/>
              </w:rPr>
              <w:tab/>
            </w:r>
            <w:r>
              <w:rPr>
                <w:noProof/>
                <w:webHidden/>
              </w:rPr>
              <w:fldChar w:fldCharType="begin"/>
            </w:r>
            <w:r>
              <w:rPr>
                <w:noProof/>
                <w:webHidden/>
              </w:rPr>
              <w:instrText xml:space="preserve"> PAGEREF _Toc128148143 \h </w:instrText>
            </w:r>
            <w:r>
              <w:rPr>
                <w:noProof/>
                <w:webHidden/>
              </w:rPr>
            </w:r>
            <w:r>
              <w:rPr>
                <w:noProof/>
                <w:webHidden/>
              </w:rPr>
              <w:fldChar w:fldCharType="separate"/>
            </w:r>
            <w:r>
              <w:rPr>
                <w:noProof/>
                <w:webHidden/>
              </w:rPr>
              <w:t>8</w:t>
            </w:r>
            <w:r>
              <w:rPr>
                <w:noProof/>
                <w:webHidden/>
              </w:rPr>
              <w:fldChar w:fldCharType="end"/>
            </w:r>
          </w:hyperlink>
        </w:p>
        <w:p w14:paraId="35351698" w14:textId="230F02B2" w:rsidR="00FD64D3" w:rsidRDefault="00FD64D3">
          <w:pPr>
            <w:pStyle w:val="TOC2"/>
            <w:rPr>
              <w:rFonts w:asciiTheme="minorHAnsi" w:eastAsiaTheme="minorEastAsia" w:hAnsiTheme="minorHAnsi" w:cstheme="minorBidi"/>
              <w:noProof/>
            </w:rPr>
          </w:pPr>
          <w:hyperlink w:anchor="_Toc128148144" w:history="1">
            <w:r w:rsidRPr="0071625A">
              <w:rPr>
                <w:rStyle w:val="Hyperlink"/>
                <w:rFonts w:ascii="Calibri" w:hAnsi="Calibri" w:cs="Calibri"/>
                <w:noProof/>
              </w:rPr>
              <w:t>3.1</w:t>
            </w:r>
            <w:r>
              <w:rPr>
                <w:rFonts w:asciiTheme="minorHAnsi" w:eastAsiaTheme="minorEastAsia" w:hAnsiTheme="minorHAnsi" w:cstheme="minorBidi"/>
                <w:noProof/>
              </w:rPr>
              <w:tab/>
            </w:r>
            <w:r w:rsidRPr="0071625A">
              <w:rPr>
                <w:rStyle w:val="Hyperlink"/>
                <w:rFonts w:ascii="Calibri" w:hAnsi="Calibri" w:cs="Calibri"/>
                <w:noProof/>
              </w:rPr>
              <w:t>Fire emergency procedures</w:t>
            </w:r>
            <w:r>
              <w:rPr>
                <w:noProof/>
                <w:webHidden/>
              </w:rPr>
              <w:tab/>
            </w:r>
            <w:r>
              <w:rPr>
                <w:noProof/>
                <w:webHidden/>
              </w:rPr>
              <w:fldChar w:fldCharType="begin"/>
            </w:r>
            <w:r>
              <w:rPr>
                <w:noProof/>
                <w:webHidden/>
              </w:rPr>
              <w:instrText xml:space="preserve"> PAGEREF _Toc128148144 \h </w:instrText>
            </w:r>
            <w:r>
              <w:rPr>
                <w:noProof/>
                <w:webHidden/>
              </w:rPr>
            </w:r>
            <w:r>
              <w:rPr>
                <w:noProof/>
                <w:webHidden/>
              </w:rPr>
              <w:fldChar w:fldCharType="separate"/>
            </w:r>
            <w:r>
              <w:rPr>
                <w:noProof/>
                <w:webHidden/>
              </w:rPr>
              <w:t>8</w:t>
            </w:r>
            <w:r>
              <w:rPr>
                <w:noProof/>
                <w:webHidden/>
              </w:rPr>
              <w:fldChar w:fldCharType="end"/>
            </w:r>
          </w:hyperlink>
        </w:p>
        <w:p w14:paraId="50B086B5" w14:textId="277ED7FD" w:rsidR="00FD64D3" w:rsidRDefault="00FD64D3">
          <w:pPr>
            <w:pStyle w:val="TOC2"/>
            <w:rPr>
              <w:rFonts w:asciiTheme="minorHAnsi" w:eastAsiaTheme="minorEastAsia" w:hAnsiTheme="minorHAnsi" w:cstheme="minorBidi"/>
              <w:noProof/>
            </w:rPr>
          </w:pPr>
          <w:hyperlink w:anchor="_Toc128148159" w:history="1">
            <w:r w:rsidRPr="0071625A">
              <w:rPr>
                <w:rStyle w:val="Hyperlink"/>
                <w:rFonts w:ascii="Calibri" w:hAnsi="Calibri" w:cs="Calibri"/>
                <w:noProof/>
              </w:rPr>
              <w:t>3.2</w:t>
            </w:r>
            <w:r>
              <w:rPr>
                <w:rFonts w:asciiTheme="minorHAnsi" w:eastAsiaTheme="minorEastAsia" w:hAnsiTheme="minorHAnsi" w:cstheme="minorBidi"/>
                <w:noProof/>
              </w:rPr>
              <w:tab/>
            </w:r>
            <w:r w:rsidRPr="0071625A">
              <w:rPr>
                <w:rStyle w:val="Hyperlink"/>
                <w:rFonts w:ascii="Calibri" w:hAnsi="Calibri" w:cs="Calibri"/>
                <w:noProof/>
              </w:rPr>
              <w:t>General fire safety</w:t>
            </w:r>
            <w:r>
              <w:rPr>
                <w:noProof/>
                <w:webHidden/>
              </w:rPr>
              <w:tab/>
            </w:r>
            <w:r>
              <w:rPr>
                <w:noProof/>
                <w:webHidden/>
              </w:rPr>
              <w:fldChar w:fldCharType="begin"/>
            </w:r>
            <w:r>
              <w:rPr>
                <w:noProof/>
                <w:webHidden/>
              </w:rPr>
              <w:instrText xml:space="preserve"> PAGEREF _Toc128148159 \h </w:instrText>
            </w:r>
            <w:r>
              <w:rPr>
                <w:noProof/>
                <w:webHidden/>
              </w:rPr>
            </w:r>
            <w:r>
              <w:rPr>
                <w:noProof/>
                <w:webHidden/>
              </w:rPr>
              <w:fldChar w:fldCharType="separate"/>
            </w:r>
            <w:r>
              <w:rPr>
                <w:noProof/>
                <w:webHidden/>
              </w:rPr>
              <w:t>9</w:t>
            </w:r>
            <w:r>
              <w:rPr>
                <w:noProof/>
                <w:webHidden/>
              </w:rPr>
              <w:fldChar w:fldCharType="end"/>
            </w:r>
          </w:hyperlink>
        </w:p>
        <w:p w14:paraId="1F2C9E27" w14:textId="56FEAAAE"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60" w:history="1">
            <w:r w:rsidRPr="0071625A">
              <w:rPr>
                <w:rStyle w:val="Hyperlink"/>
                <w:rFonts w:ascii="Calibri" w:hAnsi="Calibri" w:cs="Calibri"/>
                <w:noProof/>
              </w:rPr>
              <w:t>3.2.1</w:t>
            </w:r>
            <w:r>
              <w:rPr>
                <w:rFonts w:asciiTheme="minorHAnsi" w:eastAsiaTheme="minorEastAsia" w:hAnsiTheme="minorHAnsi" w:cstheme="minorBidi"/>
                <w:noProof/>
              </w:rPr>
              <w:tab/>
            </w:r>
            <w:r w:rsidRPr="0071625A">
              <w:rPr>
                <w:rStyle w:val="Hyperlink"/>
                <w:rFonts w:ascii="Calibri" w:hAnsi="Calibri" w:cs="Calibri"/>
                <w:noProof/>
              </w:rPr>
              <w:t>Evacuation/fire drills</w:t>
            </w:r>
            <w:r>
              <w:rPr>
                <w:noProof/>
                <w:webHidden/>
              </w:rPr>
              <w:tab/>
            </w:r>
            <w:r>
              <w:rPr>
                <w:noProof/>
                <w:webHidden/>
              </w:rPr>
              <w:fldChar w:fldCharType="begin"/>
            </w:r>
            <w:r>
              <w:rPr>
                <w:noProof/>
                <w:webHidden/>
              </w:rPr>
              <w:instrText xml:space="preserve"> PAGEREF _Toc128148160 \h </w:instrText>
            </w:r>
            <w:r>
              <w:rPr>
                <w:noProof/>
                <w:webHidden/>
              </w:rPr>
            </w:r>
            <w:r>
              <w:rPr>
                <w:noProof/>
                <w:webHidden/>
              </w:rPr>
              <w:fldChar w:fldCharType="separate"/>
            </w:r>
            <w:r>
              <w:rPr>
                <w:noProof/>
                <w:webHidden/>
              </w:rPr>
              <w:t>9</w:t>
            </w:r>
            <w:r>
              <w:rPr>
                <w:noProof/>
                <w:webHidden/>
              </w:rPr>
              <w:fldChar w:fldCharType="end"/>
            </w:r>
          </w:hyperlink>
        </w:p>
        <w:p w14:paraId="0DBC1430" w14:textId="1E5E675B"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61" w:history="1">
            <w:r w:rsidRPr="0071625A">
              <w:rPr>
                <w:rStyle w:val="Hyperlink"/>
                <w:rFonts w:ascii="Calibri" w:hAnsi="Calibri" w:cs="Calibri"/>
                <w:noProof/>
              </w:rPr>
              <w:t>3.2.2</w:t>
            </w:r>
            <w:r>
              <w:rPr>
                <w:rFonts w:asciiTheme="minorHAnsi" w:eastAsiaTheme="minorEastAsia" w:hAnsiTheme="minorHAnsi" w:cstheme="minorBidi"/>
                <w:noProof/>
              </w:rPr>
              <w:tab/>
            </w:r>
            <w:r w:rsidRPr="0071625A">
              <w:rPr>
                <w:rStyle w:val="Hyperlink"/>
                <w:rFonts w:ascii="Calibri" w:hAnsi="Calibri" w:cs="Calibri"/>
                <w:noProof/>
              </w:rPr>
              <w:t>Fire prevention and awareness</w:t>
            </w:r>
            <w:r>
              <w:rPr>
                <w:noProof/>
                <w:webHidden/>
              </w:rPr>
              <w:tab/>
            </w:r>
            <w:r>
              <w:rPr>
                <w:noProof/>
                <w:webHidden/>
              </w:rPr>
              <w:fldChar w:fldCharType="begin"/>
            </w:r>
            <w:r>
              <w:rPr>
                <w:noProof/>
                <w:webHidden/>
              </w:rPr>
              <w:instrText xml:space="preserve"> PAGEREF _Toc128148161 \h </w:instrText>
            </w:r>
            <w:r>
              <w:rPr>
                <w:noProof/>
                <w:webHidden/>
              </w:rPr>
            </w:r>
            <w:r>
              <w:rPr>
                <w:noProof/>
                <w:webHidden/>
              </w:rPr>
              <w:fldChar w:fldCharType="separate"/>
            </w:r>
            <w:r>
              <w:rPr>
                <w:noProof/>
                <w:webHidden/>
              </w:rPr>
              <w:t>10</w:t>
            </w:r>
            <w:r>
              <w:rPr>
                <w:noProof/>
                <w:webHidden/>
              </w:rPr>
              <w:fldChar w:fldCharType="end"/>
            </w:r>
          </w:hyperlink>
        </w:p>
        <w:p w14:paraId="035F3D00" w14:textId="274DCF26" w:rsidR="00FD64D3" w:rsidRDefault="00FD64D3">
          <w:pPr>
            <w:pStyle w:val="TOC2"/>
            <w:rPr>
              <w:rFonts w:asciiTheme="minorHAnsi" w:eastAsiaTheme="minorEastAsia" w:hAnsiTheme="minorHAnsi" w:cstheme="minorBidi"/>
              <w:noProof/>
            </w:rPr>
          </w:pPr>
          <w:hyperlink w:anchor="_Toc128148162" w:history="1">
            <w:r w:rsidRPr="0071625A">
              <w:rPr>
                <w:rStyle w:val="Hyperlink"/>
                <w:rFonts w:ascii="Calibri" w:hAnsi="Calibri" w:cs="Calibri"/>
                <w:noProof/>
              </w:rPr>
              <w:t>3.3</w:t>
            </w:r>
            <w:r>
              <w:rPr>
                <w:rFonts w:asciiTheme="minorHAnsi" w:eastAsiaTheme="minorEastAsia" w:hAnsiTheme="minorHAnsi" w:cstheme="minorBidi"/>
                <w:noProof/>
              </w:rPr>
              <w:tab/>
            </w:r>
            <w:r w:rsidRPr="0071625A">
              <w:rPr>
                <w:rStyle w:val="Hyperlink"/>
                <w:rFonts w:ascii="Calibri" w:hAnsi="Calibri" w:cs="Calibri"/>
                <w:noProof/>
              </w:rPr>
              <w:t>First aid, injury or sudden illness</w:t>
            </w:r>
            <w:r>
              <w:rPr>
                <w:noProof/>
                <w:webHidden/>
              </w:rPr>
              <w:tab/>
            </w:r>
            <w:r>
              <w:rPr>
                <w:noProof/>
                <w:webHidden/>
              </w:rPr>
              <w:fldChar w:fldCharType="begin"/>
            </w:r>
            <w:r>
              <w:rPr>
                <w:noProof/>
                <w:webHidden/>
              </w:rPr>
              <w:instrText xml:space="preserve"> PAGEREF _Toc128148162 \h </w:instrText>
            </w:r>
            <w:r>
              <w:rPr>
                <w:noProof/>
                <w:webHidden/>
              </w:rPr>
            </w:r>
            <w:r>
              <w:rPr>
                <w:noProof/>
                <w:webHidden/>
              </w:rPr>
              <w:fldChar w:fldCharType="separate"/>
            </w:r>
            <w:r>
              <w:rPr>
                <w:noProof/>
                <w:webHidden/>
              </w:rPr>
              <w:t>10</w:t>
            </w:r>
            <w:r>
              <w:rPr>
                <w:noProof/>
                <w:webHidden/>
              </w:rPr>
              <w:fldChar w:fldCharType="end"/>
            </w:r>
          </w:hyperlink>
        </w:p>
        <w:p w14:paraId="77B3C804" w14:textId="1E44F3E3" w:rsidR="00FD64D3" w:rsidRDefault="00FD64D3">
          <w:pPr>
            <w:pStyle w:val="TOC2"/>
            <w:rPr>
              <w:rFonts w:asciiTheme="minorHAnsi" w:eastAsiaTheme="minorEastAsia" w:hAnsiTheme="minorHAnsi" w:cstheme="minorBidi"/>
              <w:noProof/>
            </w:rPr>
          </w:pPr>
          <w:hyperlink w:anchor="_Toc128148163" w:history="1">
            <w:r w:rsidRPr="0071625A">
              <w:rPr>
                <w:rStyle w:val="Hyperlink"/>
                <w:rFonts w:ascii="Calibri" w:hAnsi="Calibri" w:cs="Calibri"/>
                <w:noProof/>
              </w:rPr>
              <w:t>3.4</w:t>
            </w:r>
            <w:r>
              <w:rPr>
                <w:rFonts w:asciiTheme="minorHAnsi" w:eastAsiaTheme="minorEastAsia" w:hAnsiTheme="minorHAnsi" w:cstheme="minorBidi"/>
                <w:noProof/>
              </w:rPr>
              <w:tab/>
            </w:r>
            <w:r w:rsidRPr="0071625A">
              <w:rPr>
                <w:rStyle w:val="Hyperlink"/>
                <w:rFonts w:ascii="Calibri" w:hAnsi="Calibri" w:cs="Calibri"/>
                <w:noProof/>
              </w:rPr>
              <w:t>Reporting accidents and incidents</w:t>
            </w:r>
            <w:r>
              <w:rPr>
                <w:noProof/>
                <w:webHidden/>
              </w:rPr>
              <w:tab/>
            </w:r>
            <w:r>
              <w:rPr>
                <w:noProof/>
                <w:webHidden/>
              </w:rPr>
              <w:fldChar w:fldCharType="begin"/>
            </w:r>
            <w:r>
              <w:rPr>
                <w:noProof/>
                <w:webHidden/>
              </w:rPr>
              <w:instrText xml:space="preserve"> PAGEREF _Toc128148163 \h </w:instrText>
            </w:r>
            <w:r>
              <w:rPr>
                <w:noProof/>
                <w:webHidden/>
              </w:rPr>
            </w:r>
            <w:r>
              <w:rPr>
                <w:noProof/>
                <w:webHidden/>
              </w:rPr>
              <w:fldChar w:fldCharType="separate"/>
            </w:r>
            <w:r>
              <w:rPr>
                <w:noProof/>
                <w:webHidden/>
              </w:rPr>
              <w:t>11</w:t>
            </w:r>
            <w:r>
              <w:rPr>
                <w:noProof/>
                <w:webHidden/>
              </w:rPr>
              <w:fldChar w:fldCharType="end"/>
            </w:r>
          </w:hyperlink>
        </w:p>
        <w:p w14:paraId="470D494C" w14:textId="729ECA4A" w:rsidR="00FD64D3" w:rsidRDefault="00FD64D3" w:rsidP="00FD64D3">
          <w:pPr>
            <w:pStyle w:val="TOC1"/>
            <w:rPr>
              <w:rFonts w:asciiTheme="minorHAnsi" w:eastAsiaTheme="minorEastAsia" w:hAnsiTheme="minorHAnsi" w:cstheme="minorBidi"/>
              <w:noProof/>
            </w:rPr>
          </w:pPr>
          <w:hyperlink w:anchor="_Toc128148164" w:history="1">
            <w:r w:rsidRPr="0071625A">
              <w:rPr>
                <w:rStyle w:val="Hyperlink"/>
                <w:rFonts w:ascii="Calibri" w:hAnsi="Calibri" w:cs="Calibri"/>
                <w:noProof/>
              </w:rPr>
              <w:t>4</w:t>
            </w:r>
            <w:r>
              <w:rPr>
                <w:rFonts w:asciiTheme="minorHAnsi" w:eastAsiaTheme="minorEastAsia" w:hAnsiTheme="minorHAnsi" w:cstheme="minorBidi"/>
                <w:noProof/>
              </w:rPr>
              <w:tab/>
            </w:r>
            <w:r w:rsidRPr="0071625A">
              <w:rPr>
                <w:rStyle w:val="Hyperlink"/>
                <w:rFonts w:ascii="Calibri" w:hAnsi="Calibri" w:cs="Calibri"/>
                <w:noProof/>
              </w:rPr>
              <w:t>What you need to know to stay safe and healthy at work</w:t>
            </w:r>
            <w:r>
              <w:rPr>
                <w:noProof/>
                <w:webHidden/>
              </w:rPr>
              <w:tab/>
            </w:r>
            <w:r>
              <w:rPr>
                <w:noProof/>
                <w:webHidden/>
              </w:rPr>
              <w:fldChar w:fldCharType="begin"/>
            </w:r>
            <w:r>
              <w:rPr>
                <w:noProof/>
                <w:webHidden/>
              </w:rPr>
              <w:instrText xml:space="preserve"> PAGEREF _Toc128148164 \h </w:instrText>
            </w:r>
            <w:r>
              <w:rPr>
                <w:noProof/>
                <w:webHidden/>
              </w:rPr>
            </w:r>
            <w:r>
              <w:rPr>
                <w:noProof/>
                <w:webHidden/>
              </w:rPr>
              <w:fldChar w:fldCharType="separate"/>
            </w:r>
            <w:r>
              <w:rPr>
                <w:noProof/>
                <w:webHidden/>
              </w:rPr>
              <w:t>12</w:t>
            </w:r>
            <w:r>
              <w:rPr>
                <w:noProof/>
                <w:webHidden/>
              </w:rPr>
              <w:fldChar w:fldCharType="end"/>
            </w:r>
          </w:hyperlink>
        </w:p>
        <w:p w14:paraId="63C1CE96" w14:textId="6B5FEA06" w:rsidR="00FD64D3" w:rsidRDefault="00FD64D3">
          <w:pPr>
            <w:pStyle w:val="TOC2"/>
            <w:rPr>
              <w:rFonts w:asciiTheme="minorHAnsi" w:eastAsiaTheme="minorEastAsia" w:hAnsiTheme="minorHAnsi" w:cstheme="minorBidi"/>
              <w:noProof/>
            </w:rPr>
          </w:pPr>
          <w:hyperlink w:anchor="_Toc128148165" w:history="1">
            <w:r w:rsidRPr="0071625A">
              <w:rPr>
                <w:rStyle w:val="Hyperlink"/>
                <w:rFonts w:ascii="Calibri" w:hAnsi="Calibri" w:cs="Calibri"/>
                <w:noProof/>
              </w:rPr>
              <w:t>4.1</w:t>
            </w:r>
            <w:r>
              <w:rPr>
                <w:rFonts w:asciiTheme="minorHAnsi" w:eastAsiaTheme="minorEastAsia" w:hAnsiTheme="minorHAnsi" w:cstheme="minorBidi"/>
                <w:noProof/>
              </w:rPr>
              <w:tab/>
            </w:r>
            <w:r w:rsidRPr="0071625A">
              <w:rPr>
                <w:rStyle w:val="Hyperlink"/>
                <w:rFonts w:ascii="Calibri" w:hAnsi="Calibri" w:cs="Calibri"/>
                <w:noProof/>
              </w:rPr>
              <w:t>Risk assessment</w:t>
            </w:r>
            <w:r>
              <w:rPr>
                <w:noProof/>
                <w:webHidden/>
              </w:rPr>
              <w:tab/>
            </w:r>
            <w:r>
              <w:rPr>
                <w:noProof/>
                <w:webHidden/>
              </w:rPr>
              <w:fldChar w:fldCharType="begin"/>
            </w:r>
            <w:r>
              <w:rPr>
                <w:noProof/>
                <w:webHidden/>
              </w:rPr>
              <w:instrText xml:space="preserve"> PAGEREF _Toc128148165 \h </w:instrText>
            </w:r>
            <w:r>
              <w:rPr>
                <w:noProof/>
                <w:webHidden/>
              </w:rPr>
            </w:r>
            <w:r>
              <w:rPr>
                <w:noProof/>
                <w:webHidden/>
              </w:rPr>
              <w:fldChar w:fldCharType="separate"/>
            </w:r>
            <w:r>
              <w:rPr>
                <w:noProof/>
                <w:webHidden/>
              </w:rPr>
              <w:t>12</w:t>
            </w:r>
            <w:r>
              <w:rPr>
                <w:noProof/>
                <w:webHidden/>
              </w:rPr>
              <w:fldChar w:fldCharType="end"/>
            </w:r>
          </w:hyperlink>
        </w:p>
        <w:p w14:paraId="1D1F3280" w14:textId="37558ADF" w:rsidR="00FD64D3" w:rsidRDefault="00FD64D3">
          <w:pPr>
            <w:pStyle w:val="TOC2"/>
            <w:rPr>
              <w:rFonts w:asciiTheme="minorHAnsi" w:eastAsiaTheme="minorEastAsia" w:hAnsiTheme="minorHAnsi" w:cstheme="minorBidi"/>
              <w:noProof/>
            </w:rPr>
          </w:pPr>
          <w:hyperlink w:anchor="_Toc128148166" w:history="1">
            <w:r w:rsidRPr="0071625A">
              <w:rPr>
                <w:rStyle w:val="Hyperlink"/>
                <w:rFonts w:ascii="Calibri" w:hAnsi="Calibri" w:cs="Calibri"/>
                <w:noProof/>
              </w:rPr>
              <w:t>4.2</w:t>
            </w:r>
            <w:r>
              <w:rPr>
                <w:rFonts w:asciiTheme="minorHAnsi" w:eastAsiaTheme="minorEastAsia" w:hAnsiTheme="minorHAnsi" w:cstheme="minorBidi"/>
                <w:noProof/>
              </w:rPr>
              <w:tab/>
            </w:r>
            <w:r w:rsidRPr="0071625A">
              <w:rPr>
                <w:rStyle w:val="Hyperlink"/>
                <w:rFonts w:ascii="Calibri" w:hAnsi="Calibri" w:cs="Calibri"/>
                <w:noProof/>
              </w:rPr>
              <w:t>Training</w:t>
            </w:r>
            <w:r>
              <w:rPr>
                <w:noProof/>
                <w:webHidden/>
              </w:rPr>
              <w:tab/>
            </w:r>
            <w:r>
              <w:rPr>
                <w:noProof/>
                <w:webHidden/>
              </w:rPr>
              <w:fldChar w:fldCharType="begin"/>
            </w:r>
            <w:r>
              <w:rPr>
                <w:noProof/>
                <w:webHidden/>
              </w:rPr>
              <w:instrText xml:space="preserve"> PAGEREF _Toc128148166 \h </w:instrText>
            </w:r>
            <w:r>
              <w:rPr>
                <w:noProof/>
                <w:webHidden/>
              </w:rPr>
            </w:r>
            <w:r>
              <w:rPr>
                <w:noProof/>
                <w:webHidden/>
              </w:rPr>
              <w:fldChar w:fldCharType="separate"/>
            </w:r>
            <w:r>
              <w:rPr>
                <w:noProof/>
                <w:webHidden/>
              </w:rPr>
              <w:t>12</w:t>
            </w:r>
            <w:r>
              <w:rPr>
                <w:noProof/>
                <w:webHidden/>
              </w:rPr>
              <w:fldChar w:fldCharType="end"/>
            </w:r>
          </w:hyperlink>
        </w:p>
        <w:p w14:paraId="50E12274" w14:textId="25757EF0" w:rsidR="00FD64D3" w:rsidRDefault="00FD64D3">
          <w:pPr>
            <w:pStyle w:val="TOC2"/>
            <w:rPr>
              <w:rFonts w:asciiTheme="minorHAnsi" w:eastAsiaTheme="minorEastAsia" w:hAnsiTheme="minorHAnsi" w:cstheme="minorBidi"/>
              <w:noProof/>
            </w:rPr>
          </w:pPr>
          <w:hyperlink w:anchor="_Toc128148167" w:history="1">
            <w:r w:rsidRPr="0071625A">
              <w:rPr>
                <w:rStyle w:val="Hyperlink"/>
                <w:rFonts w:ascii="Calibri" w:hAnsi="Calibri" w:cs="Calibri"/>
                <w:noProof/>
              </w:rPr>
              <w:t>4.3</w:t>
            </w:r>
            <w:r>
              <w:rPr>
                <w:rFonts w:asciiTheme="minorHAnsi" w:eastAsiaTheme="minorEastAsia" w:hAnsiTheme="minorHAnsi" w:cstheme="minorBidi"/>
                <w:noProof/>
              </w:rPr>
              <w:tab/>
            </w:r>
            <w:r w:rsidRPr="0071625A">
              <w:rPr>
                <w:rStyle w:val="Hyperlink"/>
                <w:rFonts w:ascii="Calibri" w:hAnsi="Calibri" w:cs="Calibri"/>
                <w:noProof/>
              </w:rPr>
              <w:t>Information</w:t>
            </w:r>
            <w:r>
              <w:rPr>
                <w:noProof/>
                <w:webHidden/>
              </w:rPr>
              <w:tab/>
            </w:r>
            <w:r>
              <w:rPr>
                <w:noProof/>
                <w:webHidden/>
              </w:rPr>
              <w:fldChar w:fldCharType="begin"/>
            </w:r>
            <w:r>
              <w:rPr>
                <w:noProof/>
                <w:webHidden/>
              </w:rPr>
              <w:instrText xml:space="preserve"> PAGEREF _Toc128148167 \h </w:instrText>
            </w:r>
            <w:r>
              <w:rPr>
                <w:noProof/>
                <w:webHidden/>
              </w:rPr>
            </w:r>
            <w:r>
              <w:rPr>
                <w:noProof/>
                <w:webHidden/>
              </w:rPr>
              <w:fldChar w:fldCharType="separate"/>
            </w:r>
            <w:r>
              <w:rPr>
                <w:noProof/>
                <w:webHidden/>
              </w:rPr>
              <w:t>13</w:t>
            </w:r>
            <w:r>
              <w:rPr>
                <w:noProof/>
                <w:webHidden/>
              </w:rPr>
              <w:fldChar w:fldCharType="end"/>
            </w:r>
          </w:hyperlink>
        </w:p>
        <w:p w14:paraId="67F3A0B1" w14:textId="2F23F9D8" w:rsidR="00FD64D3" w:rsidRDefault="00FD64D3">
          <w:pPr>
            <w:pStyle w:val="TOC2"/>
            <w:rPr>
              <w:rFonts w:asciiTheme="minorHAnsi" w:eastAsiaTheme="minorEastAsia" w:hAnsiTheme="minorHAnsi" w:cstheme="minorBidi"/>
              <w:noProof/>
            </w:rPr>
          </w:pPr>
          <w:hyperlink w:anchor="_Toc128148168" w:history="1">
            <w:r w:rsidRPr="0071625A">
              <w:rPr>
                <w:rStyle w:val="Hyperlink"/>
                <w:rFonts w:ascii="Calibri" w:hAnsi="Calibri" w:cs="Calibri"/>
                <w:noProof/>
              </w:rPr>
              <w:t>4.4</w:t>
            </w:r>
            <w:r>
              <w:rPr>
                <w:rFonts w:asciiTheme="minorHAnsi" w:eastAsiaTheme="minorEastAsia" w:hAnsiTheme="minorHAnsi" w:cstheme="minorBidi"/>
                <w:noProof/>
              </w:rPr>
              <w:tab/>
            </w:r>
            <w:r w:rsidRPr="0071625A">
              <w:rPr>
                <w:rStyle w:val="Hyperlink"/>
                <w:rFonts w:ascii="Calibri" w:hAnsi="Calibri" w:cs="Calibri"/>
                <w:noProof/>
              </w:rPr>
              <w:t>Occupational Health</w:t>
            </w:r>
            <w:r>
              <w:rPr>
                <w:noProof/>
                <w:webHidden/>
              </w:rPr>
              <w:tab/>
            </w:r>
            <w:r>
              <w:rPr>
                <w:noProof/>
                <w:webHidden/>
              </w:rPr>
              <w:fldChar w:fldCharType="begin"/>
            </w:r>
            <w:r>
              <w:rPr>
                <w:noProof/>
                <w:webHidden/>
              </w:rPr>
              <w:instrText xml:space="preserve"> PAGEREF _Toc128148168 \h </w:instrText>
            </w:r>
            <w:r>
              <w:rPr>
                <w:noProof/>
                <w:webHidden/>
              </w:rPr>
            </w:r>
            <w:r>
              <w:rPr>
                <w:noProof/>
                <w:webHidden/>
              </w:rPr>
              <w:fldChar w:fldCharType="separate"/>
            </w:r>
            <w:r>
              <w:rPr>
                <w:noProof/>
                <w:webHidden/>
              </w:rPr>
              <w:t>13</w:t>
            </w:r>
            <w:r>
              <w:rPr>
                <w:noProof/>
                <w:webHidden/>
              </w:rPr>
              <w:fldChar w:fldCharType="end"/>
            </w:r>
          </w:hyperlink>
        </w:p>
        <w:p w14:paraId="08689D5E" w14:textId="39759143" w:rsidR="00FD64D3" w:rsidRDefault="00FD64D3">
          <w:pPr>
            <w:pStyle w:val="TOC2"/>
            <w:rPr>
              <w:rFonts w:asciiTheme="minorHAnsi" w:eastAsiaTheme="minorEastAsia" w:hAnsiTheme="minorHAnsi" w:cstheme="minorBidi"/>
              <w:noProof/>
            </w:rPr>
          </w:pPr>
          <w:hyperlink w:anchor="_Toc128148169" w:history="1">
            <w:r w:rsidRPr="0071625A">
              <w:rPr>
                <w:rStyle w:val="Hyperlink"/>
                <w:rFonts w:ascii="Calibri" w:hAnsi="Calibri" w:cs="Calibri"/>
                <w:noProof/>
              </w:rPr>
              <w:t>4.5</w:t>
            </w:r>
            <w:r>
              <w:rPr>
                <w:rFonts w:asciiTheme="minorHAnsi" w:eastAsiaTheme="minorEastAsia" w:hAnsiTheme="minorHAnsi" w:cstheme="minorBidi"/>
                <w:noProof/>
              </w:rPr>
              <w:tab/>
            </w:r>
            <w:r w:rsidRPr="0071625A">
              <w:rPr>
                <w:rStyle w:val="Hyperlink"/>
                <w:rFonts w:ascii="Calibri" w:hAnsi="Calibri" w:cs="Calibri"/>
                <w:noProof/>
              </w:rPr>
              <w:t>Wellbeing</w:t>
            </w:r>
            <w:r>
              <w:rPr>
                <w:noProof/>
                <w:webHidden/>
              </w:rPr>
              <w:tab/>
            </w:r>
            <w:r>
              <w:rPr>
                <w:noProof/>
                <w:webHidden/>
              </w:rPr>
              <w:fldChar w:fldCharType="begin"/>
            </w:r>
            <w:r>
              <w:rPr>
                <w:noProof/>
                <w:webHidden/>
              </w:rPr>
              <w:instrText xml:space="preserve"> PAGEREF _Toc128148169 \h </w:instrText>
            </w:r>
            <w:r>
              <w:rPr>
                <w:noProof/>
                <w:webHidden/>
              </w:rPr>
            </w:r>
            <w:r>
              <w:rPr>
                <w:noProof/>
                <w:webHidden/>
              </w:rPr>
              <w:fldChar w:fldCharType="separate"/>
            </w:r>
            <w:r>
              <w:rPr>
                <w:noProof/>
                <w:webHidden/>
              </w:rPr>
              <w:t>15</w:t>
            </w:r>
            <w:r>
              <w:rPr>
                <w:noProof/>
                <w:webHidden/>
              </w:rPr>
              <w:fldChar w:fldCharType="end"/>
            </w:r>
          </w:hyperlink>
        </w:p>
        <w:p w14:paraId="3069C450" w14:textId="58B99AE2"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70" w:history="1">
            <w:r w:rsidRPr="0071625A">
              <w:rPr>
                <w:rStyle w:val="Hyperlink"/>
                <w:rFonts w:ascii="Calibri" w:hAnsi="Calibri" w:cs="Calibri"/>
                <w:noProof/>
              </w:rPr>
              <w:t>4.5.1</w:t>
            </w:r>
            <w:r>
              <w:rPr>
                <w:rFonts w:asciiTheme="minorHAnsi" w:eastAsiaTheme="minorEastAsia" w:hAnsiTheme="minorHAnsi" w:cstheme="minorBidi"/>
                <w:noProof/>
              </w:rPr>
              <w:tab/>
            </w:r>
            <w:r w:rsidRPr="0071625A">
              <w:rPr>
                <w:rStyle w:val="Hyperlink"/>
                <w:rFonts w:ascii="Calibri" w:hAnsi="Calibri" w:cs="Calibri"/>
                <w:noProof/>
              </w:rPr>
              <w:t>Work related stress</w:t>
            </w:r>
            <w:r>
              <w:rPr>
                <w:noProof/>
                <w:webHidden/>
              </w:rPr>
              <w:tab/>
            </w:r>
            <w:r>
              <w:rPr>
                <w:noProof/>
                <w:webHidden/>
              </w:rPr>
              <w:fldChar w:fldCharType="begin"/>
            </w:r>
            <w:r>
              <w:rPr>
                <w:noProof/>
                <w:webHidden/>
              </w:rPr>
              <w:instrText xml:space="preserve"> PAGEREF _Toc128148170 \h </w:instrText>
            </w:r>
            <w:r>
              <w:rPr>
                <w:noProof/>
                <w:webHidden/>
              </w:rPr>
            </w:r>
            <w:r>
              <w:rPr>
                <w:noProof/>
                <w:webHidden/>
              </w:rPr>
              <w:fldChar w:fldCharType="separate"/>
            </w:r>
            <w:r>
              <w:rPr>
                <w:noProof/>
                <w:webHidden/>
              </w:rPr>
              <w:t>15</w:t>
            </w:r>
            <w:r>
              <w:rPr>
                <w:noProof/>
                <w:webHidden/>
              </w:rPr>
              <w:fldChar w:fldCharType="end"/>
            </w:r>
          </w:hyperlink>
        </w:p>
        <w:p w14:paraId="649D0E7F" w14:textId="3C938AEC"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71" w:history="1">
            <w:r w:rsidRPr="0071625A">
              <w:rPr>
                <w:rStyle w:val="Hyperlink"/>
                <w:rFonts w:ascii="Calibri" w:hAnsi="Calibri" w:cs="Calibri"/>
                <w:noProof/>
              </w:rPr>
              <w:t>4.5.2</w:t>
            </w:r>
            <w:r>
              <w:rPr>
                <w:rFonts w:asciiTheme="minorHAnsi" w:eastAsiaTheme="minorEastAsia" w:hAnsiTheme="minorHAnsi" w:cstheme="minorBidi"/>
                <w:noProof/>
              </w:rPr>
              <w:tab/>
            </w:r>
            <w:r w:rsidRPr="0071625A">
              <w:rPr>
                <w:rStyle w:val="Hyperlink"/>
                <w:rFonts w:ascii="Calibri" w:hAnsi="Calibri" w:cs="Calibri"/>
                <w:noProof/>
              </w:rPr>
              <w:t>Protection of new or expectant mothers</w:t>
            </w:r>
            <w:r>
              <w:rPr>
                <w:noProof/>
                <w:webHidden/>
              </w:rPr>
              <w:tab/>
            </w:r>
            <w:r>
              <w:rPr>
                <w:noProof/>
                <w:webHidden/>
              </w:rPr>
              <w:fldChar w:fldCharType="begin"/>
            </w:r>
            <w:r>
              <w:rPr>
                <w:noProof/>
                <w:webHidden/>
              </w:rPr>
              <w:instrText xml:space="preserve"> PAGEREF _Toc128148171 \h </w:instrText>
            </w:r>
            <w:r>
              <w:rPr>
                <w:noProof/>
                <w:webHidden/>
              </w:rPr>
            </w:r>
            <w:r>
              <w:rPr>
                <w:noProof/>
                <w:webHidden/>
              </w:rPr>
              <w:fldChar w:fldCharType="separate"/>
            </w:r>
            <w:r>
              <w:rPr>
                <w:noProof/>
                <w:webHidden/>
              </w:rPr>
              <w:t>15</w:t>
            </w:r>
            <w:r>
              <w:rPr>
                <w:noProof/>
                <w:webHidden/>
              </w:rPr>
              <w:fldChar w:fldCharType="end"/>
            </w:r>
          </w:hyperlink>
        </w:p>
        <w:p w14:paraId="78420B61" w14:textId="2E902150" w:rsidR="00FD64D3" w:rsidRDefault="00FD64D3">
          <w:pPr>
            <w:pStyle w:val="TOC2"/>
            <w:rPr>
              <w:rFonts w:asciiTheme="minorHAnsi" w:eastAsiaTheme="minorEastAsia" w:hAnsiTheme="minorHAnsi" w:cstheme="minorBidi"/>
              <w:noProof/>
            </w:rPr>
          </w:pPr>
          <w:hyperlink w:anchor="_Toc128148172" w:history="1">
            <w:r w:rsidRPr="0071625A">
              <w:rPr>
                <w:rStyle w:val="Hyperlink"/>
                <w:rFonts w:ascii="Calibri" w:hAnsi="Calibri" w:cs="Calibri"/>
                <w:noProof/>
              </w:rPr>
              <w:t>4.6</w:t>
            </w:r>
            <w:r>
              <w:rPr>
                <w:rFonts w:asciiTheme="minorHAnsi" w:eastAsiaTheme="minorEastAsia" w:hAnsiTheme="minorHAnsi" w:cstheme="minorBidi"/>
                <w:noProof/>
              </w:rPr>
              <w:tab/>
            </w:r>
            <w:r w:rsidRPr="0071625A">
              <w:rPr>
                <w:rStyle w:val="Hyperlink"/>
                <w:rFonts w:ascii="Calibri" w:hAnsi="Calibri" w:cs="Calibri"/>
                <w:noProof/>
              </w:rPr>
              <w:t>Work outside normal office hours</w:t>
            </w:r>
            <w:r>
              <w:rPr>
                <w:noProof/>
                <w:webHidden/>
              </w:rPr>
              <w:tab/>
            </w:r>
            <w:r>
              <w:rPr>
                <w:noProof/>
                <w:webHidden/>
              </w:rPr>
              <w:fldChar w:fldCharType="begin"/>
            </w:r>
            <w:r>
              <w:rPr>
                <w:noProof/>
                <w:webHidden/>
              </w:rPr>
              <w:instrText xml:space="preserve"> PAGEREF _Toc128148172 \h </w:instrText>
            </w:r>
            <w:r>
              <w:rPr>
                <w:noProof/>
                <w:webHidden/>
              </w:rPr>
            </w:r>
            <w:r>
              <w:rPr>
                <w:noProof/>
                <w:webHidden/>
              </w:rPr>
              <w:fldChar w:fldCharType="separate"/>
            </w:r>
            <w:r>
              <w:rPr>
                <w:noProof/>
                <w:webHidden/>
              </w:rPr>
              <w:t>15</w:t>
            </w:r>
            <w:r>
              <w:rPr>
                <w:noProof/>
                <w:webHidden/>
              </w:rPr>
              <w:fldChar w:fldCharType="end"/>
            </w:r>
          </w:hyperlink>
        </w:p>
        <w:p w14:paraId="18BB8200" w14:textId="514B2CAF" w:rsidR="00FD64D3" w:rsidRDefault="00FD64D3">
          <w:pPr>
            <w:pStyle w:val="TOC2"/>
            <w:rPr>
              <w:rFonts w:asciiTheme="minorHAnsi" w:eastAsiaTheme="minorEastAsia" w:hAnsiTheme="minorHAnsi" w:cstheme="minorBidi"/>
              <w:noProof/>
            </w:rPr>
          </w:pPr>
          <w:hyperlink w:anchor="_Toc128148173" w:history="1">
            <w:r w:rsidRPr="0071625A">
              <w:rPr>
                <w:rStyle w:val="Hyperlink"/>
                <w:rFonts w:ascii="Calibri" w:hAnsi="Calibri" w:cs="Calibri"/>
                <w:noProof/>
              </w:rPr>
              <w:t>4.7</w:t>
            </w:r>
            <w:r>
              <w:rPr>
                <w:rFonts w:asciiTheme="minorHAnsi" w:eastAsiaTheme="minorEastAsia" w:hAnsiTheme="minorHAnsi" w:cstheme="minorBidi"/>
                <w:noProof/>
              </w:rPr>
              <w:tab/>
            </w:r>
            <w:r w:rsidRPr="0071625A">
              <w:rPr>
                <w:rStyle w:val="Hyperlink"/>
                <w:rFonts w:ascii="Calibri" w:hAnsi="Calibri" w:cs="Calibri"/>
                <w:noProof/>
              </w:rPr>
              <w:t>Electrical equipment</w:t>
            </w:r>
            <w:r>
              <w:rPr>
                <w:noProof/>
                <w:webHidden/>
              </w:rPr>
              <w:tab/>
            </w:r>
            <w:r>
              <w:rPr>
                <w:noProof/>
                <w:webHidden/>
              </w:rPr>
              <w:fldChar w:fldCharType="begin"/>
            </w:r>
            <w:r>
              <w:rPr>
                <w:noProof/>
                <w:webHidden/>
              </w:rPr>
              <w:instrText xml:space="preserve"> PAGEREF _Toc128148173 \h </w:instrText>
            </w:r>
            <w:r>
              <w:rPr>
                <w:noProof/>
                <w:webHidden/>
              </w:rPr>
            </w:r>
            <w:r>
              <w:rPr>
                <w:noProof/>
                <w:webHidden/>
              </w:rPr>
              <w:fldChar w:fldCharType="separate"/>
            </w:r>
            <w:r>
              <w:rPr>
                <w:noProof/>
                <w:webHidden/>
              </w:rPr>
              <w:t>16</w:t>
            </w:r>
            <w:r>
              <w:rPr>
                <w:noProof/>
                <w:webHidden/>
              </w:rPr>
              <w:fldChar w:fldCharType="end"/>
            </w:r>
          </w:hyperlink>
        </w:p>
        <w:p w14:paraId="6C76F3EB" w14:textId="1F3D7255" w:rsidR="00FD64D3" w:rsidRDefault="00FD64D3">
          <w:pPr>
            <w:pStyle w:val="TOC2"/>
            <w:rPr>
              <w:rFonts w:asciiTheme="minorHAnsi" w:eastAsiaTheme="minorEastAsia" w:hAnsiTheme="minorHAnsi" w:cstheme="minorBidi"/>
              <w:noProof/>
            </w:rPr>
          </w:pPr>
          <w:hyperlink w:anchor="_Toc128148174" w:history="1">
            <w:r w:rsidRPr="0071625A">
              <w:rPr>
                <w:rStyle w:val="Hyperlink"/>
                <w:rFonts w:ascii="Calibri" w:hAnsi="Calibri" w:cs="Calibri"/>
                <w:noProof/>
              </w:rPr>
              <w:t>4.8</w:t>
            </w:r>
            <w:r>
              <w:rPr>
                <w:rFonts w:asciiTheme="minorHAnsi" w:eastAsiaTheme="minorEastAsia" w:hAnsiTheme="minorHAnsi" w:cstheme="minorBidi"/>
                <w:noProof/>
              </w:rPr>
              <w:tab/>
            </w:r>
            <w:r w:rsidRPr="0071625A">
              <w:rPr>
                <w:rStyle w:val="Hyperlink"/>
                <w:rFonts w:ascii="Calibri" w:hAnsi="Calibri" w:cs="Calibri"/>
                <w:noProof/>
              </w:rPr>
              <w:t>Display screen equipment (DSE)</w:t>
            </w:r>
            <w:r>
              <w:rPr>
                <w:noProof/>
                <w:webHidden/>
              </w:rPr>
              <w:tab/>
            </w:r>
            <w:r>
              <w:rPr>
                <w:noProof/>
                <w:webHidden/>
              </w:rPr>
              <w:fldChar w:fldCharType="begin"/>
            </w:r>
            <w:r>
              <w:rPr>
                <w:noProof/>
                <w:webHidden/>
              </w:rPr>
              <w:instrText xml:space="preserve"> PAGEREF _Toc128148174 \h </w:instrText>
            </w:r>
            <w:r>
              <w:rPr>
                <w:noProof/>
                <w:webHidden/>
              </w:rPr>
            </w:r>
            <w:r>
              <w:rPr>
                <w:noProof/>
                <w:webHidden/>
              </w:rPr>
              <w:fldChar w:fldCharType="separate"/>
            </w:r>
            <w:r>
              <w:rPr>
                <w:noProof/>
                <w:webHidden/>
              </w:rPr>
              <w:t>16</w:t>
            </w:r>
            <w:r>
              <w:rPr>
                <w:noProof/>
                <w:webHidden/>
              </w:rPr>
              <w:fldChar w:fldCharType="end"/>
            </w:r>
          </w:hyperlink>
        </w:p>
        <w:p w14:paraId="2A7867DF" w14:textId="0C3B9848" w:rsidR="00FD64D3" w:rsidRDefault="00FD64D3">
          <w:pPr>
            <w:pStyle w:val="TOC2"/>
            <w:rPr>
              <w:rFonts w:asciiTheme="minorHAnsi" w:eastAsiaTheme="minorEastAsia" w:hAnsiTheme="minorHAnsi" w:cstheme="minorBidi"/>
              <w:noProof/>
            </w:rPr>
          </w:pPr>
          <w:hyperlink w:anchor="_Toc128148176" w:history="1">
            <w:r w:rsidRPr="0071625A">
              <w:rPr>
                <w:rStyle w:val="Hyperlink"/>
                <w:rFonts w:ascii="Calibri" w:hAnsi="Calibri" w:cs="Calibri"/>
                <w:noProof/>
              </w:rPr>
              <w:t>4.9</w:t>
            </w:r>
            <w:r>
              <w:rPr>
                <w:rFonts w:asciiTheme="minorHAnsi" w:eastAsiaTheme="minorEastAsia" w:hAnsiTheme="minorHAnsi" w:cstheme="minorBidi"/>
                <w:noProof/>
              </w:rPr>
              <w:tab/>
            </w:r>
            <w:r w:rsidRPr="0071625A">
              <w:rPr>
                <w:rStyle w:val="Hyperlink"/>
                <w:rFonts w:ascii="Calibri" w:hAnsi="Calibri" w:cs="Calibri"/>
                <w:noProof/>
              </w:rPr>
              <w:t>Manual handling</w:t>
            </w:r>
            <w:r>
              <w:rPr>
                <w:noProof/>
                <w:webHidden/>
              </w:rPr>
              <w:tab/>
            </w:r>
            <w:r>
              <w:rPr>
                <w:noProof/>
                <w:webHidden/>
              </w:rPr>
              <w:fldChar w:fldCharType="begin"/>
            </w:r>
            <w:r>
              <w:rPr>
                <w:noProof/>
                <w:webHidden/>
              </w:rPr>
              <w:instrText xml:space="preserve"> PAGEREF _Toc128148176 \h </w:instrText>
            </w:r>
            <w:r>
              <w:rPr>
                <w:noProof/>
                <w:webHidden/>
              </w:rPr>
            </w:r>
            <w:r>
              <w:rPr>
                <w:noProof/>
                <w:webHidden/>
              </w:rPr>
              <w:fldChar w:fldCharType="separate"/>
            </w:r>
            <w:r>
              <w:rPr>
                <w:noProof/>
                <w:webHidden/>
              </w:rPr>
              <w:t>17</w:t>
            </w:r>
            <w:r>
              <w:rPr>
                <w:noProof/>
                <w:webHidden/>
              </w:rPr>
              <w:fldChar w:fldCharType="end"/>
            </w:r>
          </w:hyperlink>
        </w:p>
        <w:p w14:paraId="6835A642" w14:textId="53799CB4" w:rsidR="00FD64D3" w:rsidRDefault="00FD64D3">
          <w:pPr>
            <w:pStyle w:val="TOC2"/>
            <w:rPr>
              <w:rFonts w:asciiTheme="minorHAnsi" w:eastAsiaTheme="minorEastAsia" w:hAnsiTheme="minorHAnsi" w:cstheme="minorBidi"/>
              <w:noProof/>
            </w:rPr>
          </w:pPr>
          <w:hyperlink w:anchor="_Toc128148177" w:history="1">
            <w:r w:rsidRPr="0071625A">
              <w:rPr>
                <w:rStyle w:val="Hyperlink"/>
                <w:rFonts w:ascii="Calibri" w:hAnsi="Calibri" w:cs="Calibri"/>
                <w:noProof/>
              </w:rPr>
              <w:t>4.10</w:t>
            </w:r>
            <w:r>
              <w:rPr>
                <w:rFonts w:asciiTheme="minorHAnsi" w:eastAsiaTheme="minorEastAsia" w:hAnsiTheme="minorHAnsi" w:cstheme="minorBidi"/>
                <w:noProof/>
              </w:rPr>
              <w:tab/>
            </w:r>
            <w:r w:rsidRPr="0071625A">
              <w:rPr>
                <w:rStyle w:val="Hyperlink"/>
                <w:rFonts w:ascii="Calibri" w:hAnsi="Calibri" w:cs="Calibri"/>
                <w:noProof/>
              </w:rPr>
              <w:t>Work off campus</w:t>
            </w:r>
            <w:r>
              <w:rPr>
                <w:noProof/>
                <w:webHidden/>
              </w:rPr>
              <w:tab/>
            </w:r>
            <w:r>
              <w:rPr>
                <w:noProof/>
                <w:webHidden/>
              </w:rPr>
              <w:fldChar w:fldCharType="begin"/>
            </w:r>
            <w:r>
              <w:rPr>
                <w:noProof/>
                <w:webHidden/>
              </w:rPr>
              <w:instrText xml:space="preserve"> PAGEREF _Toc128148177 \h </w:instrText>
            </w:r>
            <w:r>
              <w:rPr>
                <w:noProof/>
                <w:webHidden/>
              </w:rPr>
            </w:r>
            <w:r>
              <w:rPr>
                <w:noProof/>
                <w:webHidden/>
              </w:rPr>
              <w:fldChar w:fldCharType="separate"/>
            </w:r>
            <w:r>
              <w:rPr>
                <w:noProof/>
                <w:webHidden/>
              </w:rPr>
              <w:t>17</w:t>
            </w:r>
            <w:r>
              <w:rPr>
                <w:noProof/>
                <w:webHidden/>
              </w:rPr>
              <w:fldChar w:fldCharType="end"/>
            </w:r>
          </w:hyperlink>
        </w:p>
        <w:p w14:paraId="6D38206B" w14:textId="3939884B" w:rsidR="00FD64D3" w:rsidRDefault="00FD64D3">
          <w:pPr>
            <w:pStyle w:val="TOC2"/>
            <w:rPr>
              <w:rFonts w:asciiTheme="minorHAnsi" w:eastAsiaTheme="minorEastAsia" w:hAnsiTheme="minorHAnsi" w:cstheme="minorBidi"/>
              <w:noProof/>
            </w:rPr>
          </w:pPr>
          <w:hyperlink w:anchor="_Toc128148178" w:history="1">
            <w:r w:rsidRPr="0071625A">
              <w:rPr>
                <w:rStyle w:val="Hyperlink"/>
                <w:rFonts w:ascii="Calibri" w:hAnsi="Calibri" w:cs="Calibri"/>
                <w:noProof/>
              </w:rPr>
              <w:t>4.11</w:t>
            </w:r>
            <w:r>
              <w:rPr>
                <w:rFonts w:asciiTheme="minorHAnsi" w:eastAsiaTheme="minorEastAsia" w:hAnsiTheme="minorHAnsi" w:cstheme="minorBidi"/>
                <w:noProof/>
              </w:rPr>
              <w:tab/>
            </w:r>
            <w:r w:rsidRPr="0071625A">
              <w:rPr>
                <w:rStyle w:val="Hyperlink"/>
                <w:rFonts w:ascii="Calibri" w:hAnsi="Calibri" w:cs="Calibri"/>
                <w:noProof/>
              </w:rPr>
              <w:t>Field work</w:t>
            </w:r>
            <w:r>
              <w:rPr>
                <w:noProof/>
                <w:webHidden/>
              </w:rPr>
              <w:tab/>
            </w:r>
            <w:r>
              <w:rPr>
                <w:noProof/>
                <w:webHidden/>
              </w:rPr>
              <w:fldChar w:fldCharType="begin"/>
            </w:r>
            <w:r>
              <w:rPr>
                <w:noProof/>
                <w:webHidden/>
              </w:rPr>
              <w:instrText xml:space="preserve"> PAGEREF _Toc128148178 \h </w:instrText>
            </w:r>
            <w:r>
              <w:rPr>
                <w:noProof/>
                <w:webHidden/>
              </w:rPr>
            </w:r>
            <w:r>
              <w:rPr>
                <w:noProof/>
                <w:webHidden/>
              </w:rPr>
              <w:fldChar w:fldCharType="separate"/>
            </w:r>
            <w:r>
              <w:rPr>
                <w:noProof/>
                <w:webHidden/>
              </w:rPr>
              <w:t>17</w:t>
            </w:r>
            <w:r>
              <w:rPr>
                <w:noProof/>
                <w:webHidden/>
              </w:rPr>
              <w:fldChar w:fldCharType="end"/>
            </w:r>
          </w:hyperlink>
        </w:p>
        <w:p w14:paraId="1D409F09" w14:textId="73FD7882" w:rsidR="00FD64D3" w:rsidRDefault="00FD64D3">
          <w:pPr>
            <w:pStyle w:val="TOC2"/>
            <w:rPr>
              <w:rFonts w:asciiTheme="minorHAnsi" w:eastAsiaTheme="minorEastAsia" w:hAnsiTheme="minorHAnsi" w:cstheme="minorBidi"/>
              <w:noProof/>
            </w:rPr>
          </w:pPr>
          <w:hyperlink w:anchor="_Toc128148179" w:history="1">
            <w:r w:rsidRPr="0071625A">
              <w:rPr>
                <w:rStyle w:val="Hyperlink"/>
                <w:rFonts w:ascii="Calibri" w:hAnsi="Calibri" w:cs="Calibri"/>
                <w:noProof/>
              </w:rPr>
              <w:t>4.12</w:t>
            </w:r>
            <w:r>
              <w:rPr>
                <w:rFonts w:asciiTheme="minorHAnsi" w:eastAsiaTheme="minorEastAsia" w:hAnsiTheme="minorHAnsi" w:cstheme="minorBidi"/>
                <w:noProof/>
              </w:rPr>
              <w:tab/>
            </w:r>
            <w:r w:rsidRPr="0071625A">
              <w:rPr>
                <w:rStyle w:val="Hyperlink"/>
                <w:rFonts w:ascii="Calibri" w:hAnsi="Calibri" w:cs="Calibri"/>
                <w:noProof/>
              </w:rPr>
              <w:t>Vehicle and driver safety</w:t>
            </w:r>
            <w:r>
              <w:rPr>
                <w:noProof/>
                <w:webHidden/>
              </w:rPr>
              <w:tab/>
            </w:r>
            <w:r>
              <w:rPr>
                <w:noProof/>
                <w:webHidden/>
              </w:rPr>
              <w:fldChar w:fldCharType="begin"/>
            </w:r>
            <w:r>
              <w:rPr>
                <w:noProof/>
                <w:webHidden/>
              </w:rPr>
              <w:instrText xml:space="preserve"> PAGEREF _Toc128148179 \h </w:instrText>
            </w:r>
            <w:r>
              <w:rPr>
                <w:noProof/>
                <w:webHidden/>
              </w:rPr>
            </w:r>
            <w:r>
              <w:rPr>
                <w:noProof/>
                <w:webHidden/>
              </w:rPr>
              <w:fldChar w:fldCharType="separate"/>
            </w:r>
            <w:r>
              <w:rPr>
                <w:noProof/>
                <w:webHidden/>
              </w:rPr>
              <w:t>18</w:t>
            </w:r>
            <w:r>
              <w:rPr>
                <w:noProof/>
                <w:webHidden/>
              </w:rPr>
              <w:fldChar w:fldCharType="end"/>
            </w:r>
          </w:hyperlink>
        </w:p>
        <w:p w14:paraId="5321E0FA" w14:textId="2DE66981" w:rsidR="00FD64D3" w:rsidRDefault="00FD64D3">
          <w:pPr>
            <w:pStyle w:val="TOC2"/>
            <w:rPr>
              <w:rFonts w:asciiTheme="minorHAnsi" w:eastAsiaTheme="minorEastAsia" w:hAnsiTheme="minorHAnsi" w:cstheme="minorBidi"/>
              <w:noProof/>
            </w:rPr>
          </w:pPr>
          <w:hyperlink w:anchor="_Toc128148180" w:history="1">
            <w:r w:rsidRPr="0071625A">
              <w:rPr>
                <w:rStyle w:val="Hyperlink"/>
                <w:rFonts w:ascii="Calibri" w:hAnsi="Calibri" w:cs="Calibri"/>
                <w:noProof/>
              </w:rPr>
              <w:t>4.13</w:t>
            </w:r>
            <w:r>
              <w:rPr>
                <w:rFonts w:asciiTheme="minorHAnsi" w:eastAsiaTheme="minorEastAsia" w:hAnsiTheme="minorHAnsi" w:cstheme="minorBidi"/>
                <w:noProof/>
              </w:rPr>
              <w:tab/>
            </w:r>
            <w:r w:rsidRPr="0071625A">
              <w:rPr>
                <w:rStyle w:val="Hyperlink"/>
                <w:rFonts w:ascii="Calibri" w:hAnsi="Calibri" w:cs="Calibri"/>
                <w:noProof/>
              </w:rPr>
              <w:t>International travel</w:t>
            </w:r>
            <w:r>
              <w:rPr>
                <w:noProof/>
                <w:webHidden/>
              </w:rPr>
              <w:tab/>
            </w:r>
            <w:r>
              <w:rPr>
                <w:noProof/>
                <w:webHidden/>
              </w:rPr>
              <w:fldChar w:fldCharType="begin"/>
            </w:r>
            <w:r>
              <w:rPr>
                <w:noProof/>
                <w:webHidden/>
              </w:rPr>
              <w:instrText xml:space="preserve"> PAGEREF _Toc128148180 \h </w:instrText>
            </w:r>
            <w:r>
              <w:rPr>
                <w:noProof/>
                <w:webHidden/>
              </w:rPr>
            </w:r>
            <w:r>
              <w:rPr>
                <w:noProof/>
                <w:webHidden/>
              </w:rPr>
              <w:fldChar w:fldCharType="separate"/>
            </w:r>
            <w:r>
              <w:rPr>
                <w:noProof/>
                <w:webHidden/>
              </w:rPr>
              <w:t>19</w:t>
            </w:r>
            <w:r>
              <w:rPr>
                <w:noProof/>
                <w:webHidden/>
              </w:rPr>
              <w:fldChar w:fldCharType="end"/>
            </w:r>
          </w:hyperlink>
        </w:p>
        <w:p w14:paraId="55C0C650" w14:textId="276546DA" w:rsidR="00FD64D3" w:rsidRDefault="00FD64D3">
          <w:pPr>
            <w:pStyle w:val="TOC2"/>
            <w:rPr>
              <w:rFonts w:asciiTheme="minorHAnsi" w:eastAsiaTheme="minorEastAsia" w:hAnsiTheme="minorHAnsi" w:cstheme="minorBidi"/>
              <w:noProof/>
            </w:rPr>
          </w:pPr>
          <w:hyperlink w:anchor="_Toc128148181" w:history="1">
            <w:r w:rsidRPr="0071625A">
              <w:rPr>
                <w:rStyle w:val="Hyperlink"/>
                <w:rFonts w:ascii="Calibri" w:hAnsi="Calibri" w:cs="Calibri"/>
                <w:noProof/>
              </w:rPr>
              <w:t>4.14</w:t>
            </w:r>
            <w:r>
              <w:rPr>
                <w:rFonts w:asciiTheme="minorHAnsi" w:eastAsiaTheme="minorEastAsia" w:hAnsiTheme="minorHAnsi" w:cstheme="minorBidi"/>
                <w:noProof/>
              </w:rPr>
              <w:tab/>
            </w:r>
            <w:r w:rsidRPr="0071625A">
              <w:rPr>
                <w:rStyle w:val="Hyperlink"/>
                <w:rFonts w:ascii="Calibri" w:hAnsi="Calibri" w:cs="Calibri"/>
                <w:noProof/>
              </w:rPr>
              <w:t>Smoking</w:t>
            </w:r>
            <w:r>
              <w:rPr>
                <w:noProof/>
                <w:webHidden/>
              </w:rPr>
              <w:tab/>
            </w:r>
            <w:r>
              <w:rPr>
                <w:noProof/>
                <w:webHidden/>
              </w:rPr>
              <w:fldChar w:fldCharType="begin"/>
            </w:r>
            <w:r>
              <w:rPr>
                <w:noProof/>
                <w:webHidden/>
              </w:rPr>
              <w:instrText xml:space="preserve"> PAGEREF _Toc128148181 \h </w:instrText>
            </w:r>
            <w:r>
              <w:rPr>
                <w:noProof/>
                <w:webHidden/>
              </w:rPr>
            </w:r>
            <w:r>
              <w:rPr>
                <w:noProof/>
                <w:webHidden/>
              </w:rPr>
              <w:fldChar w:fldCharType="separate"/>
            </w:r>
            <w:r>
              <w:rPr>
                <w:noProof/>
                <w:webHidden/>
              </w:rPr>
              <w:t>19</w:t>
            </w:r>
            <w:r>
              <w:rPr>
                <w:noProof/>
                <w:webHidden/>
              </w:rPr>
              <w:fldChar w:fldCharType="end"/>
            </w:r>
          </w:hyperlink>
        </w:p>
        <w:p w14:paraId="5F84CFB1" w14:textId="13ACEDFD" w:rsidR="00FD64D3" w:rsidRDefault="00FD64D3">
          <w:pPr>
            <w:pStyle w:val="TOC2"/>
            <w:rPr>
              <w:rFonts w:asciiTheme="minorHAnsi" w:eastAsiaTheme="minorEastAsia" w:hAnsiTheme="minorHAnsi" w:cstheme="minorBidi"/>
              <w:noProof/>
            </w:rPr>
          </w:pPr>
          <w:hyperlink w:anchor="_Toc128148182" w:history="1">
            <w:r w:rsidRPr="0071625A">
              <w:rPr>
                <w:rStyle w:val="Hyperlink"/>
                <w:rFonts w:ascii="Calibri" w:hAnsi="Calibri" w:cs="Calibri"/>
                <w:noProof/>
              </w:rPr>
              <w:t>4.15</w:t>
            </w:r>
            <w:r>
              <w:rPr>
                <w:rFonts w:asciiTheme="minorHAnsi" w:eastAsiaTheme="minorEastAsia" w:hAnsiTheme="minorHAnsi" w:cstheme="minorBidi"/>
                <w:noProof/>
              </w:rPr>
              <w:tab/>
            </w:r>
            <w:r w:rsidRPr="0071625A">
              <w:rPr>
                <w:rStyle w:val="Hyperlink"/>
                <w:rFonts w:ascii="Calibri" w:hAnsi="Calibri" w:cs="Calibri"/>
                <w:noProof/>
              </w:rPr>
              <w:t>Alcohol, drugs and illness affecting safe work performance</w:t>
            </w:r>
            <w:r>
              <w:rPr>
                <w:noProof/>
                <w:webHidden/>
              </w:rPr>
              <w:tab/>
            </w:r>
            <w:r>
              <w:rPr>
                <w:noProof/>
                <w:webHidden/>
              </w:rPr>
              <w:fldChar w:fldCharType="begin"/>
            </w:r>
            <w:r>
              <w:rPr>
                <w:noProof/>
                <w:webHidden/>
              </w:rPr>
              <w:instrText xml:space="preserve"> PAGEREF _Toc128148182 \h </w:instrText>
            </w:r>
            <w:r>
              <w:rPr>
                <w:noProof/>
                <w:webHidden/>
              </w:rPr>
            </w:r>
            <w:r>
              <w:rPr>
                <w:noProof/>
                <w:webHidden/>
              </w:rPr>
              <w:fldChar w:fldCharType="separate"/>
            </w:r>
            <w:r>
              <w:rPr>
                <w:noProof/>
                <w:webHidden/>
              </w:rPr>
              <w:t>19</w:t>
            </w:r>
            <w:r>
              <w:rPr>
                <w:noProof/>
                <w:webHidden/>
              </w:rPr>
              <w:fldChar w:fldCharType="end"/>
            </w:r>
          </w:hyperlink>
        </w:p>
        <w:p w14:paraId="052090F9" w14:textId="20F4E466" w:rsidR="00FD64D3" w:rsidRDefault="00FD64D3" w:rsidP="00FD64D3">
          <w:pPr>
            <w:pStyle w:val="TOC1"/>
            <w:rPr>
              <w:rFonts w:asciiTheme="minorHAnsi" w:eastAsiaTheme="minorEastAsia" w:hAnsiTheme="minorHAnsi" w:cstheme="minorBidi"/>
              <w:noProof/>
            </w:rPr>
          </w:pPr>
          <w:hyperlink w:anchor="_Toc128148183" w:history="1">
            <w:r w:rsidRPr="0071625A">
              <w:rPr>
                <w:rStyle w:val="Hyperlink"/>
                <w:rFonts w:ascii="Calibri" w:hAnsi="Calibri" w:cs="Calibri"/>
                <w:noProof/>
              </w:rPr>
              <w:t>5</w:t>
            </w:r>
            <w:r>
              <w:rPr>
                <w:rFonts w:asciiTheme="minorHAnsi" w:eastAsiaTheme="minorEastAsia" w:hAnsiTheme="minorHAnsi" w:cstheme="minorBidi"/>
                <w:noProof/>
              </w:rPr>
              <w:tab/>
            </w:r>
            <w:r w:rsidRPr="0071625A">
              <w:rPr>
                <w:rStyle w:val="Hyperlink"/>
                <w:rFonts w:ascii="Calibri" w:hAnsi="Calibri" w:cs="Calibri"/>
                <w:noProof/>
              </w:rPr>
              <w:t>Safety and environment on campus</w:t>
            </w:r>
            <w:r>
              <w:rPr>
                <w:noProof/>
                <w:webHidden/>
              </w:rPr>
              <w:tab/>
            </w:r>
            <w:r>
              <w:rPr>
                <w:noProof/>
                <w:webHidden/>
              </w:rPr>
              <w:fldChar w:fldCharType="begin"/>
            </w:r>
            <w:r>
              <w:rPr>
                <w:noProof/>
                <w:webHidden/>
              </w:rPr>
              <w:instrText xml:space="preserve"> PAGEREF _Toc128148183 \h </w:instrText>
            </w:r>
            <w:r>
              <w:rPr>
                <w:noProof/>
                <w:webHidden/>
              </w:rPr>
            </w:r>
            <w:r>
              <w:rPr>
                <w:noProof/>
                <w:webHidden/>
              </w:rPr>
              <w:fldChar w:fldCharType="separate"/>
            </w:r>
            <w:r>
              <w:rPr>
                <w:noProof/>
                <w:webHidden/>
              </w:rPr>
              <w:t>19</w:t>
            </w:r>
            <w:r>
              <w:rPr>
                <w:noProof/>
                <w:webHidden/>
              </w:rPr>
              <w:fldChar w:fldCharType="end"/>
            </w:r>
          </w:hyperlink>
        </w:p>
        <w:p w14:paraId="4D664180" w14:textId="42535BFF" w:rsidR="00FD64D3" w:rsidRDefault="00FD64D3">
          <w:pPr>
            <w:pStyle w:val="TOC2"/>
            <w:rPr>
              <w:rFonts w:asciiTheme="minorHAnsi" w:eastAsiaTheme="minorEastAsia" w:hAnsiTheme="minorHAnsi" w:cstheme="minorBidi"/>
              <w:noProof/>
            </w:rPr>
          </w:pPr>
          <w:hyperlink w:anchor="_Toc128148184" w:history="1">
            <w:r w:rsidRPr="0071625A">
              <w:rPr>
                <w:rStyle w:val="Hyperlink"/>
                <w:rFonts w:ascii="Calibri" w:hAnsi="Calibri" w:cs="Calibri"/>
                <w:noProof/>
              </w:rPr>
              <w:t>5.1</w:t>
            </w:r>
            <w:r>
              <w:rPr>
                <w:rFonts w:asciiTheme="minorHAnsi" w:eastAsiaTheme="minorEastAsia" w:hAnsiTheme="minorHAnsi" w:cstheme="minorBidi"/>
                <w:noProof/>
              </w:rPr>
              <w:tab/>
            </w:r>
            <w:r w:rsidRPr="0071625A">
              <w:rPr>
                <w:rStyle w:val="Hyperlink"/>
                <w:rFonts w:ascii="Calibri" w:hAnsi="Calibri" w:cs="Calibri"/>
                <w:noProof/>
              </w:rPr>
              <w:t>Kitchen/common room facilities</w:t>
            </w:r>
            <w:r>
              <w:rPr>
                <w:noProof/>
                <w:webHidden/>
              </w:rPr>
              <w:tab/>
            </w:r>
            <w:r>
              <w:rPr>
                <w:noProof/>
                <w:webHidden/>
              </w:rPr>
              <w:fldChar w:fldCharType="begin"/>
            </w:r>
            <w:r>
              <w:rPr>
                <w:noProof/>
                <w:webHidden/>
              </w:rPr>
              <w:instrText xml:space="preserve"> PAGEREF _Toc128148184 \h </w:instrText>
            </w:r>
            <w:r>
              <w:rPr>
                <w:noProof/>
                <w:webHidden/>
              </w:rPr>
            </w:r>
            <w:r>
              <w:rPr>
                <w:noProof/>
                <w:webHidden/>
              </w:rPr>
              <w:fldChar w:fldCharType="separate"/>
            </w:r>
            <w:r>
              <w:rPr>
                <w:noProof/>
                <w:webHidden/>
              </w:rPr>
              <w:t>19</w:t>
            </w:r>
            <w:r>
              <w:rPr>
                <w:noProof/>
                <w:webHidden/>
              </w:rPr>
              <w:fldChar w:fldCharType="end"/>
            </w:r>
          </w:hyperlink>
        </w:p>
        <w:p w14:paraId="66EBA94F" w14:textId="670FBD36" w:rsidR="00FD64D3" w:rsidRDefault="00FD64D3">
          <w:pPr>
            <w:pStyle w:val="TOC2"/>
            <w:rPr>
              <w:rFonts w:asciiTheme="minorHAnsi" w:eastAsiaTheme="minorEastAsia" w:hAnsiTheme="minorHAnsi" w:cstheme="minorBidi"/>
              <w:noProof/>
            </w:rPr>
          </w:pPr>
          <w:hyperlink w:anchor="_Toc128148185" w:history="1">
            <w:r w:rsidRPr="0071625A">
              <w:rPr>
                <w:rStyle w:val="Hyperlink"/>
                <w:rFonts w:ascii="Calibri" w:hAnsi="Calibri" w:cs="Calibri"/>
                <w:noProof/>
              </w:rPr>
              <w:t>5.2</w:t>
            </w:r>
            <w:r>
              <w:rPr>
                <w:rFonts w:asciiTheme="minorHAnsi" w:eastAsiaTheme="minorEastAsia" w:hAnsiTheme="minorHAnsi" w:cstheme="minorBidi"/>
                <w:noProof/>
              </w:rPr>
              <w:tab/>
            </w:r>
            <w:r w:rsidRPr="0071625A">
              <w:rPr>
                <w:rStyle w:val="Hyperlink"/>
                <w:rFonts w:ascii="Calibri" w:hAnsi="Calibri" w:cs="Calibri"/>
                <w:noProof/>
              </w:rPr>
              <w:t>Building fabric &amp; services</w:t>
            </w:r>
            <w:r>
              <w:rPr>
                <w:noProof/>
                <w:webHidden/>
              </w:rPr>
              <w:tab/>
            </w:r>
            <w:r>
              <w:rPr>
                <w:noProof/>
                <w:webHidden/>
              </w:rPr>
              <w:fldChar w:fldCharType="begin"/>
            </w:r>
            <w:r>
              <w:rPr>
                <w:noProof/>
                <w:webHidden/>
              </w:rPr>
              <w:instrText xml:space="preserve"> PAGEREF _Toc128148185 \h </w:instrText>
            </w:r>
            <w:r>
              <w:rPr>
                <w:noProof/>
                <w:webHidden/>
              </w:rPr>
            </w:r>
            <w:r>
              <w:rPr>
                <w:noProof/>
                <w:webHidden/>
              </w:rPr>
              <w:fldChar w:fldCharType="separate"/>
            </w:r>
            <w:r>
              <w:rPr>
                <w:noProof/>
                <w:webHidden/>
              </w:rPr>
              <w:t>19</w:t>
            </w:r>
            <w:r>
              <w:rPr>
                <w:noProof/>
                <w:webHidden/>
              </w:rPr>
              <w:fldChar w:fldCharType="end"/>
            </w:r>
          </w:hyperlink>
        </w:p>
        <w:p w14:paraId="79CB256B" w14:textId="634D1C6E" w:rsidR="00FD64D3" w:rsidRDefault="00FD64D3">
          <w:pPr>
            <w:pStyle w:val="TOC2"/>
            <w:rPr>
              <w:rFonts w:asciiTheme="minorHAnsi" w:eastAsiaTheme="minorEastAsia" w:hAnsiTheme="minorHAnsi" w:cstheme="minorBidi"/>
              <w:noProof/>
            </w:rPr>
          </w:pPr>
          <w:hyperlink w:anchor="_Toc128148187" w:history="1">
            <w:r w:rsidRPr="0071625A">
              <w:rPr>
                <w:rStyle w:val="Hyperlink"/>
                <w:rFonts w:ascii="Calibri" w:hAnsi="Calibri" w:cs="Calibri"/>
                <w:noProof/>
              </w:rPr>
              <w:t>5.3</w:t>
            </w:r>
            <w:r>
              <w:rPr>
                <w:rFonts w:asciiTheme="minorHAnsi" w:eastAsiaTheme="minorEastAsia" w:hAnsiTheme="minorHAnsi" w:cstheme="minorBidi"/>
                <w:noProof/>
              </w:rPr>
              <w:tab/>
            </w:r>
            <w:r w:rsidRPr="0071625A">
              <w:rPr>
                <w:rStyle w:val="Hyperlink"/>
                <w:rFonts w:ascii="Calibri" w:hAnsi="Calibri" w:cs="Calibri"/>
                <w:noProof/>
              </w:rPr>
              <w:t>Personal safety &amp; security</w:t>
            </w:r>
            <w:r>
              <w:rPr>
                <w:noProof/>
                <w:webHidden/>
              </w:rPr>
              <w:tab/>
            </w:r>
            <w:r>
              <w:rPr>
                <w:noProof/>
                <w:webHidden/>
              </w:rPr>
              <w:fldChar w:fldCharType="begin"/>
            </w:r>
            <w:r>
              <w:rPr>
                <w:noProof/>
                <w:webHidden/>
              </w:rPr>
              <w:instrText xml:space="preserve"> PAGEREF _Toc128148187 \h </w:instrText>
            </w:r>
            <w:r>
              <w:rPr>
                <w:noProof/>
                <w:webHidden/>
              </w:rPr>
            </w:r>
            <w:r>
              <w:rPr>
                <w:noProof/>
                <w:webHidden/>
              </w:rPr>
              <w:fldChar w:fldCharType="separate"/>
            </w:r>
            <w:r>
              <w:rPr>
                <w:noProof/>
                <w:webHidden/>
              </w:rPr>
              <w:t>20</w:t>
            </w:r>
            <w:r>
              <w:rPr>
                <w:noProof/>
                <w:webHidden/>
              </w:rPr>
              <w:fldChar w:fldCharType="end"/>
            </w:r>
          </w:hyperlink>
        </w:p>
        <w:p w14:paraId="01678564" w14:textId="469D7639" w:rsidR="00FD64D3" w:rsidRDefault="00FD64D3">
          <w:pPr>
            <w:pStyle w:val="TOC2"/>
            <w:rPr>
              <w:rFonts w:asciiTheme="minorHAnsi" w:eastAsiaTheme="minorEastAsia" w:hAnsiTheme="minorHAnsi" w:cstheme="minorBidi"/>
              <w:noProof/>
            </w:rPr>
          </w:pPr>
          <w:hyperlink w:anchor="_Toc128148188" w:history="1">
            <w:r w:rsidRPr="0071625A">
              <w:rPr>
                <w:rStyle w:val="Hyperlink"/>
                <w:rFonts w:ascii="Calibri" w:hAnsi="Calibri" w:cs="Calibri"/>
                <w:noProof/>
              </w:rPr>
              <w:t>5.4</w:t>
            </w:r>
            <w:r>
              <w:rPr>
                <w:rFonts w:asciiTheme="minorHAnsi" w:eastAsiaTheme="minorEastAsia" w:hAnsiTheme="minorHAnsi" w:cstheme="minorBidi"/>
                <w:noProof/>
              </w:rPr>
              <w:tab/>
            </w:r>
            <w:r w:rsidRPr="0071625A">
              <w:rPr>
                <w:rStyle w:val="Hyperlink"/>
                <w:rFonts w:ascii="Calibri" w:hAnsi="Calibri" w:cs="Calibri"/>
                <w:noProof/>
              </w:rPr>
              <w:t>Waste</w:t>
            </w:r>
            <w:r>
              <w:rPr>
                <w:noProof/>
                <w:webHidden/>
              </w:rPr>
              <w:tab/>
            </w:r>
            <w:r>
              <w:rPr>
                <w:noProof/>
                <w:webHidden/>
              </w:rPr>
              <w:fldChar w:fldCharType="begin"/>
            </w:r>
            <w:r>
              <w:rPr>
                <w:noProof/>
                <w:webHidden/>
              </w:rPr>
              <w:instrText xml:space="preserve"> PAGEREF _Toc128148188 \h </w:instrText>
            </w:r>
            <w:r>
              <w:rPr>
                <w:noProof/>
                <w:webHidden/>
              </w:rPr>
            </w:r>
            <w:r>
              <w:rPr>
                <w:noProof/>
                <w:webHidden/>
              </w:rPr>
              <w:fldChar w:fldCharType="separate"/>
            </w:r>
            <w:r>
              <w:rPr>
                <w:noProof/>
                <w:webHidden/>
              </w:rPr>
              <w:t>20</w:t>
            </w:r>
            <w:r>
              <w:rPr>
                <w:noProof/>
                <w:webHidden/>
              </w:rPr>
              <w:fldChar w:fldCharType="end"/>
            </w:r>
          </w:hyperlink>
        </w:p>
        <w:p w14:paraId="7B750931" w14:textId="1B534BB4"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89" w:history="1">
            <w:r w:rsidRPr="0071625A">
              <w:rPr>
                <w:rStyle w:val="Hyperlink"/>
                <w:rFonts w:ascii="Calibri" w:hAnsi="Calibri" w:cs="Calibri"/>
                <w:noProof/>
              </w:rPr>
              <w:t>5.4.1</w:t>
            </w:r>
            <w:r>
              <w:rPr>
                <w:rFonts w:asciiTheme="minorHAnsi" w:eastAsiaTheme="minorEastAsia" w:hAnsiTheme="minorHAnsi" w:cstheme="minorBidi"/>
                <w:noProof/>
              </w:rPr>
              <w:tab/>
            </w:r>
            <w:r w:rsidRPr="0071625A">
              <w:rPr>
                <w:rStyle w:val="Hyperlink"/>
                <w:rFonts w:ascii="Calibri" w:hAnsi="Calibri" w:cs="Calibri"/>
                <w:noProof/>
              </w:rPr>
              <w:t>General waste</w:t>
            </w:r>
            <w:r>
              <w:rPr>
                <w:noProof/>
                <w:webHidden/>
              </w:rPr>
              <w:tab/>
            </w:r>
            <w:r>
              <w:rPr>
                <w:noProof/>
                <w:webHidden/>
              </w:rPr>
              <w:fldChar w:fldCharType="begin"/>
            </w:r>
            <w:r>
              <w:rPr>
                <w:noProof/>
                <w:webHidden/>
              </w:rPr>
              <w:instrText xml:space="preserve"> PAGEREF _Toc128148189 \h </w:instrText>
            </w:r>
            <w:r>
              <w:rPr>
                <w:noProof/>
                <w:webHidden/>
              </w:rPr>
            </w:r>
            <w:r>
              <w:rPr>
                <w:noProof/>
                <w:webHidden/>
              </w:rPr>
              <w:fldChar w:fldCharType="separate"/>
            </w:r>
            <w:r>
              <w:rPr>
                <w:noProof/>
                <w:webHidden/>
              </w:rPr>
              <w:t>20</w:t>
            </w:r>
            <w:r>
              <w:rPr>
                <w:noProof/>
                <w:webHidden/>
              </w:rPr>
              <w:fldChar w:fldCharType="end"/>
            </w:r>
          </w:hyperlink>
        </w:p>
        <w:p w14:paraId="53EEA206" w14:textId="0067FDAF"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90" w:history="1">
            <w:r w:rsidRPr="0071625A">
              <w:rPr>
                <w:rStyle w:val="Hyperlink"/>
                <w:rFonts w:ascii="Calibri" w:hAnsi="Calibri" w:cs="Calibri"/>
                <w:noProof/>
              </w:rPr>
              <w:t>5.4.2</w:t>
            </w:r>
            <w:r>
              <w:rPr>
                <w:rFonts w:asciiTheme="minorHAnsi" w:eastAsiaTheme="minorEastAsia" w:hAnsiTheme="minorHAnsi" w:cstheme="minorBidi"/>
                <w:noProof/>
              </w:rPr>
              <w:tab/>
            </w:r>
            <w:r w:rsidRPr="0071625A">
              <w:rPr>
                <w:rStyle w:val="Hyperlink"/>
                <w:rFonts w:ascii="Calibri" w:hAnsi="Calibri" w:cs="Calibri"/>
                <w:noProof/>
              </w:rPr>
              <w:t>Hazardous Waste (add a location or link to any local procedures here)</w:t>
            </w:r>
            <w:r>
              <w:rPr>
                <w:noProof/>
                <w:webHidden/>
              </w:rPr>
              <w:tab/>
            </w:r>
            <w:r>
              <w:rPr>
                <w:noProof/>
                <w:webHidden/>
              </w:rPr>
              <w:fldChar w:fldCharType="begin"/>
            </w:r>
            <w:r>
              <w:rPr>
                <w:noProof/>
                <w:webHidden/>
              </w:rPr>
              <w:instrText xml:space="preserve"> PAGEREF _Toc128148190 \h </w:instrText>
            </w:r>
            <w:r>
              <w:rPr>
                <w:noProof/>
                <w:webHidden/>
              </w:rPr>
            </w:r>
            <w:r>
              <w:rPr>
                <w:noProof/>
                <w:webHidden/>
              </w:rPr>
              <w:fldChar w:fldCharType="separate"/>
            </w:r>
            <w:r>
              <w:rPr>
                <w:noProof/>
                <w:webHidden/>
              </w:rPr>
              <w:t>20</w:t>
            </w:r>
            <w:r>
              <w:rPr>
                <w:noProof/>
                <w:webHidden/>
              </w:rPr>
              <w:fldChar w:fldCharType="end"/>
            </w:r>
          </w:hyperlink>
        </w:p>
        <w:p w14:paraId="04CAA3EA" w14:textId="6A94C6D5" w:rsidR="00FD64D3" w:rsidRDefault="00FD64D3">
          <w:pPr>
            <w:pStyle w:val="TOC3"/>
            <w:tabs>
              <w:tab w:val="left" w:pos="1320"/>
              <w:tab w:val="right" w:leader="dot" w:pos="9016"/>
            </w:tabs>
            <w:rPr>
              <w:rFonts w:asciiTheme="minorHAnsi" w:eastAsiaTheme="minorEastAsia" w:hAnsiTheme="minorHAnsi" w:cstheme="minorBidi"/>
              <w:noProof/>
            </w:rPr>
          </w:pPr>
          <w:hyperlink w:anchor="_Toc128148191" w:history="1">
            <w:r w:rsidRPr="0071625A">
              <w:rPr>
                <w:rStyle w:val="Hyperlink"/>
                <w:rFonts w:ascii="Calibri" w:hAnsi="Calibri" w:cs="Calibri"/>
                <w:noProof/>
              </w:rPr>
              <w:t>5.4.3</w:t>
            </w:r>
            <w:r>
              <w:rPr>
                <w:rFonts w:asciiTheme="minorHAnsi" w:eastAsiaTheme="minorEastAsia" w:hAnsiTheme="minorHAnsi" w:cstheme="minorBidi"/>
                <w:noProof/>
              </w:rPr>
              <w:tab/>
            </w:r>
            <w:r w:rsidRPr="0071625A">
              <w:rPr>
                <w:rStyle w:val="Hyperlink"/>
                <w:rFonts w:ascii="Calibri" w:hAnsi="Calibri" w:cs="Calibri"/>
                <w:noProof/>
              </w:rPr>
              <w:t>Managing Stores</w:t>
            </w:r>
            <w:r>
              <w:rPr>
                <w:noProof/>
                <w:webHidden/>
              </w:rPr>
              <w:tab/>
            </w:r>
            <w:r>
              <w:rPr>
                <w:noProof/>
                <w:webHidden/>
              </w:rPr>
              <w:fldChar w:fldCharType="begin"/>
            </w:r>
            <w:r>
              <w:rPr>
                <w:noProof/>
                <w:webHidden/>
              </w:rPr>
              <w:instrText xml:space="preserve"> PAGEREF _Toc128148191 \h </w:instrText>
            </w:r>
            <w:r>
              <w:rPr>
                <w:noProof/>
                <w:webHidden/>
              </w:rPr>
            </w:r>
            <w:r>
              <w:rPr>
                <w:noProof/>
                <w:webHidden/>
              </w:rPr>
              <w:fldChar w:fldCharType="separate"/>
            </w:r>
            <w:r>
              <w:rPr>
                <w:noProof/>
                <w:webHidden/>
              </w:rPr>
              <w:t>21</w:t>
            </w:r>
            <w:r>
              <w:rPr>
                <w:noProof/>
                <w:webHidden/>
              </w:rPr>
              <w:fldChar w:fldCharType="end"/>
            </w:r>
          </w:hyperlink>
        </w:p>
        <w:p w14:paraId="6CFEF26A" w14:textId="7128E9B0" w:rsidR="00FD64D3" w:rsidRDefault="00FD64D3">
          <w:pPr>
            <w:pStyle w:val="TOC2"/>
            <w:rPr>
              <w:rFonts w:asciiTheme="minorHAnsi" w:eastAsiaTheme="minorEastAsia" w:hAnsiTheme="minorHAnsi" w:cstheme="minorBidi"/>
              <w:noProof/>
            </w:rPr>
          </w:pPr>
          <w:hyperlink w:anchor="_Toc128148193" w:history="1">
            <w:r w:rsidRPr="0071625A">
              <w:rPr>
                <w:rStyle w:val="Hyperlink"/>
                <w:rFonts w:ascii="Calibri" w:hAnsi="Calibri" w:cs="Calibri"/>
                <w:noProof/>
              </w:rPr>
              <w:t>5.5</w:t>
            </w:r>
            <w:r>
              <w:rPr>
                <w:rFonts w:asciiTheme="minorHAnsi" w:eastAsiaTheme="minorEastAsia" w:hAnsiTheme="minorHAnsi" w:cstheme="minorBidi"/>
                <w:noProof/>
              </w:rPr>
              <w:tab/>
            </w:r>
            <w:r w:rsidRPr="0071625A">
              <w:rPr>
                <w:rStyle w:val="Hyperlink"/>
                <w:rFonts w:ascii="Calibri" w:hAnsi="Calibri" w:cs="Calibri"/>
                <w:noProof/>
              </w:rPr>
              <w:t>Road and footpath safety</w:t>
            </w:r>
            <w:r>
              <w:rPr>
                <w:noProof/>
                <w:webHidden/>
              </w:rPr>
              <w:tab/>
            </w:r>
            <w:r>
              <w:rPr>
                <w:noProof/>
                <w:webHidden/>
              </w:rPr>
              <w:fldChar w:fldCharType="begin"/>
            </w:r>
            <w:r>
              <w:rPr>
                <w:noProof/>
                <w:webHidden/>
              </w:rPr>
              <w:instrText xml:space="preserve"> PAGEREF _Toc128148193 \h </w:instrText>
            </w:r>
            <w:r>
              <w:rPr>
                <w:noProof/>
                <w:webHidden/>
              </w:rPr>
            </w:r>
            <w:r>
              <w:rPr>
                <w:noProof/>
                <w:webHidden/>
              </w:rPr>
              <w:fldChar w:fldCharType="separate"/>
            </w:r>
            <w:r>
              <w:rPr>
                <w:noProof/>
                <w:webHidden/>
              </w:rPr>
              <w:t>21</w:t>
            </w:r>
            <w:r>
              <w:rPr>
                <w:noProof/>
                <w:webHidden/>
              </w:rPr>
              <w:fldChar w:fldCharType="end"/>
            </w:r>
          </w:hyperlink>
        </w:p>
        <w:p w14:paraId="0BA6C55F" w14:textId="38A88A18" w:rsidR="00FD64D3" w:rsidRDefault="00FD64D3">
          <w:pPr>
            <w:pStyle w:val="TOC2"/>
            <w:rPr>
              <w:rFonts w:asciiTheme="minorHAnsi" w:eastAsiaTheme="minorEastAsia" w:hAnsiTheme="minorHAnsi" w:cstheme="minorBidi"/>
              <w:noProof/>
            </w:rPr>
          </w:pPr>
          <w:hyperlink w:anchor="_Toc128148194" w:history="1">
            <w:r w:rsidRPr="0071625A">
              <w:rPr>
                <w:rStyle w:val="Hyperlink"/>
                <w:rFonts w:ascii="Calibri" w:hAnsi="Calibri" w:cs="Calibri"/>
                <w:noProof/>
              </w:rPr>
              <w:t>5.6</w:t>
            </w:r>
            <w:r>
              <w:rPr>
                <w:rFonts w:asciiTheme="minorHAnsi" w:eastAsiaTheme="minorEastAsia" w:hAnsiTheme="minorHAnsi" w:cstheme="minorBidi"/>
                <w:noProof/>
              </w:rPr>
              <w:tab/>
            </w:r>
            <w:r w:rsidRPr="0071625A">
              <w:rPr>
                <w:rStyle w:val="Hyperlink"/>
                <w:rFonts w:ascii="Calibri" w:hAnsi="Calibri" w:cs="Calibri"/>
                <w:noProof/>
              </w:rPr>
              <w:t>The environment</w:t>
            </w:r>
            <w:r>
              <w:rPr>
                <w:noProof/>
                <w:webHidden/>
              </w:rPr>
              <w:tab/>
            </w:r>
            <w:r>
              <w:rPr>
                <w:noProof/>
                <w:webHidden/>
              </w:rPr>
              <w:fldChar w:fldCharType="begin"/>
            </w:r>
            <w:r>
              <w:rPr>
                <w:noProof/>
                <w:webHidden/>
              </w:rPr>
              <w:instrText xml:space="preserve"> PAGEREF _Toc128148194 \h </w:instrText>
            </w:r>
            <w:r>
              <w:rPr>
                <w:noProof/>
                <w:webHidden/>
              </w:rPr>
            </w:r>
            <w:r>
              <w:rPr>
                <w:noProof/>
                <w:webHidden/>
              </w:rPr>
              <w:fldChar w:fldCharType="separate"/>
            </w:r>
            <w:r>
              <w:rPr>
                <w:noProof/>
                <w:webHidden/>
              </w:rPr>
              <w:t>21</w:t>
            </w:r>
            <w:r>
              <w:rPr>
                <w:noProof/>
                <w:webHidden/>
              </w:rPr>
              <w:fldChar w:fldCharType="end"/>
            </w:r>
          </w:hyperlink>
        </w:p>
        <w:p w14:paraId="17EE808A" w14:textId="71FFBF93" w:rsidR="00FD64D3" w:rsidRDefault="00FD64D3">
          <w:pPr>
            <w:pStyle w:val="TOC2"/>
            <w:rPr>
              <w:rFonts w:asciiTheme="minorHAnsi" w:eastAsiaTheme="minorEastAsia" w:hAnsiTheme="minorHAnsi" w:cstheme="minorBidi"/>
              <w:noProof/>
            </w:rPr>
          </w:pPr>
          <w:hyperlink w:anchor="_Toc128148195" w:history="1">
            <w:r w:rsidRPr="0071625A">
              <w:rPr>
                <w:rStyle w:val="Hyperlink"/>
                <w:rFonts w:ascii="Calibri" w:hAnsi="Calibri" w:cs="Calibri"/>
                <w:noProof/>
              </w:rPr>
              <w:t>5.7</w:t>
            </w:r>
            <w:r>
              <w:rPr>
                <w:rFonts w:asciiTheme="minorHAnsi" w:eastAsiaTheme="minorEastAsia" w:hAnsiTheme="minorHAnsi" w:cstheme="minorBidi"/>
                <w:noProof/>
              </w:rPr>
              <w:tab/>
            </w:r>
            <w:r w:rsidRPr="0071625A">
              <w:rPr>
                <w:rStyle w:val="Hyperlink"/>
                <w:rFonts w:ascii="Calibri" w:hAnsi="Calibri" w:cs="Calibri"/>
                <w:noProof/>
              </w:rPr>
              <w:t>Cleaning</w:t>
            </w:r>
            <w:r>
              <w:rPr>
                <w:noProof/>
                <w:webHidden/>
              </w:rPr>
              <w:tab/>
            </w:r>
            <w:r>
              <w:rPr>
                <w:noProof/>
                <w:webHidden/>
              </w:rPr>
              <w:fldChar w:fldCharType="begin"/>
            </w:r>
            <w:r>
              <w:rPr>
                <w:noProof/>
                <w:webHidden/>
              </w:rPr>
              <w:instrText xml:space="preserve"> PAGEREF _Toc128148195 \h </w:instrText>
            </w:r>
            <w:r>
              <w:rPr>
                <w:noProof/>
                <w:webHidden/>
              </w:rPr>
            </w:r>
            <w:r>
              <w:rPr>
                <w:noProof/>
                <w:webHidden/>
              </w:rPr>
              <w:fldChar w:fldCharType="separate"/>
            </w:r>
            <w:r>
              <w:rPr>
                <w:noProof/>
                <w:webHidden/>
              </w:rPr>
              <w:t>22</w:t>
            </w:r>
            <w:r>
              <w:rPr>
                <w:noProof/>
                <w:webHidden/>
              </w:rPr>
              <w:fldChar w:fldCharType="end"/>
            </w:r>
          </w:hyperlink>
        </w:p>
        <w:p w14:paraId="33C5FC5C" w14:textId="3511D3C8" w:rsidR="00FD64D3" w:rsidRDefault="00FD64D3">
          <w:pPr>
            <w:pStyle w:val="TOC2"/>
            <w:rPr>
              <w:rFonts w:asciiTheme="minorHAnsi" w:eastAsiaTheme="minorEastAsia" w:hAnsiTheme="minorHAnsi" w:cstheme="minorBidi"/>
              <w:noProof/>
            </w:rPr>
          </w:pPr>
          <w:hyperlink w:anchor="_Toc128148197" w:history="1">
            <w:r w:rsidRPr="0071625A">
              <w:rPr>
                <w:rStyle w:val="Hyperlink"/>
                <w:rFonts w:ascii="Calibri" w:hAnsi="Calibri" w:cs="Calibri"/>
                <w:noProof/>
              </w:rPr>
              <w:t>5.8</w:t>
            </w:r>
            <w:r>
              <w:rPr>
                <w:rFonts w:asciiTheme="minorHAnsi" w:eastAsiaTheme="minorEastAsia" w:hAnsiTheme="minorHAnsi" w:cstheme="minorBidi"/>
                <w:noProof/>
              </w:rPr>
              <w:tab/>
            </w:r>
            <w:r w:rsidRPr="0071625A">
              <w:rPr>
                <w:rStyle w:val="Hyperlink"/>
                <w:rFonts w:ascii="Calibri" w:hAnsi="Calibri" w:cs="Calibri"/>
                <w:noProof/>
              </w:rPr>
              <w:t>Children</w:t>
            </w:r>
            <w:r>
              <w:rPr>
                <w:noProof/>
                <w:webHidden/>
              </w:rPr>
              <w:tab/>
            </w:r>
            <w:r>
              <w:rPr>
                <w:noProof/>
                <w:webHidden/>
              </w:rPr>
              <w:fldChar w:fldCharType="begin"/>
            </w:r>
            <w:r>
              <w:rPr>
                <w:noProof/>
                <w:webHidden/>
              </w:rPr>
              <w:instrText xml:space="preserve"> PAGEREF _Toc128148197 \h </w:instrText>
            </w:r>
            <w:r>
              <w:rPr>
                <w:noProof/>
                <w:webHidden/>
              </w:rPr>
            </w:r>
            <w:r>
              <w:rPr>
                <w:noProof/>
                <w:webHidden/>
              </w:rPr>
              <w:fldChar w:fldCharType="separate"/>
            </w:r>
            <w:r>
              <w:rPr>
                <w:noProof/>
                <w:webHidden/>
              </w:rPr>
              <w:t>22</w:t>
            </w:r>
            <w:r>
              <w:rPr>
                <w:noProof/>
                <w:webHidden/>
              </w:rPr>
              <w:fldChar w:fldCharType="end"/>
            </w:r>
          </w:hyperlink>
        </w:p>
        <w:p w14:paraId="4D6F212D" w14:textId="3EFDBDF5" w:rsidR="00FD64D3" w:rsidRDefault="00FD64D3">
          <w:pPr>
            <w:pStyle w:val="TOC2"/>
            <w:rPr>
              <w:rFonts w:asciiTheme="minorHAnsi" w:eastAsiaTheme="minorEastAsia" w:hAnsiTheme="minorHAnsi" w:cstheme="minorBidi"/>
              <w:noProof/>
            </w:rPr>
          </w:pPr>
          <w:hyperlink w:anchor="_Toc128148198" w:history="1">
            <w:r w:rsidRPr="0071625A">
              <w:rPr>
                <w:rStyle w:val="Hyperlink"/>
                <w:rFonts w:ascii="Calibri" w:hAnsi="Calibri" w:cs="Calibri"/>
                <w:noProof/>
              </w:rPr>
              <w:t>5.9</w:t>
            </w:r>
            <w:r>
              <w:rPr>
                <w:rFonts w:asciiTheme="minorHAnsi" w:eastAsiaTheme="minorEastAsia" w:hAnsiTheme="minorHAnsi" w:cstheme="minorBidi"/>
                <w:noProof/>
              </w:rPr>
              <w:tab/>
            </w:r>
            <w:r w:rsidRPr="0071625A">
              <w:rPr>
                <w:rStyle w:val="Hyperlink"/>
                <w:rFonts w:ascii="Calibri" w:hAnsi="Calibri" w:cs="Calibri"/>
                <w:noProof/>
              </w:rPr>
              <w:t>Animals</w:t>
            </w:r>
            <w:r>
              <w:rPr>
                <w:noProof/>
                <w:webHidden/>
              </w:rPr>
              <w:tab/>
            </w:r>
            <w:r>
              <w:rPr>
                <w:noProof/>
                <w:webHidden/>
              </w:rPr>
              <w:fldChar w:fldCharType="begin"/>
            </w:r>
            <w:r>
              <w:rPr>
                <w:noProof/>
                <w:webHidden/>
              </w:rPr>
              <w:instrText xml:space="preserve"> PAGEREF _Toc128148198 \h </w:instrText>
            </w:r>
            <w:r>
              <w:rPr>
                <w:noProof/>
                <w:webHidden/>
              </w:rPr>
            </w:r>
            <w:r>
              <w:rPr>
                <w:noProof/>
                <w:webHidden/>
              </w:rPr>
              <w:fldChar w:fldCharType="separate"/>
            </w:r>
            <w:r>
              <w:rPr>
                <w:noProof/>
                <w:webHidden/>
              </w:rPr>
              <w:t>22</w:t>
            </w:r>
            <w:r>
              <w:rPr>
                <w:noProof/>
                <w:webHidden/>
              </w:rPr>
              <w:fldChar w:fldCharType="end"/>
            </w:r>
          </w:hyperlink>
        </w:p>
        <w:p w14:paraId="3B588753" w14:textId="74691148" w:rsidR="00FD64D3" w:rsidRDefault="00FD64D3">
          <w:pPr>
            <w:pStyle w:val="TOC2"/>
            <w:rPr>
              <w:rFonts w:asciiTheme="minorHAnsi" w:eastAsiaTheme="minorEastAsia" w:hAnsiTheme="minorHAnsi" w:cstheme="minorBidi"/>
              <w:noProof/>
            </w:rPr>
          </w:pPr>
          <w:hyperlink w:anchor="_Toc128148199" w:history="1">
            <w:r w:rsidRPr="0071625A">
              <w:rPr>
                <w:rStyle w:val="Hyperlink"/>
                <w:rFonts w:ascii="Calibri" w:hAnsi="Calibri" w:cs="Calibri"/>
                <w:noProof/>
              </w:rPr>
              <w:t>5.10</w:t>
            </w:r>
            <w:r>
              <w:rPr>
                <w:rFonts w:asciiTheme="minorHAnsi" w:eastAsiaTheme="minorEastAsia" w:hAnsiTheme="minorHAnsi" w:cstheme="minorBidi"/>
                <w:noProof/>
              </w:rPr>
              <w:tab/>
            </w:r>
            <w:r w:rsidRPr="0071625A">
              <w:rPr>
                <w:rStyle w:val="Hyperlink"/>
                <w:rFonts w:ascii="Calibri" w:hAnsi="Calibri" w:cs="Calibri"/>
                <w:noProof/>
              </w:rPr>
              <w:t>Events on campus</w:t>
            </w:r>
            <w:r>
              <w:rPr>
                <w:noProof/>
                <w:webHidden/>
              </w:rPr>
              <w:tab/>
            </w:r>
            <w:r>
              <w:rPr>
                <w:noProof/>
                <w:webHidden/>
              </w:rPr>
              <w:fldChar w:fldCharType="begin"/>
            </w:r>
            <w:r>
              <w:rPr>
                <w:noProof/>
                <w:webHidden/>
              </w:rPr>
              <w:instrText xml:space="preserve"> PAGEREF _Toc128148199 \h </w:instrText>
            </w:r>
            <w:r>
              <w:rPr>
                <w:noProof/>
                <w:webHidden/>
              </w:rPr>
            </w:r>
            <w:r>
              <w:rPr>
                <w:noProof/>
                <w:webHidden/>
              </w:rPr>
              <w:fldChar w:fldCharType="separate"/>
            </w:r>
            <w:r>
              <w:rPr>
                <w:noProof/>
                <w:webHidden/>
              </w:rPr>
              <w:t>22</w:t>
            </w:r>
            <w:r>
              <w:rPr>
                <w:noProof/>
                <w:webHidden/>
              </w:rPr>
              <w:fldChar w:fldCharType="end"/>
            </w:r>
          </w:hyperlink>
        </w:p>
        <w:p w14:paraId="4E4C5C09" w14:textId="7089F424" w:rsidR="00FD64D3" w:rsidRDefault="00FD64D3" w:rsidP="00FD64D3">
          <w:pPr>
            <w:pStyle w:val="TOC1"/>
            <w:rPr>
              <w:rFonts w:asciiTheme="minorHAnsi" w:eastAsiaTheme="minorEastAsia" w:hAnsiTheme="minorHAnsi" w:cstheme="minorBidi"/>
              <w:noProof/>
            </w:rPr>
          </w:pPr>
          <w:hyperlink w:anchor="_Toc128148200" w:history="1">
            <w:r w:rsidRPr="0071625A">
              <w:rPr>
                <w:rStyle w:val="Hyperlink"/>
                <w:rFonts w:ascii="Calibri" w:hAnsi="Calibri" w:cs="Calibri"/>
                <w:noProof/>
              </w:rPr>
              <w:t>6</w:t>
            </w:r>
            <w:r>
              <w:rPr>
                <w:rFonts w:asciiTheme="minorHAnsi" w:eastAsiaTheme="minorEastAsia" w:hAnsiTheme="minorHAnsi" w:cstheme="minorBidi"/>
                <w:noProof/>
              </w:rPr>
              <w:tab/>
            </w:r>
            <w:r w:rsidRPr="0071625A">
              <w:rPr>
                <w:rStyle w:val="Hyperlink"/>
                <w:rFonts w:ascii="Calibri" w:hAnsi="Calibri" w:cs="Calibri"/>
                <w:noProof/>
              </w:rPr>
              <w:t>Further Information &amp; advice</w:t>
            </w:r>
            <w:r>
              <w:rPr>
                <w:noProof/>
                <w:webHidden/>
              </w:rPr>
              <w:tab/>
            </w:r>
            <w:r>
              <w:rPr>
                <w:noProof/>
                <w:webHidden/>
              </w:rPr>
              <w:fldChar w:fldCharType="begin"/>
            </w:r>
            <w:r>
              <w:rPr>
                <w:noProof/>
                <w:webHidden/>
              </w:rPr>
              <w:instrText xml:space="preserve"> PAGEREF _Toc128148200 \h </w:instrText>
            </w:r>
            <w:r>
              <w:rPr>
                <w:noProof/>
                <w:webHidden/>
              </w:rPr>
            </w:r>
            <w:r>
              <w:rPr>
                <w:noProof/>
                <w:webHidden/>
              </w:rPr>
              <w:fldChar w:fldCharType="separate"/>
            </w:r>
            <w:r>
              <w:rPr>
                <w:noProof/>
                <w:webHidden/>
              </w:rPr>
              <w:t>22</w:t>
            </w:r>
            <w:r>
              <w:rPr>
                <w:noProof/>
                <w:webHidden/>
              </w:rPr>
              <w:fldChar w:fldCharType="end"/>
            </w:r>
          </w:hyperlink>
        </w:p>
        <w:p w14:paraId="627399C9" w14:textId="7EF655BE" w:rsidR="00FD64D3" w:rsidRDefault="00FD64D3" w:rsidP="00FD64D3">
          <w:pPr>
            <w:pStyle w:val="TOC1"/>
            <w:rPr>
              <w:rFonts w:asciiTheme="minorHAnsi" w:eastAsiaTheme="minorEastAsia" w:hAnsiTheme="minorHAnsi" w:cstheme="minorBidi"/>
              <w:noProof/>
            </w:rPr>
          </w:pPr>
          <w:hyperlink w:anchor="_Toc128148201" w:history="1">
            <w:r w:rsidRPr="0071625A">
              <w:rPr>
                <w:rStyle w:val="Hyperlink"/>
                <w:rFonts w:ascii="Calibri" w:hAnsi="Calibri" w:cs="Calibri"/>
                <w:noProof/>
              </w:rPr>
              <w:t>Version control</w:t>
            </w:r>
            <w:r>
              <w:rPr>
                <w:noProof/>
                <w:webHidden/>
              </w:rPr>
              <w:tab/>
            </w:r>
            <w:r>
              <w:rPr>
                <w:noProof/>
                <w:webHidden/>
              </w:rPr>
              <w:fldChar w:fldCharType="begin"/>
            </w:r>
            <w:r>
              <w:rPr>
                <w:noProof/>
                <w:webHidden/>
              </w:rPr>
              <w:instrText xml:space="preserve"> PAGEREF _Toc128148201 \h </w:instrText>
            </w:r>
            <w:r>
              <w:rPr>
                <w:noProof/>
                <w:webHidden/>
              </w:rPr>
            </w:r>
            <w:r>
              <w:rPr>
                <w:noProof/>
                <w:webHidden/>
              </w:rPr>
              <w:fldChar w:fldCharType="separate"/>
            </w:r>
            <w:r>
              <w:rPr>
                <w:noProof/>
                <w:webHidden/>
              </w:rPr>
              <w:t>23</w:t>
            </w:r>
            <w:r>
              <w:rPr>
                <w:noProof/>
                <w:webHidden/>
              </w:rPr>
              <w:fldChar w:fldCharType="end"/>
            </w:r>
          </w:hyperlink>
        </w:p>
        <w:p w14:paraId="4DD7D018" w14:textId="77777777" w:rsidR="00DF5B7A" w:rsidRPr="00EE42A3" w:rsidRDefault="00CF2CBB" w:rsidP="00EE42A3">
          <w:pPr>
            <w:spacing w:before="100" w:beforeAutospacing="1" w:after="120" w:line="240" w:lineRule="auto"/>
            <w:rPr>
              <w:rFonts w:ascii="Calibri" w:hAnsi="Calibri" w:cs="Calibri"/>
              <w:noProof/>
            </w:rPr>
          </w:pPr>
          <w:r w:rsidRPr="00EE42A3">
            <w:rPr>
              <w:rFonts w:ascii="Calibri" w:hAnsi="Calibri" w:cs="Calibri"/>
            </w:rPr>
            <w:fldChar w:fldCharType="end"/>
          </w:r>
        </w:p>
      </w:sdtContent>
    </w:sdt>
    <w:p w14:paraId="7006BE74" w14:textId="591D2315" w:rsidR="00DF5B7A" w:rsidRPr="00EE42A3" w:rsidRDefault="00DF5B7A" w:rsidP="00EE42A3">
      <w:pPr>
        <w:spacing w:before="100" w:beforeAutospacing="1" w:after="120" w:line="240" w:lineRule="auto"/>
        <w:rPr>
          <w:rFonts w:ascii="Calibri" w:hAnsi="Calibri" w:cs="Calibri"/>
        </w:rPr>
      </w:pPr>
      <w:r w:rsidRPr="00EE42A3">
        <w:rPr>
          <w:rFonts w:ascii="Calibri" w:hAnsi="Calibri" w:cs="Calibri"/>
          <w:color w:val="FF0000"/>
        </w:rPr>
        <w:br w:type="page"/>
      </w:r>
    </w:p>
    <w:p w14:paraId="55AC650F" w14:textId="77777777" w:rsidR="0092054A" w:rsidRPr="00EE42A3" w:rsidRDefault="008679B9" w:rsidP="003352C8">
      <w:pPr>
        <w:pStyle w:val="Heading1"/>
        <w:numPr>
          <w:ilvl w:val="0"/>
          <w:numId w:val="0"/>
        </w:numPr>
        <w:rPr>
          <w:rFonts w:ascii="Calibri" w:hAnsi="Calibri" w:cs="Calibri"/>
        </w:rPr>
      </w:pPr>
      <w:bookmarkStart w:id="1" w:name="_Toc128148128"/>
      <w:r w:rsidRPr="00EE42A3">
        <w:rPr>
          <w:rFonts w:ascii="Calibri" w:hAnsi="Calibri" w:cs="Calibri"/>
        </w:rPr>
        <w:lastRenderedPageBreak/>
        <w:t>Guidance Notes for use</w:t>
      </w:r>
      <w:bookmarkEnd w:id="1"/>
      <w:r w:rsidR="000E1278" w:rsidRPr="00EE42A3">
        <w:rPr>
          <w:rFonts w:ascii="Calibri" w:hAnsi="Calibri" w:cs="Calibri"/>
        </w:rPr>
        <w:t xml:space="preserve"> </w:t>
      </w:r>
    </w:p>
    <w:p w14:paraId="1626DA2E" w14:textId="6443A164" w:rsidR="0092054A" w:rsidRPr="00EE42A3" w:rsidRDefault="0092054A" w:rsidP="003352C8">
      <w:pPr>
        <w:pStyle w:val="Heading1"/>
        <w:numPr>
          <w:ilvl w:val="0"/>
          <w:numId w:val="0"/>
        </w:numPr>
        <w:rPr>
          <w:rFonts w:ascii="Calibri" w:hAnsi="Calibri" w:cs="Calibri"/>
          <w:b w:val="0"/>
          <w:bCs w:val="0"/>
          <w:caps w:val="0"/>
          <w:color w:val="FF0000"/>
          <w:sz w:val="22"/>
          <w:szCs w:val="22"/>
        </w:rPr>
      </w:pPr>
      <w:bookmarkStart w:id="2" w:name="_Toc128148129"/>
      <w:r w:rsidRPr="00EE42A3">
        <w:rPr>
          <w:rFonts w:ascii="Calibri" w:hAnsi="Calibri" w:cs="Calibri"/>
          <w:b w:val="0"/>
          <w:bCs w:val="0"/>
          <w:caps w:val="0"/>
          <w:color w:val="FF0000"/>
          <w:sz w:val="22"/>
          <w:szCs w:val="22"/>
        </w:rPr>
        <w:t>T</w:t>
      </w:r>
      <w:r w:rsidR="006B48AA" w:rsidRPr="00EE42A3">
        <w:rPr>
          <w:rFonts w:ascii="Calibri" w:hAnsi="Calibri" w:cs="Calibri"/>
          <w:b w:val="0"/>
          <w:bCs w:val="0"/>
          <w:caps w:val="0"/>
          <w:color w:val="FF0000"/>
          <w:sz w:val="22"/>
          <w:szCs w:val="22"/>
        </w:rPr>
        <w:t>his section can be deleted before issuing</w:t>
      </w:r>
      <w:r w:rsidRPr="00EE42A3">
        <w:rPr>
          <w:rFonts w:ascii="Calibri" w:hAnsi="Calibri" w:cs="Calibri"/>
          <w:b w:val="0"/>
          <w:bCs w:val="0"/>
          <w:caps w:val="0"/>
          <w:color w:val="FF0000"/>
          <w:sz w:val="22"/>
          <w:szCs w:val="22"/>
        </w:rPr>
        <w:t>.</w:t>
      </w:r>
      <w:bookmarkEnd w:id="2"/>
    </w:p>
    <w:p w14:paraId="10786F22" w14:textId="076058B4" w:rsidR="000E1278" w:rsidRPr="00EE42A3" w:rsidRDefault="008679B9" w:rsidP="00EE42A3">
      <w:pPr>
        <w:spacing w:line="240" w:lineRule="auto"/>
        <w:rPr>
          <w:rFonts w:ascii="Calibri" w:hAnsi="Calibri" w:cs="Calibri"/>
        </w:rPr>
      </w:pPr>
      <w:r w:rsidRPr="00EE42A3">
        <w:rPr>
          <w:rFonts w:ascii="Calibri" w:hAnsi="Calibri" w:cs="Calibri"/>
        </w:rPr>
        <w:t xml:space="preserve">Heads of School / Function are required to produce a local </w:t>
      </w:r>
      <w:r w:rsidR="00A83E53" w:rsidRPr="00EE42A3">
        <w:rPr>
          <w:rFonts w:ascii="Calibri" w:hAnsi="Calibri" w:cs="Calibri"/>
        </w:rPr>
        <w:t>code for their areas of responsibility</w:t>
      </w:r>
      <w:r w:rsidR="00587B11" w:rsidRPr="00EE42A3">
        <w:rPr>
          <w:rFonts w:ascii="Calibri" w:hAnsi="Calibri" w:cs="Calibri"/>
        </w:rPr>
        <w:t xml:space="preserve">.  This document can be used as general health and safety guidance for </w:t>
      </w:r>
      <w:r w:rsidR="00142770" w:rsidRPr="00EE42A3">
        <w:rPr>
          <w:rFonts w:ascii="Calibri" w:hAnsi="Calibri" w:cs="Calibri"/>
        </w:rPr>
        <w:t xml:space="preserve">all </w:t>
      </w:r>
      <w:r w:rsidR="00587B11" w:rsidRPr="00EE42A3">
        <w:rPr>
          <w:rFonts w:ascii="Calibri" w:hAnsi="Calibri" w:cs="Calibri"/>
        </w:rPr>
        <w:t>staff</w:t>
      </w:r>
      <w:r w:rsidR="00142770" w:rsidRPr="00EE42A3">
        <w:rPr>
          <w:rFonts w:ascii="Calibri" w:hAnsi="Calibri" w:cs="Calibri"/>
        </w:rPr>
        <w:t>,</w:t>
      </w:r>
      <w:r w:rsidR="00587B11" w:rsidRPr="00EE42A3">
        <w:rPr>
          <w:rFonts w:ascii="Calibri" w:hAnsi="Calibri" w:cs="Calibri"/>
        </w:rPr>
        <w:t xml:space="preserve"> </w:t>
      </w:r>
      <w:r w:rsidR="006D34C6" w:rsidRPr="00EE42A3">
        <w:rPr>
          <w:rFonts w:ascii="Calibri" w:hAnsi="Calibri" w:cs="Calibri"/>
        </w:rPr>
        <w:t>to provide health and safety</w:t>
      </w:r>
      <w:r w:rsidR="00587B11" w:rsidRPr="00EE42A3">
        <w:rPr>
          <w:rFonts w:ascii="Calibri" w:hAnsi="Calibri" w:cs="Calibri"/>
        </w:rPr>
        <w:t xml:space="preserve"> induction</w:t>
      </w:r>
      <w:r w:rsidR="00BD0FD6" w:rsidRPr="00EE42A3">
        <w:rPr>
          <w:rFonts w:ascii="Calibri" w:hAnsi="Calibri" w:cs="Calibri"/>
        </w:rPr>
        <w:t xml:space="preserve"> of new staff or when re-inducting staff who have been absent </w:t>
      </w:r>
      <w:r w:rsidR="00781A1E" w:rsidRPr="00EE42A3">
        <w:rPr>
          <w:rFonts w:ascii="Calibri" w:hAnsi="Calibri" w:cs="Calibri"/>
        </w:rPr>
        <w:t xml:space="preserve">from the workplace </w:t>
      </w:r>
      <w:r w:rsidR="00BD0FD6" w:rsidRPr="00EE42A3">
        <w:rPr>
          <w:rFonts w:ascii="Calibri" w:hAnsi="Calibri" w:cs="Calibri"/>
        </w:rPr>
        <w:t>for extended periods such as maternity</w:t>
      </w:r>
      <w:r w:rsidR="000E1278" w:rsidRPr="00EE42A3">
        <w:rPr>
          <w:rFonts w:ascii="Calibri" w:hAnsi="Calibri" w:cs="Calibri"/>
        </w:rPr>
        <w:t xml:space="preserve">, sabbatical or extended sick leave. </w:t>
      </w:r>
    </w:p>
    <w:p w14:paraId="03F1D9D2" w14:textId="14A09394" w:rsidR="008679B9" w:rsidRPr="00EE42A3" w:rsidRDefault="008679B9" w:rsidP="00EE42A3">
      <w:pPr>
        <w:spacing w:line="240" w:lineRule="auto"/>
        <w:rPr>
          <w:rFonts w:ascii="Calibri" w:hAnsi="Calibri" w:cs="Calibri"/>
        </w:rPr>
      </w:pPr>
      <w:r w:rsidRPr="00EE42A3">
        <w:rPr>
          <w:rFonts w:ascii="Calibri" w:hAnsi="Calibri" w:cs="Calibri"/>
        </w:rPr>
        <w:t>Text in red and</w:t>
      </w:r>
      <w:r w:rsidR="00E500BF" w:rsidRPr="00EE42A3">
        <w:rPr>
          <w:rFonts w:ascii="Calibri" w:hAnsi="Calibri" w:cs="Calibri"/>
        </w:rPr>
        <w:t xml:space="preserve"> </w:t>
      </w:r>
      <w:r w:rsidRPr="00EE42A3">
        <w:rPr>
          <w:rFonts w:ascii="Calibri" w:hAnsi="Calibri" w:cs="Calibri"/>
        </w:rPr>
        <w:t>within brackets should be amended, or deleted, as appropriate to the Unit/Department/School/Service</w:t>
      </w:r>
      <w:r w:rsidR="002E076C" w:rsidRPr="00EE42A3">
        <w:rPr>
          <w:rFonts w:ascii="Calibri" w:hAnsi="Calibri" w:cs="Calibri"/>
        </w:rPr>
        <w:t>.  You can add any locally appropriate sections as you feel are necessary to sufficiently manage the</w:t>
      </w:r>
      <w:r w:rsidR="006D6F03" w:rsidRPr="00EE42A3">
        <w:rPr>
          <w:rFonts w:ascii="Calibri" w:hAnsi="Calibri" w:cs="Calibri"/>
        </w:rPr>
        <w:t xml:space="preserve"> specific </w:t>
      </w:r>
      <w:r w:rsidR="002E076C" w:rsidRPr="00EE42A3">
        <w:rPr>
          <w:rFonts w:ascii="Calibri" w:hAnsi="Calibri" w:cs="Calibri"/>
        </w:rPr>
        <w:t xml:space="preserve"> hazards and risks </w:t>
      </w:r>
      <w:r w:rsidR="00205345" w:rsidRPr="00EE42A3">
        <w:rPr>
          <w:rFonts w:ascii="Calibri" w:hAnsi="Calibri" w:cs="Calibri"/>
        </w:rPr>
        <w:t>in your School or Function.</w:t>
      </w:r>
    </w:p>
    <w:p w14:paraId="703DEDE1" w14:textId="77777777" w:rsidR="008679B9" w:rsidRPr="00EE42A3" w:rsidRDefault="008679B9" w:rsidP="00EE42A3">
      <w:pPr>
        <w:spacing w:line="240" w:lineRule="auto"/>
        <w:rPr>
          <w:rFonts w:ascii="Calibri" w:hAnsi="Calibri" w:cs="Calibri"/>
        </w:rPr>
      </w:pPr>
      <w:r w:rsidRPr="00EE42A3">
        <w:rPr>
          <w:rFonts w:ascii="Calibri" w:hAnsi="Calibri" w:cs="Calibri"/>
        </w:rPr>
        <w:t>Text in black should generally be retained but this can be adjusted if local circumstances dictate that alternative guidance is necessary.  Please speak to your Liaison Advisor in Health and Safety Services</w:t>
      </w:r>
    </w:p>
    <w:p w14:paraId="432CCC68" w14:textId="0ABFCEBE" w:rsidR="00F3595D" w:rsidRPr="00EE42A3" w:rsidRDefault="00D75C7E" w:rsidP="003352C8">
      <w:pPr>
        <w:pStyle w:val="Heading1"/>
        <w:rPr>
          <w:rFonts w:ascii="Calibri" w:hAnsi="Calibri" w:cs="Calibri"/>
        </w:rPr>
      </w:pPr>
      <w:bookmarkStart w:id="3" w:name="_Toc128148130"/>
      <w:r w:rsidRPr="00EE42A3">
        <w:rPr>
          <w:rFonts w:ascii="Calibri" w:hAnsi="Calibri" w:cs="Calibri"/>
        </w:rPr>
        <w:t>Summary</w:t>
      </w:r>
      <w:bookmarkEnd w:id="3"/>
      <w:bookmarkEnd w:id="0"/>
    </w:p>
    <w:p w14:paraId="10F93809" w14:textId="57BB7776" w:rsidR="008D4542" w:rsidRPr="00EE42A3" w:rsidRDefault="008D4542" w:rsidP="00EE42A3">
      <w:pPr>
        <w:spacing w:line="240" w:lineRule="auto"/>
        <w:rPr>
          <w:rFonts w:ascii="Calibri" w:hAnsi="Calibri" w:cs="Calibri"/>
        </w:rPr>
      </w:pPr>
      <w:bookmarkStart w:id="4" w:name="_Toc376782596"/>
      <w:r w:rsidRPr="00EE42A3">
        <w:rPr>
          <w:rFonts w:ascii="Calibri" w:hAnsi="Calibri" w:cs="Calibri"/>
        </w:rPr>
        <w:t xml:space="preserve">This Health &amp; Safety Code sets out health and safety procedures for the staff of </w:t>
      </w:r>
      <w:r w:rsidRPr="00EE42A3">
        <w:rPr>
          <w:rFonts w:ascii="Calibri" w:hAnsi="Calibri" w:cs="Calibri"/>
          <w:color w:val="FF0000"/>
        </w:rPr>
        <w:t xml:space="preserve">[name of School/ </w:t>
      </w:r>
      <w:r w:rsidR="000F64FD">
        <w:rPr>
          <w:rFonts w:ascii="Calibri" w:hAnsi="Calibri" w:cs="Calibri"/>
          <w:color w:val="FF0000"/>
        </w:rPr>
        <w:t>Function</w:t>
      </w:r>
      <w:r w:rsidRPr="00EE42A3">
        <w:rPr>
          <w:rFonts w:ascii="Calibri" w:hAnsi="Calibri" w:cs="Calibri"/>
          <w:color w:val="FF0000"/>
        </w:rPr>
        <w:t xml:space="preserve">], located in [name of buildings to which the code refers] at [name of campus]. </w:t>
      </w:r>
    </w:p>
    <w:p w14:paraId="43E7650C" w14:textId="4DE2E101" w:rsidR="008D4542" w:rsidRPr="00EE42A3" w:rsidRDefault="008D4542" w:rsidP="00EE42A3">
      <w:pPr>
        <w:spacing w:line="240" w:lineRule="auto"/>
        <w:rPr>
          <w:rFonts w:ascii="Calibri" w:hAnsi="Calibri" w:cs="Calibri"/>
          <w:color w:val="FF0000"/>
        </w:rPr>
      </w:pPr>
      <w:r w:rsidRPr="00EE42A3">
        <w:rPr>
          <w:rFonts w:ascii="Calibri" w:hAnsi="Calibri" w:cs="Calibri"/>
          <w:color w:val="D2002E" w:themeColor="accent1"/>
        </w:rPr>
        <w:t xml:space="preserve">[Name of unit] </w:t>
      </w:r>
      <w:r w:rsidRPr="00EE42A3">
        <w:rPr>
          <w:rFonts w:ascii="Calibri" w:hAnsi="Calibri" w:cs="Calibri"/>
        </w:rPr>
        <w:t>aims for [continuous improvement in its activities, for the benefit of team members, and others who may be affected by our activities.  We aim to ensure that</w:t>
      </w:r>
      <w:r w:rsidR="00826BF9" w:rsidRPr="00EE42A3">
        <w:rPr>
          <w:rFonts w:ascii="Calibri" w:hAnsi="Calibri" w:cs="Calibri"/>
        </w:rPr>
        <w:t xml:space="preserve">: </w:t>
      </w:r>
      <w:r w:rsidR="00826BF9" w:rsidRPr="00EE42A3">
        <w:rPr>
          <w:rFonts w:ascii="Calibri" w:hAnsi="Calibri" w:cs="Calibri"/>
          <w:color w:val="FF0000"/>
        </w:rPr>
        <w:t>(Amend to fit with local objectives)</w:t>
      </w:r>
    </w:p>
    <w:p w14:paraId="1F1C448B" w14:textId="36183E0F" w:rsidR="008D4542" w:rsidRPr="00EE42A3" w:rsidRDefault="008D4542" w:rsidP="00EE42A3">
      <w:pPr>
        <w:pStyle w:val="ListParagraph"/>
        <w:numPr>
          <w:ilvl w:val="0"/>
          <w:numId w:val="29"/>
        </w:numPr>
        <w:spacing w:line="240" w:lineRule="auto"/>
        <w:rPr>
          <w:rFonts w:ascii="Calibri" w:hAnsi="Calibri" w:cs="Calibri"/>
        </w:rPr>
      </w:pPr>
      <w:r w:rsidRPr="00EE42A3">
        <w:rPr>
          <w:rFonts w:ascii="Calibri" w:hAnsi="Calibri" w:cs="Calibri"/>
        </w:rPr>
        <w:t xml:space="preserve">Risks to the health and safety of staff [and students/ contractors/ visitors as appropriate] are identified and reduced as far as reasonably practicable </w:t>
      </w:r>
    </w:p>
    <w:p w14:paraId="1A7E5167" w14:textId="5B11977F" w:rsidR="008D4542" w:rsidRPr="00EE42A3" w:rsidRDefault="008D4542" w:rsidP="00EE42A3">
      <w:pPr>
        <w:pStyle w:val="ListParagraph"/>
        <w:numPr>
          <w:ilvl w:val="0"/>
          <w:numId w:val="29"/>
        </w:numPr>
        <w:spacing w:line="240" w:lineRule="auto"/>
        <w:rPr>
          <w:rFonts w:ascii="Calibri" w:hAnsi="Calibri" w:cs="Calibri"/>
        </w:rPr>
      </w:pPr>
      <w:r w:rsidRPr="00EE42A3">
        <w:rPr>
          <w:rFonts w:ascii="Calibri" w:hAnsi="Calibri" w:cs="Calibri"/>
        </w:rPr>
        <w:t>Staff and students are trained and competent to work safely</w:t>
      </w:r>
    </w:p>
    <w:p w14:paraId="7B05AC23" w14:textId="4CEDB901" w:rsidR="008D4542" w:rsidRPr="00EE42A3" w:rsidRDefault="008D4542" w:rsidP="00EE42A3">
      <w:pPr>
        <w:pStyle w:val="ListParagraph"/>
        <w:numPr>
          <w:ilvl w:val="0"/>
          <w:numId w:val="29"/>
        </w:numPr>
        <w:spacing w:line="240" w:lineRule="auto"/>
        <w:rPr>
          <w:rFonts w:ascii="Calibri" w:hAnsi="Calibri" w:cs="Calibri"/>
        </w:rPr>
      </w:pPr>
      <w:r w:rsidRPr="00EE42A3">
        <w:rPr>
          <w:rFonts w:ascii="Calibri" w:hAnsi="Calibri" w:cs="Calibri"/>
        </w:rPr>
        <w:t xml:space="preserve">Risk management is integrated into normal operations </w:t>
      </w:r>
    </w:p>
    <w:p w14:paraId="23A9C51C" w14:textId="56DF3B58" w:rsidR="008D4542" w:rsidRPr="00EE42A3" w:rsidRDefault="008D4542" w:rsidP="00EE42A3">
      <w:pPr>
        <w:pStyle w:val="ListParagraph"/>
        <w:numPr>
          <w:ilvl w:val="0"/>
          <w:numId w:val="29"/>
        </w:numPr>
        <w:spacing w:line="240" w:lineRule="auto"/>
        <w:rPr>
          <w:rFonts w:ascii="Calibri" w:hAnsi="Calibri" w:cs="Calibri"/>
        </w:rPr>
      </w:pPr>
      <w:r w:rsidRPr="00EE42A3">
        <w:rPr>
          <w:rFonts w:ascii="Calibri" w:hAnsi="Calibri" w:cs="Calibri"/>
        </w:rPr>
        <w:t>High standards of health and safety are promoted</w:t>
      </w:r>
    </w:p>
    <w:p w14:paraId="42FB8988" w14:textId="4CF492F5" w:rsidR="008D4542" w:rsidRPr="00EE42A3" w:rsidRDefault="008D4542" w:rsidP="00EE42A3">
      <w:pPr>
        <w:pStyle w:val="ListParagraph"/>
        <w:numPr>
          <w:ilvl w:val="0"/>
          <w:numId w:val="29"/>
        </w:numPr>
        <w:spacing w:line="240" w:lineRule="auto"/>
        <w:rPr>
          <w:rFonts w:ascii="Calibri" w:hAnsi="Calibri" w:cs="Calibri"/>
        </w:rPr>
      </w:pPr>
      <w:r w:rsidRPr="00EE42A3">
        <w:rPr>
          <w:rFonts w:ascii="Calibri" w:hAnsi="Calibri" w:cs="Calibri"/>
        </w:rPr>
        <w:t xml:space="preserve">Regulations, local rules and safe working procedures are observed. </w:t>
      </w:r>
    </w:p>
    <w:p w14:paraId="48EDC8B9" w14:textId="2685934C" w:rsidR="008D4542" w:rsidRPr="00EE42A3" w:rsidRDefault="008D4542" w:rsidP="00EE42A3">
      <w:pPr>
        <w:spacing w:line="240" w:lineRule="auto"/>
        <w:rPr>
          <w:rFonts w:ascii="Calibri" w:hAnsi="Calibri" w:cs="Calibri"/>
          <w:color w:val="D2002E" w:themeColor="accent1"/>
        </w:rPr>
      </w:pPr>
      <w:r w:rsidRPr="00EE42A3">
        <w:rPr>
          <w:rFonts w:ascii="Calibri" w:hAnsi="Calibri" w:cs="Calibri"/>
        </w:rPr>
        <w:t xml:space="preserve">This code supplements the University H&amp;S arrangements, which are set out in the University Health and Safety Policy and Safety Codes of Practice published by Health &amp; Safety Services (H&amp;SS). These are available on the Health and Safety Services web site </w:t>
      </w:r>
      <w:hyperlink r:id="rId12" w:history="1">
        <w:r w:rsidR="00796E5E" w:rsidRPr="00EE42A3">
          <w:rPr>
            <w:rStyle w:val="Hyperlink"/>
            <w:rFonts w:ascii="Calibri" w:hAnsi="Calibri" w:cs="Calibri"/>
            <w:color w:val="0070C0"/>
          </w:rPr>
          <w:t>http://www.reading.ac.uk/internal/health-and-safety/hs-home-2.aspx</w:t>
        </w:r>
      </w:hyperlink>
      <w:r w:rsidR="00796E5E" w:rsidRPr="00EE42A3">
        <w:rPr>
          <w:rFonts w:ascii="Calibri" w:hAnsi="Calibri" w:cs="Calibri"/>
          <w:color w:val="0070C0"/>
        </w:rPr>
        <w:t xml:space="preserve"> </w:t>
      </w:r>
      <w:r w:rsidRPr="00EE42A3">
        <w:rPr>
          <w:rFonts w:ascii="Calibri" w:hAnsi="Calibri" w:cs="Calibri"/>
          <w:color w:val="0070C0"/>
        </w:rPr>
        <w:t xml:space="preserve"> </w:t>
      </w:r>
      <w:r w:rsidRPr="00EE42A3">
        <w:rPr>
          <w:rFonts w:ascii="Calibri" w:hAnsi="Calibri" w:cs="Calibri"/>
        </w:rPr>
        <w:t xml:space="preserve">. </w:t>
      </w:r>
      <w:r w:rsidRPr="00EE42A3">
        <w:rPr>
          <w:rFonts w:ascii="Calibri" w:hAnsi="Calibri" w:cs="Calibri"/>
          <w:color w:val="D2002E" w:themeColor="accent1"/>
        </w:rPr>
        <w:t>[This code is supported by local rules and safe working procedures, available at ….. ]</w:t>
      </w:r>
      <w:r w:rsidR="00AC7B70" w:rsidRPr="00EE42A3">
        <w:rPr>
          <w:rFonts w:ascii="Calibri" w:hAnsi="Calibri" w:cs="Calibri"/>
          <w:color w:val="D2002E" w:themeColor="accent1"/>
        </w:rPr>
        <w:t xml:space="preserve"> (include this </w:t>
      </w:r>
      <w:r w:rsidR="004543F5" w:rsidRPr="00EE42A3">
        <w:rPr>
          <w:rFonts w:ascii="Calibri" w:hAnsi="Calibri" w:cs="Calibri"/>
          <w:color w:val="D2002E" w:themeColor="accent1"/>
        </w:rPr>
        <w:t>where more in-depth local rules are required e.g. labs, fieldwork etc)</w:t>
      </w:r>
    </w:p>
    <w:p w14:paraId="1EA47CA0" w14:textId="13DEB5DD" w:rsidR="004359F7" w:rsidRPr="00EE42A3" w:rsidRDefault="008D4542" w:rsidP="003352C8">
      <w:pPr>
        <w:pStyle w:val="Heading1"/>
        <w:rPr>
          <w:rFonts w:ascii="Calibri" w:hAnsi="Calibri" w:cs="Calibri"/>
        </w:rPr>
      </w:pPr>
      <w:bookmarkStart w:id="5" w:name="_Toc128148131"/>
      <w:r w:rsidRPr="00EE42A3">
        <w:rPr>
          <w:rFonts w:ascii="Calibri" w:hAnsi="Calibri" w:cs="Calibri"/>
        </w:rPr>
        <w:t>arrangements</w:t>
      </w:r>
      <w:bookmarkEnd w:id="5"/>
      <w:r w:rsidRPr="00EE42A3">
        <w:rPr>
          <w:rFonts w:ascii="Calibri" w:hAnsi="Calibri" w:cs="Calibri"/>
        </w:rPr>
        <w:t xml:space="preserve">  </w:t>
      </w:r>
    </w:p>
    <w:p w14:paraId="47C1507C" w14:textId="61F3923C" w:rsidR="008D4542" w:rsidRPr="00EE42A3" w:rsidRDefault="004359F7" w:rsidP="00EE42A3">
      <w:pPr>
        <w:spacing w:line="240" w:lineRule="auto"/>
        <w:rPr>
          <w:rFonts w:ascii="Calibri" w:hAnsi="Calibri" w:cs="Calibri"/>
          <w:color w:val="FF0000"/>
        </w:rPr>
      </w:pPr>
      <w:r w:rsidRPr="00EE42A3">
        <w:rPr>
          <w:rFonts w:ascii="Calibri" w:hAnsi="Calibri" w:cs="Calibri"/>
          <w:color w:val="FF0000"/>
        </w:rPr>
        <w:t>(</w:t>
      </w:r>
      <w:r w:rsidR="006372C0" w:rsidRPr="00EE42A3">
        <w:rPr>
          <w:rFonts w:ascii="Calibri" w:hAnsi="Calibri" w:cs="Calibri"/>
          <w:color w:val="FF0000"/>
        </w:rPr>
        <w:t xml:space="preserve">Insert </w:t>
      </w:r>
      <w:r w:rsidR="00FA6222" w:rsidRPr="00EE42A3">
        <w:rPr>
          <w:rFonts w:ascii="Calibri" w:hAnsi="Calibri" w:cs="Calibri"/>
          <w:color w:val="FF0000"/>
        </w:rPr>
        <w:t>organogram</w:t>
      </w:r>
      <w:r w:rsidR="006372C0" w:rsidRPr="00EE42A3">
        <w:rPr>
          <w:rFonts w:ascii="Calibri" w:hAnsi="Calibri" w:cs="Calibri"/>
          <w:color w:val="FF0000"/>
        </w:rPr>
        <w:t xml:space="preserve"> if </w:t>
      </w:r>
      <w:r w:rsidR="00131C1F" w:rsidRPr="00EE42A3">
        <w:rPr>
          <w:rFonts w:ascii="Calibri" w:hAnsi="Calibri" w:cs="Calibri"/>
          <w:color w:val="FF0000"/>
        </w:rPr>
        <w:t>helpful</w:t>
      </w:r>
      <w:r w:rsidRPr="00EE42A3">
        <w:rPr>
          <w:rFonts w:ascii="Calibri" w:hAnsi="Calibri" w:cs="Calibri"/>
          <w:color w:val="FF0000"/>
        </w:rPr>
        <w:t>)</w:t>
      </w:r>
      <w:r w:rsidR="008D4542" w:rsidRPr="00EE42A3">
        <w:rPr>
          <w:rFonts w:ascii="Calibri" w:hAnsi="Calibri" w:cs="Calibri"/>
          <w:color w:val="FF0000"/>
        </w:rPr>
        <w:t xml:space="preserve">   </w:t>
      </w:r>
    </w:p>
    <w:p w14:paraId="1940E3C6" w14:textId="414172B8" w:rsidR="00164CFB" w:rsidRPr="00EE42A3" w:rsidRDefault="00164CFB" w:rsidP="00EE42A3">
      <w:pPr>
        <w:pStyle w:val="Heading2"/>
        <w:spacing w:line="240" w:lineRule="auto"/>
        <w:rPr>
          <w:rFonts w:ascii="Calibri" w:hAnsi="Calibri" w:cs="Calibri"/>
        </w:rPr>
      </w:pPr>
      <w:bookmarkStart w:id="6" w:name="_Toc128148132"/>
      <w:r w:rsidRPr="00EE42A3">
        <w:rPr>
          <w:rFonts w:ascii="Calibri" w:hAnsi="Calibri" w:cs="Calibri"/>
        </w:rPr>
        <w:t>Health and safety responsibilities</w:t>
      </w:r>
      <w:bookmarkEnd w:id="6"/>
    </w:p>
    <w:p w14:paraId="1ECB1B56" w14:textId="77777777" w:rsidR="00164CFB" w:rsidRPr="00EE42A3" w:rsidRDefault="00164CFB" w:rsidP="00EE42A3">
      <w:pPr>
        <w:spacing w:line="240" w:lineRule="auto"/>
        <w:rPr>
          <w:rFonts w:ascii="Calibri" w:hAnsi="Calibri" w:cs="Calibri"/>
          <w:lang w:eastAsia="en-US"/>
        </w:rPr>
      </w:pPr>
    </w:p>
    <w:p w14:paraId="6E5626B7" w14:textId="77777777" w:rsidR="001C058B" w:rsidRPr="00EE42A3" w:rsidRDefault="00FA16C6" w:rsidP="00EE42A3">
      <w:pPr>
        <w:pStyle w:val="Heading3"/>
        <w:spacing w:line="240" w:lineRule="auto"/>
        <w:rPr>
          <w:rStyle w:val="Heading3Char"/>
          <w:rFonts w:ascii="Calibri" w:hAnsi="Calibri" w:cs="Calibri"/>
        </w:rPr>
      </w:pPr>
      <w:bookmarkStart w:id="7" w:name="_Toc128148133"/>
      <w:r w:rsidRPr="00EE42A3">
        <w:rPr>
          <w:rStyle w:val="Heading3Char"/>
          <w:rFonts w:ascii="Calibri" w:hAnsi="Calibri" w:cs="Calibri"/>
        </w:rPr>
        <w:lastRenderedPageBreak/>
        <w:t>Head of School / Function</w:t>
      </w:r>
      <w:bookmarkEnd w:id="7"/>
      <w:r w:rsidR="001C058B" w:rsidRPr="00EE42A3">
        <w:rPr>
          <w:rStyle w:val="Heading3Char"/>
          <w:rFonts w:ascii="Calibri" w:hAnsi="Calibri" w:cs="Calibri"/>
        </w:rPr>
        <w:t xml:space="preserve"> </w:t>
      </w:r>
    </w:p>
    <w:p w14:paraId="7EBF9DA6" w14:textId="7295BA5D" w:rsidR="00E53175"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The </w:t>
      </w:r>
      <w:r w:rsidRPr="00EE42A3">
        <w:rPr>
          <w:rFonts w:ascii="Calibri" w:hAnsi="Calibri" w:cs="Calibri"/>
          <w:color w:val="D2002E" w:themeColor="accent1"/>
          <w:lang w:eastAsia="en-US"/>
        </w:rPr>
        <w:t xml:space="preserve">[title] </w:t>
      </w:r>
      <w:r w:rsidRPr="00EE42A3">
        <w:rPr>
          <w:rFonts w:ascii="Calibri" w:hAnsi="Calibri" w:cs="Calibri"/>
          <w:lang w:eastAsia="en-US"/>
        </w:rPr>
        <w:t xml:space="preserve">has day-to-day responsibility for the health and safety of members of </w:t>
      </w:r>
      <w:r w:rsidRPr="00EE42A3">
        <w:rPr>
          <w:rFonts w:ascii="Calibri" w:hAnsi="Calibri" w:cs="Calibri"/>
          <w:color w:val="D2002E" w:themeColor="accent1"/>
          <w:lang w:eastAsia="en-US"/>
        </w:rPr>
        <w:t xml:space="preserve">[name of School/Service/Unit]. </w:t>
      </w:r>
      <w:r w:rsidRPr="00EE42A3">
        <w:rPr>
          <w:rFonts w:ascii="Calibri" w:hAnsi="Calibri" w:cs="Calibri"/>
          <w:lang w:eastAsia="en-US"/>
        </w:rPr>
        <w:t>This includes:</w:t>
      </w:r>
    </w:p>
    <w:p w14:paraId="4E904172" w14:textId="0E905438" w:rsidR="009D27E9" w:rsidRPr="00EE42A3" w:rsidRDefault="009D27E9"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 xml:space="preserve">Providing leadership and setting a good example for others to follow </w:t>
      </w:r>
    </w:p>
    <w:p w14:paraId="07718FF9" w14:textId="7FEACD70" w:rsidR="00D80680" w:rsidRDefault="0093017E">
      <w:pPr>
        <w:pStyle w:val="ListBullet"/>
        <w:numPr>
          <w:ilvl w:val="0"/>
          <w:numId w:val="37"/>
        </w:numPr>
        <w:spacing w:before="0" w:line="240" w:lineRule="auto"/>
        <w:ind w:left="714" w:hanging="357"/>
        <w:rPr>
          <w:rStyle w:val="cf01"/>
          <w:rFonts w:ascii="Calibri" w:hAnsi="Calibri" w:cs="Calibri"/>
          <w:sz w:val="22"/>
          <w:szCs w:val="22"/>
        </w:rPr>
      </w:pPr>
      <w:r w:rsidRPr="00EE42A3">
        <w:rPr>
          <w:rFonts w:ascii="Calibri" w:hAnsi="Calibri" w:cs="Calibri"/>
        </w:rPr>
        <w:t xml:space="preserve">Identifying </w:t>
      </w:r>
      <w:r w:rsidR="00405C19" w:rsidRPr="00EE42A3">
        <w:rPr>
          <w:rStyle w:val="cf01"/>
          <w:rFonts w:ascii="Calibri" w:hAnsi="Calibri" w:cs="Calibri"/>
          <w:sz w:val="22"/>
          <w:szCs w:val="22"/>
        </w:rPr>
        <w:t xml:space="preserve">who is in responsible for managing </w:t>
      </w:r>
      <w:r w:rsidR="001B3E88">
        <w:rPr>
          <w:rStyle w:val="cf01"/>
          <w:rFonts w:ascii="Calibri" w:hAnsi="Calibri" w:cs="Calibri"/>
          <w:sz w:val="22"/>
          <w:szCs w:val="22"/>
        </w:rPr>
        <w:t>significant School /Fun</w:t>
      </w:r>
      <w:r w:rsidR="00DD2275">
        <w:rPr>
          <w:rStyle w:val="cf01"/>
          <w:rFonts w:ascii="Calibri" w:hAnsi="Calibri" w:cs="Calibri"/>
          <w:sz w:val="22"/>
          <w:szCs w:val="22"/>
        </w:rPr>
        <w:t>c</w:t>
      </w:r>
      <w:r w:rsidR="001B3E88">
        <w:rPr>
          <w:rStyle w:val="cf01"/>
          <w:rFonts w:ascii="Calibri" w:hAnsi="Calibri" w:cs="Calibri"/>
          <w:sz w:val="22"/>
          <w:szCs w:val="22"/>
        </w:rPr>
        <w:t xml:space="preserve">tion </w:t>
      </w:r>
      <w:r w:rsidR="00405C19" w:rsidRPr="00EE42A3">
        <w:rPr>
          <w:rStyle w:val="cf01"/>
          <w:rFonts w:ascii="Calibri" w:hAnsi="Calibri" w:cs="Calibri"/>
          <w:sz w:val="22"/>
          <w:szCs w:val="22"/>
        </w:rPr>
        <w:t xml:space="preserve">activities and </w:t>
      </w:r>
      <w:r w:rsidR="00DD2275">
        <w:rPr>
          <w:rStyle w:val="cf01"/>
          <w:rFonts w:ascii="Calibri" w:hAnsi="Calibri" w:cs="Calibri"/>
          <w:sz w:val="22"/>
          <w:szCs w:val="22"/>
        </w:rPr>
        <w:t xml:space="preserve">work </w:t>
      </w:r>
      <w:r w:rsidR="00405C19" w:rsidRPr="00EE42A3">
        <w:rPr>
          <w:rStyle w:val="cf01"/>
          <w:rFonts w:ascii="Calibri" w:hAnsi="Calibri" w:cs="Calibri"/>
          <w:sz w:val="22"/>
          <w:szCs w:val="22"/>
        </w:rPr>
        <w:t>areas</w:t>
      </w:r>
      <w:r w:rsidR="00C465C5">
        <w:rPr>
          <w:rStyle w:val="cf01"/>
          <w:rFonts w:ascii="Calibri" w:hAnsi="Calibri" w:cs="Calibri"/>
          <w:sz w:val="22"/>
          <w:szCs w:val="22"/>
        </w:rPr>
        <w:t>.</w:t>
      </w:r>
    </w:p>
    <w:p w14:paraId="44212B01" w14:textId="0A208985" w:rsidR="00374A0F" w:rsidRPr="00EE42A3" w:rsidRDefault="00E26E68" w:rsidP="00EE42A3">
      <w:pPr>
        <w:pStyle w:val="ListBullet"/>
        <w:numPr>
          <w:ilvl w:val="0"/>
          <w:numId w:val="37"/>
        </w:numPr>
        <w:spacing w:before="0" w:line="240" w:lineRule="auto"/>
        <w:ind w:left="714" w:hanging="357"/>
        <w:rPr>
          <w:rFonts w:ascii="Calibri" w:hAnsi="Calibri" w:cs="Calibri"/>
        </w:rPr>
      </w:pPr>
      <w:r>
        <w:rPr>
          <w:rFonts w:ascii="Calibri" w:hAnsi="Calibri" w:cs="Calibri"/>
        </w:rPr>
        <w:t xml:space="preserve">Ensuring </w:t>
      </w:r>
      <w:r w:rsidR="00374A0F" w:rsidRPr="00EE42A3">
        <w:rPr>
          <w:rFonts w:ascii="Calibri" w:hAnsi="Calibri" w:cs="Calibri"/>
        </w:rPr>
        <w:t>risks to which staff and others might be exposed</w:t>
      </w:r>
      <w:r>
        <w:rPr>
          <w:rFonts w:ascii="Calibri" w:hAnsi="Calibri" w:cs="Calibri"/>
        </w:rPr>
        <w:t xml:space="preserve"> are </w:t>
      </w:r>
      <w:r w:rsidR="00025B3C">
        <w:rPr>
          <w:rFonts w:ascii="Calibri" w:hAnsi="Calibri" w:cs="Calibri"/>
        </w:rPr>
        <w:t>risk assessed and that</w:t>
      </w:r>
      <w:r w:rsidR="001A36CD" w:rsidRPr="00EE42A3">
        <w:rPr>
          <w:rFonts w:ascii="Calibri" w:hAnsi="Calibri" w:cs="Calibri"/>
        </w:rPr>
        <w:t xml:space="preserve"> </w:t>
      </w:r>
      <w:r w:rsidR="000827DC" w:rsidRPr="00EE42A3">
        <w:rPr>
          <w:rFonts w:ascii="Calibri" w:hAnsi="Calibri" w:cs="Calibri"/>
        </w:rPr>
        <w:t xml:space="preserve">specific attention </w:t>
      </w:r>
      <w:r w:rsidR="00025B3C">
        <w:rPr>
          <w:rFonts w:ascii="Calibri" w:hAnsi="Calibri" w:cs="Calibri"/>
        </w:rPr>
        <w:t xml:space="preserve">is given </w:t>
      </w:r>
      <w:r w:rsidR="000827DC" w:rsidRPr="00EE42A3">
        <w:rPr>
          <w:rFonts w:ascii="Calibri" w:hAnsi="Calibri" w:cs="Calibri"/>
        </w:rPr>
        <w:t>to any vulnerable staff</w:t>
      </w:r>
      <w:r w:rsidR="001A4C8B" w:rsidRPr="00EE42A3">
        <w:rPr>
          <w:rFonts w:ascii="Calibri" w:hAnsi="Calibri" w:cs="Calibri"/>
        </w:rPr>
        <w:t xml:space="preserve"> / students / contractors </w:t>
      </w:r>
      <w:r w:rsidR="002A7186" w:rsidRPr="00EE42A3">
        <w:rPr>
          <w:rFonts w:ascii="Calibri" w:hAnsi="Calibri" w:cs="Calibri"/>
        </w:rPr>
        <w:t xml:space="preserve">who may be at additional risk due to e.g. long-term health </w:t>
      </w:r>
      <w:r w:rsidR="009F44AD" w:rsidRPr="00EE42A3">
        <w:rPr>
          <w:rFonts w:ascii="Calibri" w:hAnsi="Calibri" w:cs="Calibri"/>
        </w:rPr>
        <w:t>conditions</w:t>
      </w:r>
      <w:r w:rsidR="002A7186" w:rsidRPr="00EE42A3">
        <w:rPr>
          <w:rFonts w:ascii="Calibri" w:hAnsi="Calibri" w:cs="Calibri"/>
        </w:rPr>
        <w:t xml:space="preserve">, </w:t>
      </w:r>
      <w:r w:rsidR="00FB704A">
        <w:rPr>
          <w:rFonts w:ascii="Calibri" w:hAnsi="Calibri" w:cs="Calibri"/>
        </w:rPr>
        <w:t>maternity</w:t>
      </w:r>
      <w:r w:rsidR="002A7186" w:rsidRPr="00EE42A3">
        <w:rPr>
          <w:rFonts w:ascii="Calibri" w:hAnsi="Calibri" w:cs="Calibri"/>
        </w:rPr>
        <w:t xml:space="preserve">, </w:t>
      </w:r>
      <w:r w:rsidR="009F1512">
        <w:rPr>
          <w:rFonts w:ascii="Calibri" w:hAnsi="Calibri" w:cs="Calibri"/>
        </w:rPr>
        <w:t xml:space="preserve">young workers, </w:t>
      </w:r>
      <w:r w:rsidR="002A7186" w:rsidRPr="00EE42A3">
        <w:rPr>
          <w:rFonts w:ascii="Calibri" w:hAnsi="Calibri" w:cs="Calibri"/>
        </w:rPr>
        <w:t xml:space="preserve">disabilities or unfamiliarity </w:t>
      </w:r>
      <w:r w:rsidR="003A1C3D" w:rsidRPr="00EE42A3">
        <w:rPr>
          <w:rFonts w:ascii="Calibri" w:hAnsi="Calibri" w:cs="Calibri"/>
        </w:rPr>
        <w:t>with</w:t>
      </w:r>
      <w:r w:rsidR="002A7186" w:rsidRPr="00EE42A3">
        <w:rPr>
          <w:rFonts w:ascii="Calibri" w:hAnsi="Calibri" w:cs="Calibri"/>
        </w:rPr>
        <w:t xml:space="preserve"> the workplace.</w:t>
      </w:r>
    </w:p>
    <w:p w14:paraId="420A2F5C" w14:textId="5042AE76" w:rsidR="00164CFB" w:rsidRPr="00EE42A3" w:rsidRDefault="00164CFB"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 xml:space="preserve">Ensuring </w:t>
      </w:r>
      <w:r w:rsidR="0093017E" w:rsidRPr="00EE42A3">
        <w:rPr>
          <w:rFonts w:ascii="Calibri" w:hAnsi="Calibri" w:cs="Calibri"/>
          <w:lang w:eastAsia="en-US"/>
        </w:rPr>
        <w:t>staff</w:t>
      </w:r>
      <w:r w:rsidRPr="00EE42A3">
        <w:rPr>
          <w:rFonts w:ascii="Calibri" w:hAnsi="Calibri" w:cs="Calibri"/>
          <w:lang w:eastAsia="en-US"/>
        </w:rPr>
        <w:t xml:space="preserve"> are provided with information, instruction and training on risks to </w:t>
      </w:r>
      <w:r w:rsidR="00A612C0" w:rsidRPr="00EE42A3">
        <w:rPr>
          <w:rFonts w:ascii="Calibri" w:hAnsi="Calibri" w:cs="Calibri"/>
          <w:lang w:eastAsia="en-US"/>
        </w:rPr>
        <w:t>their</w:t>
      </w:r>
      <w:r w:rsidR="00C802CE" w:rsidRPr="00EE42A3">
        <w:rPr>
          <w:rFonts w:ascii="Calibri" w:hAnsi="Calibri" w:cs="Calibri"/>
          <w:lang w:eastAsia="en-US"/>
        </w:rPr>
        <w:t xml:space="preserve"> </w:t>
      </w:r>
      <w:r w:rsidRPr="00EE42A3">
        <w:rPr>
          <w:rFonts w:ascii="Calibri" w:hAnsi="Calibri" w:cs="Calibri"/>
          <w:lang w:eastAsia="en-US"/>
        </w:rPr>
        <w:t xml:space="preserve">health and safety and the safe working procedures that </w:t>
      </w:r>
      <w:r w:rsidR="00A612C0" w:rsidRPr="00EE42A3">
        <w:rPr>
          <w:rFonts w:ascii="Calibri" w:hAnsi="Calibri" w:cs="Calibri"/>
          <w:lang w:eastAsia="en-US"/>
        </w:rPr>
        <w:t>they</w:t>
      </w:r>
      <w:r w:rsidRPr="00EE42A3">
        <w:rPr>
          <w:rFonts w:ascii="Calibri" w:hAnsi="Calibri" w:cs="Calibri"/>
          <w:lang w:eastAsia="en-US"/>
        </w:rPr>
        <w:t xml:space="preserve"> must follow </w:t>
      </w:r>
    </w:p>
    <w:p w14:paraId="3735290A" w14:textId="3C182176" w:rsidR="00006B00" w:rsidRPr="00EE42A3" w:rsidRDefault="00006B00"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 xml:space="preserve">Ensuring that effective emergency arrangements are in place </w:t>
      </w:r>
    </w:p>
    <w:p w14:paraId="1BC7C65F" w14:textId="1AFBA669" w:rsidR="00164CFB" w:rsidRPr="00EE42A3" w:rsidRDefault="00164CFB"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 xml:space="preserve">Ensuring that contractors and visitors are provided with information to help them stay safe on University premises </w:t>
      </w:r>
    </w:p>
    <w:p w14:paraId="5A11FE35" w14:textId="3A362141" w:rsidR="00164CFB" w:rsidRPr="00EE42A3" w:rsidRDefault="00164CFB"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 xml:space="preserve">Ensuring that health and safety equipment and Personal Protective Equipment (PPE) is provided </w:t>
      </w:r>
      <w:r w:rsidR="00A67015" w:rsidRPr="00EE42A3">
        <w:rPr>
          <w:rFonts w:ascii="Calibri" w:hAnsi="Calibri" w:cs="Calibri"/>
          <w:lang w:eastAsia="en-US"/>
        </w:rPr>
        <w:t xml:space="preserve">where appropriate </w:t>
      </w:r>
      <w:r w:rsidRPr="00EE42A3">
        <w:rPr>
          <w:rFonts w:ascii="Calibri" w:hAnsi="Calibri" w:cs="Calibri"/>
          <w:lang w:eastAsia="en-US"/>
        </w:rPr>
        <w:t>and used by staff and students as necessary</w:t>
      </w:r>
    </w:p>
    <w:p w14:paraId="7F520CF8" w14:textId="57F9EB18" w:rsidR="00164CFB" w:rsidRPr="00EE42A3" w:rsidRDefault="00164CFB" w:rsidP="00EE42A3">
      <w:pPr>
        <w:pStyle w:val="ListParagraph"/>
        <w:numPr>
          <w:ilvl w:val="0"/>
          <w:numId w:val="37"/>
        </w:numPr>
        <w:spacing w:before="0" w:line="240" w:lineRule="auto"/>
        <w:ind w:left="714" w:hanging="357"/>
        <w:rPr>
          <w:rFonts w:ascii="Calibri" w:hAnsi="Calibri" w:cs="Calibri"/>
          <w:lang w:eastAsia="en-US"/>
        </w:rPr>
      </w:pPr>
      <w:r w:rsidRPr="00EE42A3">
        <w:rPr>
          <w:rFonts w:ascii="Calibri" w:hAnsi="Calibri" w:cs="Calibri"/>
          <w:lang w:eastAsia="en-US"/>
        </w:rPr>
        <w:t>Reporting and investigating accidents and incidents so that lessons can be learnt and shared</w:t>
      </w:r>
    </w:p>
    <w:p w14:paraId="09C87E82" w14:textId="54AFFA5D" w:rsidR="00164CFB" w:rsidRPr="00EE42A3" w:rsidRDefault="00164CFB" w:rsidP="00EE42A3">
      <w:pPr>
        <w:pStyle w:val="ListParagraph"/>
        <w:numPr>
          <w:ilvl w:val="0"/>
          <w:numId w:val="27"/>
        </w:numPr>
        <w:spacing w:before="0" w:line="240" w:lineRule="auto"/>
        <w:ind w:left="714" w:hanging="357"/>
        <w:rPr>
          <w:rFonts w:ascii="Calibri" w:hAnsi="Calibri" w:cs="Calibri"/>
          <w:lang w:eastAsia="en-US"/>
        </w:rPr>
      </w:pPr>
      <w:r w:rsidRPr="00EE42A3">
        <w:rPr>
          <w:rFonts w:ascii="Calibri" w:hAnsi="Calibri" w:cs="Calibri"/>
          <w:lang w:eastAsia="en-US"/>
        </w:rPr>
        <w:t>Inspecting the local workplace to identify and remove hazards and challenge any unsafe behaviour</w:t>
      </w:r>
    </w:p>
    <w:p w14:paraId="6BA9F0CE" w14:textId="7E24B58C" w:rsidR="00164CFB" w:rsidRPr="00EE42A3" w:rsidRDefault="00164CFB" w:rsidP="00EE42A3">
      <w:pPr>
        <w:pStyle w:val="ListParagraph"/>
        <w:numPr>
          <w:ilvl w:val="0"/>
          <w:numId w:val="27"/>
        </w:numPr>
        <w:spacing w:before="0" w:line="240" w:lineRule="auto"/>
        <w:ind w:left="714" w:hanging="357"/>
        <w:rPr>
          <w:rFonts w:ascii="Calibri" w:hAnsi="Calibri" w:cs="Calibri"/>
          <w:lang w:eastAsia="en-US"/>
        </w:rPr>
      </w:pPr>
      <w:r w:rsidRPr="00EE42A3">
        <w:rPr>
          <w:rFonts w:ascii="Calibri" w:hAnsi="Calibri" w:cs="Calibri"/>
          <w:lang w:eastAsia="en-US"/>
        </w:rPr>
        <w:t xml:space="preserve">Consulting and communicating with staff and students on matters affecting their health and safety  </w:t>
      </w:r>
    </w:p>
    <w:p w14:paraId="053054BE" w14:textId="75B3D996" w:rsidR="00164CFB" w:rsidRPr="00EE42A3" w:rsidRDefault="00164CFB" w:rsidP="00EE42A3">
      <w:pPr>
        <w:pStyle w:val="ListParagraph"/>
        <w:numPr>
          <w:ilvl w:val="0"/>
          <w:numId w:val="27"/>
        </w:numPr>
        <w:spacing w:before="0" w:line="240" w:lineRule="auto"/>
        <w:ind w:left="714" w:hanging="357"/>
        <w:rPr>
          <w:rFonts w:ascii="Calibri" w:hAnsi="Calibri" w:cs="Calibri"/>
          <w:lang w:eastAsia="en-US"/>
        </w:rPr>
      </w:pPr>
      <w:r w:rsidRPr="00EE42A3">
        <w:rPr>
          <w:rFonts w:ascii="Calibri" w:hAnsi="Calibri" w:cs="Calibri"/>
          <w:lang w:eastAsia="en-US"/>
        </w:rPr>
        <w:t xml:space="preserve">Monitoring and reviewing </w:t>
      </w:r>
      <w:r w:rsidR="00FE5545" w:rsidRPr="00EE42A3">
        <w:rPr>
          <w:rFonts w:ascii="Calibri" w:hAnsi="Calibri" w:cs="Calibri"/>
          <w:lang w:eastAsia="en-US"/>
        </w:rPr>
        <w:t xml:space="preserve">risk assessments, </w:t>
      </w:r>
      <w:r w:rsidRPr="00EE42A3">
        <w:rPr>
          <w:rFonts w:ascii="Calibri" w:hAnsi="Calibri" w:cs="Calibri"/>
          <w:lang w:eastAsia="en-US"/>
        </w:rPr>
        <w:t>health and safety procedures and performance, acting upon the outcomes</w:t>
      </w:r>
      <w:r w:rsidR="00006B00" w:rsidRPr="00EE42A3">
        <w:rPr>
          <w:rFonts w:ascii="Calibri" w:hAnsi="Calibri" w:cs="Calibri"/>
          <w:lang w:eastAsia="en-US"/>
        </w:rPr>
        <w:t xml:space="preserve"> or reviews, audits and risk assessments</w:t>
      </w:r>
      <w:r w:rsidRPr="00EE42A3">
        <w:rPr>
          <w:rFonts w:ascii="Calibri" w:hAnsi="Calibri" w:cs="Calibri"/>
          <w:lang w:eastAsia="en-US"/>
        </w:rPr>
        <w:t>, and keeping records of actions taken.</w:t>
      </w:r>
    </w:p>
    <w:p w14:paraId="4643A88D" w14:textId="43094E5B" w:rsidR="00164CFB" w:rsidRPr="00EE42A3" w:rsidRDefault="00164CFB" w:rsidP="00EE42A3">
      <w:pPr>
        <w:pStyle w:val="Heading3"/>
        <w:spacing w:line="240" w:lineRule="auto"/>
        <w:rPr>
          <w:rFonts w:ascii="Calibri" w:hAnsi="Calibri" w:cs="Calibri"/>
        </w:rPr>
      </w:pPr>
      <w:bookmarkStart w:id="8" w:name="_Toc128148134"/>
      <w:r w:rsidRPr="00EE42A3">
        <w:rPr>
          <w:rFonts w:ascii="Calibri" w:hAnsi="Calibri" w:cs="Calibri"/>
        </w:rPr>
        <w:t>Staff [and students]</w:t>
      </w:r>
      <w:bookmarkEnd w:id="8"/>
    </w:p>
    <w:p w14:paraId="7F783786" w14:textId="5E914965" w:rsidR="00164CFB" w:rsidRPr="00EE42A3" w:rsidRDefault="006554AF" w:rsidP="00EE42A3">
      <w:pPr>
        <w:spacing w:line="240" w:lineRule="auto"/>
        <w:rPr>
          <w:rFonts w:ascii="Calibri" w:hAnsi="Calibri" w:cs="Calibri"/>
          <w:lang w:eastAsia="en-US"/>
        </w:rPr>
      </w:pPr>
      <w:r w:rsidRPr="00EE42A3">
        <w:rPr>
          <w:rFonts w:ascii="Calibri" w:hAnsi="Calibri" w:cs="Calibri"/>
          <w:lang w:eastAsia="en-US"/>
        </w:rPr>
        <w:t xml:space="preserve">Staff and </w:t>
      </w:r>
      <w:r w:rsidR="00D74BC9" w:rsidRPr="00EE42A3">
        <w:rPr>
          <w:rFonts w:ascii="Calibri" w:hAnsi="Calibri" w:cs="Calibri"/>
          <w:lang w:eastAsia="en-US"/>
        </w:rPr>
        <w:t>students</w:t>
      </w:r>
      <w:r w:rsidR="00164CFB" w:rsidRPr="00EE42A3">
        <w:rPr>
          <w:rFonts w:ascii="Calibri" w:hAnsi="Calibri" w:cs="Calibri"/>
          <w:lang w:eastAsia="en-US"/>
        </w:rPr>
        <w:t xml:space="preserve"> are responsible for </w:t>
      </w:r>
      <w:r w:rsidR="00D74BC9" w:rsidRPr="00EE42A3">
        <w:rPr>
          <w:rFonts w:ascii="Calibri" w:hAnsi="Calibri" w:cs="Calibri"/>
          <w:lang w:eastAsia="en-US"/>
        </w:rPr>
        <w:t xml:space="preserve">their </w:t>
      </w:r>
      <w:r w:rsidR="00164CFB" w:rsidRPr="00EE42A3">
        <w:rPr>
          <w:rFonts w:ascii="Calibri" w:hAnsi="Calibri" w:cs="Calibri"/>
          <w:lang w:eastAsia="en-US"/>
        </w:rPr>
        <w:t xml:space="preserve">own health and safety, and ensuring that others are not put at risk by anything you do, or fail to do, at work.  </w:t>
      </w:r>
      <w:r w:rsidR="00D74BC9" w:rsidRPr="00EE42A3">
        <w:rPr>
          <w:rFonts w:ascii="Calibri" w:hAnsi="Calibri" w:cs="Calibri"/>
          <w:lang w:eastAsia="en-US"/>
        </w:rPr>
        <w:t>They</w:t>
      </w:r>
      <w:r w:rsidR="00164CFB" w:rsidRPr="00EE42A3">
        <w:rPr>
          <w:rFonts w:ascii="Calibri" w:hAnsi="Calibri" w:cs="Calibri"/>
          <w:lang w:eastAsia="en-US"/>
        </w:rPr>
        <w:t xml:space="preserve"> must:</w:t>
      </w:r>
    </w:p>
    <w:p w14:paraId="41F7064B" w14:textId="64137DC1" w:rsidR="00164CFB" w:rsidRPr="00EE42A3" w:rsidRDefault="00164CFB" w:rsidP="00EE42A3">
      <w:pPr>
        <w:pStyle w:val="ListParagraph"/>
        <w:numPr>
          <w:ilvl w:val="0"/>
          <w:numId w:val="25"/>
        </w:numPr>
        <w:spacing w:before="0" w:line="240" w:lineRule="auto"/>
        <w:ind w:left="788" w:hanging="431"/>
        <w:rPr>
          <w:rFonts w:ascii="Calibri" w:hAnsi="Calibri" w:cs="Calibri"/>
          <w:lang w:eastAsia="en-US"/>
        </w:rPr>
      </w:pPr>
      <w:r w:rsidRPr="00EE42A3">
        <w:rPr>
          <w:rFonts w:ascii="Calibri" w:hAnsi="Calibri" w:cs="Calibri"/>
          <w:lang w:eastAsia="en-US"/>
        </w:rPr>
        <w:t xml:space="preserve">Comply with </w:t>
      </w:r>
      <w:r w:rsidR="000F4E28">
        <w:rPr>
          <w:rFonts w:ascii="Calibri" w:hAnsi="Calibri" w:cs="Calibri"/>
          <w:lang w:eastAsia="en-US"/>
        </w:rPr>
        <w:t xml:space="preserve">all local </w:t>
      </w:r>
      <w:r w:rsidRPr="00EE42A3">
        <w:rPr>
          <w:rFonts w:ascii="Calibri" w:hAnsi="Calibri" w:cs="Calibri"/>
          <w:lang w:eastAsia="en-US"/>
        </w:rPr>
        <w:t xml:space="preserve">H&amp;S procedures </w:t>
      </w:r>
    </w:p>
    <w:p w14:paraId="3CB93367" w14:textId="68E33273" w:rsidR="00164CFB" w:rsidRPr="00EE42A3" w:rsidRDefault="00164CFB" w:rsidP="00EE42A3">
      <w:pPr>
        <w:pStyle w:val="ListParagraph"/>
        <w:numPr>
          <w:ilvl w:val="0"/>
          <w:numId w:val="25"/>
        </w:numPr>
        <w:spacing w:before="0" w:line="240" w:lineRule="auto"/>
        <w:ind w:left="788" w:hanging="431"/>
        <w:rPr>
          <w:rFonts w:ascii="Calibri" w:hAnsi="Calibri" w:cs="Calibri"/>
          <w:lang w:eastAsia="en-US"/>
        </w:rPr>
      </w:pPr>
      <w:r w:rsidRPr="00EE42A3">
        <w:rPr>
          <w:rFonts w:ascii="Calibri" w:hAnsi="Calibri" w:cs="Calibri"/>
          <w:lang w:eastAsia="en-US"/>
        </w:rPr>
        <w:t>Report any accidents, symptoms of work-related ill health, damage to the building or equipment, near misses (that might have resulted in injury or damage), and other health and safety hazards, promptly to [</w:t>
      </w:r>
      <w:r w:rsidRPr="00EE42A3">
        <w:rPr>
          <w:rFonts w:ascii="Calibri" w:hAnsi="Calibri" w:cs="Calibri"/>
          <w:color w:val="FF0000"/>
          <w:lang w:eastAsia="en-US"/>
        </w:rPr>
        <w:t>insert name of local contact</w:t>
      </w:r>
      <w:r w:rsidRPr="00EE42A3">
        <w:rPr>
          <w:rFonts w:ascii="Calibri" w:hAnsi="Calibri" w:cs="Calibri"/>
          <w:lang w:eastAsia="en-US"/>
        </w:rPr>
        <w:t>]</w:t>
      </w:r>
    </w:p>
    <w:p w14:paraId="27F5CD30" w14:textId="1037D200" w:rsidR="00164CFB" w:rsidRPr="00EE42A3" w:rsidRDefault="00164CFB" w:rsidP="00EE42A3">
      <w:pPr>
        <w:pStyle w:val="ListParagraph"/>
        <w:numPr>
          <w:ilvl w:val="0"/>
          <w:numId w:val="25"/>
        </w:numPr>
        <w:spacing w:before="0" w:line="240" w:lineRule="auto"/>
        <w:ind w:left="788" w:hanging="431"/>
        <w:rPr>
          <w:rFonts w:ascii="Calibri" w:hAnsi="Calibri" w:cs="Calibri"/>
          <w:lang w:eastAsia="en-US"/>
        </w:rPr>
      </w:pPr>
      <w:r w:rsidRPr="00EE42A3">
        <w:rPr>
          <w:rFonts w:ascii="Calibri" w:hAnsi="Calibri" w:cs="Calibri"/>
          <w:lang w:eastAsia="en-US"/>
        </w:rPr>
        <w:t>Set a good example of health and safety awareness and personal responsibility for others, in particular students, to follow.</w:t>
      </w:r>
    </w:p>
    <w:p w14:paraId="40463DA4" w14:textId="6A3D59D5" w:rsidR="0069237B" w:rsidRPr="00EE42A3" w:rsidRDefault="00910B62" w:rsidP="00EE42A3">
      <w:pPr>
        <w:spacing w:line="240" w:lineRule="auto"/>
        <w:rPr>
          <w:rFonts w:ascii="Calibri" w:hAnsi="Calibri" w:cs="Calibri"/>
          <w:lang w:eastAsia="en-US"/>
        </w:rPr>
      </w:pPr>
      <w:r w:rsidRPr="00EE42A3">
        <w:rPr>
          <w:rFonts w:ascii="Calibri" w:hAnsi="Calibri" w:cs="Calibri"/>
          <w:lang w:eastAsia="en-US"/>
        </w:rPr>
        <w:t xml:space="preserve">Staff and students </w:t>
      </w:r>
      <w:r w:rsidR="0088171E" w:rsidRPr="00EE42A3">
        <w:rPr>
          <w:rFonts w:ascii="Calibri" w:hAnsi="Calibri" w:cs="Calibri"/>
          <w:lang w:eastAsia="en-US"/>
        </w:rPr>
        <w:t>are required to</w:t>
      </w:r>
      <w:r w:rsidR="00164CFB" w:rsidRPr="00EE42A3">
        <w:rPr>
          <w:rFonts w:ascii="Calibri" w:hAnsi="Calibri" w:cs="Calibri"/>
          <w:lang w:eastAsia="en-US"/>
        </w:rPr>
        <w:t xml:space="preserve"> </w:t>
      </w:r>
      <w:r w:rsidR="0088171E" w:rsidRPr="00EE42A3">
        <w:rPr>
          <w:rFonts w:ascii="Calibri" w:hAnsi="Calibri" w:cs="Calibri"/>
          <w:lang w:eastAsia="en-US"/>
        </w:rPr>
        <w:t xml:space="preserve">notify their </w:t>
      </w:r>
      <w:r w:rsidR="00164CFB" w:rsidRPr="00EE42A3">
        <w:rPr>
          <w:rFonts w:ascii="Calibri" w:hAnsi="Calibri" w:cs="Calibri"/>
          <w:lang w:eastAsia="en-US"/>
        </w:rPr>
        <w:t xml:space="preserve">supervisor/manager if </w:t>
      </w:r>
      <w:r w:rsidR="0088171E" w:rsidRPr="00EE42A3">
        <w:rPr>
          <w:rFonts w:ascii="Calibri" w:hAnsi="Calibri" w:cs="Calibri"/>
          <w:lang w:eastAsia="en-US"/>
        </w:rPr>
        <w:t>they</w:t>
      </w:r>
      <w:r w:rsidR="00164CFB" w:rsidRPr="00EE42A3">
        <w:rPr>
          <w:rFonts w:ascii="Calibri" w:hAnsi="Calibri" w:cs="Calibri"/>
          <w:lang w:eastAsia="en-US"/>
        </w:rPr>
        <w:t xml:space="preserve"> have concerns about </w:t>
      </w:r>
      <w:r w:rsidR="00F06056" w:rsidRPr="00EE42A3">
        <w:rPr>
          <w:rFonts w:ascii="Calibri" w:hAnsi="Calibri" w:cs="Calibri"/>
          <w:lang w:eastAsia="en-US"/>
        </w:rPr>
        <w:t xml:space="preserve">their </w:t>
      </w:r>
      <w:r w:rsidR="00164CFB" w:rsidRPr="00EE42A3">
        <w:rPr>
          <w:rFonts w:ascii="Calibri" w:hAnsi="Calibri" w:cs="Calibri"/>
          <w:lang w:eastAsia="en-US"/>
        </w:rPr>
        <w:t>health and safety or that of other</w:t>
      </w:r>
      <w:r w:rsidR="0069237B" w:rsidRPr="00EE42A3">
        <w:rPr>
          <w:rFonts w:ascii="Calibri" w:hAnsi="Calibri" w:cs="Calibri"/>
          <w:lang w:eastAsia="en-US"/>
        </w:rPr>
        <w:t>s</w:t>
      </w:r>
      <w:r w:rsidR="00164CFB" w:rsidRPr="00EE42A3">
        <w:rPr>
          <w:rFonts w:ascii="Calibri" w:hAnsi="Calibri" w:cs="Calibri"/>
          <w:lang w:eastAsia="en-US"/>
        </w:rPr>
        <w:t xml:space="preserve">. </w:t>
      </w:r>
      <w:r w:rsidR="00F06056" w:rsidRPr="00EE42A3">
        <w:rPr>
          <w:rFonts w:ascii="Calibri" w:hAnsi="Calibri" w:cs="Calibri"/>
          <w:lang w:eastAsia="en-US"/>
        </w:rPr>
        <w:t>They</w:t>
      </w:r>
      <w:r w:rsidR="0069237B" w:rsidRPr="00EE42A3">
        <w:rPr>
          <w:rFonts w:ascii="Calibri" w:hAnsi="Calibri" w:cs="Calibri"/>
          <w:lang w:eastAsia="en-US"/>
        </w:rPr>
        <w:t xml:space="preserve"> are requested to discuss with </w:t>
      </w:r>
      <w:r w:rsidR="00531918" w:rsidRPr="00EE42A3">
        <w:rPr>
          <w:rFonts w:ascii="Calibri" w:hAnsi="Calibri" w:cs="Calibri"/>
          <w:lang w:eastAsia="en-US"/>
        </w:rPr>
        <w:t xml:space="preserve">their </w:t>
      </w:r>
      <w:r w:rsidR="0069237B" w:rsidRPr="00EE42A3">
        <w:rPr>
          <w:rFonts w:ascii="Calibri" w:hAnsi="Calibri" w:cs="Calibri"/>
          <w:lang w:eastAsia="en-US"/>
        </w:rPr>
        <w:t xml:space="preserve">manager/supervisor if </w:t>
      </w:r>
      <w:r w:rsidR="00531918" w:rsidRPr="00EE42A3">
        <w:rPr>
          <w:rFonts w:ascii="Calibri" w:hAnsi="Calibri" w:cs="Calibri"/>
          <w:lang w:eastAsia="en-US"/>
        </w:rPr>
        <w:t xml:space="preserve">they </w:t>
      </w:r>
      <w:r w:rsidR="0069237B" w:rsidRPr="00EE42A3">
        <w:rPr>
          <w:rFonts w:ascii="Calibri" w:hAnsi="Calibri" w:cs="Calibri"/>
          <w:lang w:eastAsia="en-US"/>
        </w:rPr>
        <w:t xml:space="preserve">have any special needs, such as </w:t>
      </w:r>
      <w:r w:rsidR="00097DD1" w:rsidRPr="00EE42A3">
        <w:rPr>
          <w:rFonts w:ascii="Calibri" w:hAnsi="Calibri" w:cs="Calibri"/>
          <w:lang w:eastAsia="en-US"/>
        </w:rPr>
        <w:t xml:space="preserve">requiring </w:t>
      </w:r>
      <w:r w:rsidR="0069237B" w:rsidRPr="00EE42A3">
        <w:rPr>
          <w:rFonts w:ascii="Calibri" w:hAnsi="Calibri" w:cs="Calibri"/>
          <w:lang w:eastAsia="en-US"/>
        </w:rPr>
        <w:t xml:space="preserve">assistance </w:t>
      </w:r>
      <w:r w:rsidR="00097DD1" w:rsidRPr="00EE42A3">
        <w:rPr>
          <w:rFonts w:ascii="Calibri" w:hAnsi="Calibri" w:cs="Calibri"/>
          <w:lang w:eastAsia="en-US"/>
        </w:rPr>
        <w:t>to</w:t>
      </w:r>
      <w:r w:rsidR="0069237B" w:rsidRPr="00EE42A3">
        <w:rPr>
          <w:rFonts w:ascii="Calibri" w:hAnsi="Calibri" w:cs="Calibri"/>
          <w:lang w:eastAsia="en-US"/>
        </w:rPr>
        <w:t xml:space="preserve"> evacuat</w:t>
      </w:r>
      <w:r w:rsidR="00097DD1" w:rsidRPr="00EE42A3">
        <w:rPr>
          <w:rFonts w:ascii="Calibri" w:hAnsi="Calibri" w:cs="Calibri"/>
          <w:lang w:eastAsia="en-US"/>
        </w:rPr>
        <w:t>e</w:t>
      </w:r>
      <w:r w:rsidR="0069237B" w:rsidRPr="00EE42A3">
        <w:rPr>
          <w:rFonts w:ascii="Calibri" w:hAnsi="Calibri" w:cs="Calibri"/>
          <w:lang w:eastAsia="en-US"/>
        </w:rPr>
        <w:t xml:space="preserve"> a building in the event of an emergency. </w:t>
      </w:r>
    </w:p>
    <w:p w14:paraId="43FFE994" w14:textId="0FE37D77"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Safety </w:t>
      </w:r>
      <w:r w:rsidR="00987983" w:rsidRPr="00EE42A3">
        <w:rPr>
          <w:rFonts w:ascii="Calibri" w:hAnsi="Calibri" w:cs="Calibri"/>
          <w:lang w:eastAsia="en-US"/>
        </w:rPr>
        <w:t>should be</w:t>
      </w:r>
      <w:r w:rsidRPr="00EE42A3">
        <w:rPr>
          <w:rFonts w:ascii="Calibri" w:hAnsi="Calibri" w:cs="Calibri"/>
          <w:lang w:eastAsia="en-US"/>
        </w:rPr>
        <w:t xml:space="preserve"> on the agenda of staff and staff/student meetings. If </w:t>
      </w:r>
      <w:r w:rsidR="00D94DDE" w:rsidRPr="00EE42A3">
        <w:rPr>
          <w:rFonts w:ascii="Calibri" w:hAnsi="Calibri" w:cs="Calibri"/>
          <w:lang w:eastAsia="en-US"/>
        </w:rPr>
        <w:t xml:space="preserve">staff/students </w:t>
      </w:r>
      <w:r w:rsidRPr="00EE42A3">
        <w:rPr>
          <w:rFonts w:ascii="Calibri" w:hAnsi="Calibri" w:cs="Calibri"/>
          <w:lang w:eastAsia="en-US"/>
        </w:rPr>
        <w:t xml:space="preserve">believe any safety or health issues are being missed, speak to or email your </w:t>
      </w:r>
      <w:r w:rsidR="00D94DDE" w:rsidRPr="00EE42A3">
        <w:rPr>
          <w:rFonts w:ascii="Calibri" w:hAnsi="Calibri" w:cs="Calibri"/>
          <w:lang w:eastAsia="en-US"/>
        </w:rPr>
        <w:t xml:space="preserve">local </w:t>
      </w:r>
      <w:r w:rsidRPr="00EE42A3">
        <w:rPr>
          <w:rFonts w:ascii="Calibri" w:hAnsi="Calibri" w:cs="Calibri"/>
          <w:lang w:eastAsia="en-US"/>
        </w:rPr>
        <w:t>Health &amp; Safety Co-ordinator</w:t>
      </w:r>
      <w:r w:rsidR="00D9240C" w:rsidRPr="00EE42A3">
        <w:rPr>
          <w:rFonts w:ascii="Calibri" w:hAnsi="Calibri" w:cs="Calibri"/>
          <w:lang w:eastAsia="en-US"/>
        </w:rPr>
        <w:t>,</w:t>
      </w:r>
      <w:r w:rsidRPr="00EE42A3">
        <w:rPr>
          <w:rFonts w:ascii="Calibri" w:hAnsi="Calibri" w:cs="Calibri"/>
          <w:lang w:eastAsia="en-US"/>
        </w:rPr>
        <w:t xml:space="preserve"> to the Health &amp; Safety Services Office in </w:t>
      </w:r>
      <w:r w:rsidR="00987983" w:rsidRPr="00EE42A3">
        <w:rPr>
          <w:rFonts w:ascii="Calibri" w:hAnsi="Calibri" w:cs="Calibri"/>
          <w:lang w:eastAsia="en-US"/>
        </w:rPr>
        <w:t>Estates</w:t>
      </w:r>
      <w:r w:rsidR="00456048" w:rsidRPr="00EE42A3">
        <w:rPr>
          <w:rFonts w:ascii="Calibri" w:hAnsi="Calibri" w:cs="Calibri"/>
          <w:lang w:eastAsia="en-US"/>
        </w:rPr>
        <w:t xml:space="preserve"> building</w:t>
      </w:r>
      <w:r w:rsidRPr="00EE42A3">
        <w:rPr>
          <w:rFonts w:ascii="Calibri" w:hAnsi="Calibri" w:cs="Calibri"/>
          <w:lang w:eastAsia="en-US"/>
        </w:rPr>
        <w:t xml:space="preserve">  (ext. 8888; safety@reading.ac.uk)</w:t>
      </w:r>
      <w:r w:rsidR="00D9240C" w:rsidRPr="00EE42A3">
        <w:rPr>
          <w:rFonts w:ascii="Calibri" w:hAnsi="Calibri" w:cs="Calibri"/>
          <w:lang w:eastAsia="en-US"/>
        </w:rPr>
        <w:t>,</w:t>
      </w:r>
      <w:r w:rsidRPr="00EE42A3">
        <w:rPr>
          <w:rFonts w:ascii="Calibri" w:hAnsi="Calibri" w:cs="Calibri"/>
          <w:lang w:eastAsia="en-US"/>
        </w:rPr>
        <w:t xml:space="preserve"> or a Trade Union or staff safety representative.</w:t>
      </w:r>
    </w:p>
    <w:p w14:paraId="4EF5BACD" w14:textId="60E4C292" w:rsidR="00164CFB" w:rsidRPr="00EE42A3" w:rsidRDefault="00164CFB" w:rsidP="00EE42A3">
      <w:pPr>
        <w:pStyle w:val="Heading3"/>
        <w:spacing w:line="240" w:lineRule="auto"/>
        <w:rPr>
          <w:rFonts w:ascii="Calibri" w:hAnsi="Calibri" w:cs="Calibri"/>
        </w:rPr>
      </w:pPr>
      <w:bookmarkStart w:id="9" w:name="_Toc128148135"/>
      <w:r w:rsidRPr="00EE42A3">
        <w:rPr>
          <w:rFonts w:ascii="Calibri" w:hAnsi="Calibri" w:cs="Calibri"/>
        </w:rPr>
        <w:lastRenderedPageBreak/>
        <w:t>Health and Safety Co-ordinator (HSC)</w:t>
      </w:r>
      <w:bookmarkEnd w:id="9"/>
    </w:p>
    <w:p w14:paraId="19885283" w14:textId="24E4DFBC" w:rsidR="00C23DF1" w:rsidRPr="00EE42A3" w:rsidRDefault="00164CFB" w:rsidP="00EE42A3">
      <w:pPr>
        <w:spacing w:line="240" w:lineRule="auto"/>
        <w:rPr>
          <w:rFonts w:ascii="Calibri" w:hAnsi="Calibri" w:cs="Calibri"/>
          <w:color w:val="C00000"/>
          <w:lang w:eastAsia="en-US"/>
        </w:rPr>
      </w:pPr>
      <w:r w:rsidRPr="00EE42A3">
        <w:rPr>
          <w:rFonts w:ascii="Calibri" w:hAnsi="Calibri" w:cs="Calibri"/>
          <w:lang w:eastAsia="en-US"/>
        </w:rPr>
        <w:t>The Health and Safety Co-ordinator is appointed  to provide direct H&amp;S support to the Head of School</w:t>
      </w:r>
      <w:r w:rsidR="000F70AC">
        <w:rPr>
          <w:rFonts w:ascii="Calibri" w:hAnsi="Calibri" w:cs="Calibri"/>
          <w:lang w:eastAsia="en-US"/>
        </w:rPr>
        <w:t>/</w:t>
      </w:r>
      <w:r w:rsidR="00FA2BCE">
        <w:rPr>
          <w:rFonts w:ascii="Calibri" w:hAnsi="Calibri" w:cs="Calibri"/>
          <w:lang w:eastAsia="en-US"/>
        </w:rPr>
        <w:t>Function</w:t>
      </w:r>
      <w:r w:rsidRPr="00EE42A3">
        <w:rPr>
          <w:rFonts w:ascii="Calibri" w:hAnsi="Calibri" w:cs="Calibri"/>
          <w:lang w:eastAsia="en-US"/>
        </w:rPr>
        <w:t xml:space="preserve"> and on their behalf to </w:t>
      </w:r>
      <w:r w:rsidR="00B277BE" w:rsidRPr="00EE42A3">
        <w:rPr>
          <w:rFonts w:ascii="Calibri" w:hAnsi="Calibri" w:cs="Calibri"/>
          <w:lang w:eastAsia="en-US"/>
        </w:rPr>
        <w:t xml:space="preserve">coordinate </w:t>
      </w:r>
      <w:r w:rsidR="00BD5CD6" w:rsidRPr="00EE42A3">
        <w:rPr>
          <w:rFonts w:ascii="Calibri" w:hAnsi="Calibri" w:cs="Calibri"/>
          <w:lang w:eastAsia="en-US"/>
        </w:rPr>
        <w:t xml:space="preserve">the day to day </w:t>
      </w:r>
      <w:r w:rsidRPr="00EE42A3">
        <w:rPr>
          <w:rFonts w:ascii="Calibri" w:hAnsi="Calibri" w:cs="Calibri"/>
          <w:lang w:eastAsia="en-US"/>
        </w:rPr>
        <w:t xml:space="preserve">health and safety </w:t>
      </w:r>
      <w:r w:rsidR="00B277BE" w:rsidRPr="00EE42A3">
        <w:rPr>
          <w:rFonts w:ascii="Calibri" w:hAnsi="Calibri" w:cs="Calibri"/>
          <w:lang w:eastAsia="en-US"/>
        </w:rPr>
        <w:t xml:space="preserve">arrangements </w:t>
      </w:r>
      <w:r w:rsidR="003E51EB" w:rsidRPr="00EE42A3">
        <w:rPr>
          <w:rFonts w:ascii="Calibri" w:hAnsi="Calibri" w:cs="Calibri"/>
          <w:lang w:eastAsia="en-US"/>
        </w:rPr>
        <w:t xml:space="preserve">for staff and visitors </w:t>
      </w:r>
      <w:r w:rsidRPr="00EE42A3">
        <w:rPr>
          <w:rFonts w:ascii="Calibri" w:hAnsi="Calibri" w:cs="Calibri"/>
          <w:lang w:eastAsia="en-US"/>
        </w:rPr>
        <w:t xml:space="preserve">within </w:t>
      </w:r>
      <w:r w:rsidRPr="00EE42A3">
        <w:rPr>
          <w:rFonts w:ascii="Calibri" w:hAnsi="Calibri" w:cs="Calibri"/>
          <w:color w:val="FF0000"/>
          <w:lang w:eastAsia="en-US"/>
        </w:rPr>
        <w:t>[School/</w:t>
      </w:r>
      <w:r w:rsidR="00CF7A5F" w:rsidRPr="00EE42A3">
        <w:rPr>
          <w:rFonts w:ascii="Calibri" w:hAnsi="Calibri" w:cs="Calibri"/>
          <w:color w:val="FF0000"/>
          <w:lang w:eastAsia="en-US"/>
        </w:rPr>
        <w:t>Function</w:t>
      </w:r>
      <w:r w:rsidRPr="00EE42A3">
        <w:rPr>
          <w:rFonts w:ascii="Calibri" w:hAnsi="Calibri" w:cs="Calibri"/>
          <w:color w:val="FF0000"/>
          <w:lang w:eastAsia="en-US"/>
        </w:rPr>
        <w:t>]</w:t>
      </w:r>
      <w:r w:rsidR="00784F19" w:rsidRPr="00EE42A3">
        <w:rPr>
          <w:rFonts w:ascii="Calibri" w:hAnsi="Calibri" w:cs="Calibri"/>
          <w:color w:val="FF0000"/>
          <w:lang w:eastAsia="en-US"/>
        </w:rPr>
        <w:t xml:space="preserve"> including (add/delete as appropriate)</w:t>
      </w:r>
      <w:r w:rsidR="003E51EB" w:rsidRPr="00EE42A3">
        <w:rPr>
          <w:rFonts w:ascii="Calibri" w:hAnsi="Calibri" w:cs="Calibri"/>
          <w:lang w:eastAsia="en-US"/>
        </w:rPr>
        <w:t>:-</w:t>
      </w:r>
    </w:p>
    <w:p w14:paraId="1259A76A" w14:textId="1483B021"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Ensuring</w:t>
      </w:r>
      <w:r w:rsidR="00334013" w:rsidRPr="00EE42A3">
        <w:rPr>
          <w:rFonts w:ascii="Calibri" w:hAnsi="Calibri" w:cs="Calibri"/>
        </w:rPr>
        <w:t xml:space="preserve"> all </w:t>
      </w:r>
      <w:r w:rsidR="00334013" w:rsidRPr="00EE42A3">
        <w:rPr>
          <w:rFonts w:ascii="Calibri" w:hAnsi="Calibri" w:cs="Calibri"/>
          <w:color w:val="FF0000"/>
        </w:rPr>
        <w:t>School/Function</w:t>
      </w:r>
      <w:r w:rsidRPr="00EE42A3">
        <w:rPr>
          <w:rFonts w:ascii="Calibri" w:hAnsi="Calibri" w:cs="Calibri"/>
          <w:color w:val="FF0000"/>
        </w:rPr>
        <w:t xml:space="preserve"> </w:t>
      </w:r>
      <w:r w:rsidRPr="00EE42A3">
        <w:rPr>
          <w:rFonts w:ascii="Calibri" w:hAnsi="Calibri" w:cs="Calibri"/>
        </w:rPr>
        <w:t xml:space="preserve">incidents </w:t>
      </w:r>
      <w:r w:rsidR="008D12C4" w:rsidRPr="00EE42A3">
        <w:rPr>
          <w:rFonts w:ascii="Calibri" w:hAnsi="Calibri" w:cs="Calibri"/>
        </w:rPr>
        <w:t xml:space="preserve">(including near misses) </w:t>
      </w:r>
      <w:r w:rsidRPr="00EE42A3">
        <w:rPr>
          <w:rFonts w:ascii="Calibri" w:hAnsi="Calibri" w:cs="Calibri"/>
        </w:rPr>
        <w:t>are notified via the online reporting form</w:t>
      </w:r>
      <w:r w:rsidR="008D12C4" w:rsidRPr="00EE42A3">
        <w:rPr>
          <w:rFonts w:ascii="Calibri" w:hAnsi="Calibri" w:cs="Calibri"/>
        </w:rPr>
        <w:t>.</w:t>
      </w:r>
    </w:p>
    <w:p w14:paraId="1478421C" w14:textId="3F4D442D"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 xml:space="preserve">Investigating incidents and communicating findings to </w:t>
      </w:r>
      <w:r w:rsidR="003C59FE" w:rsidRPr="00EE42A3">
        <w:rPr>
          <w:rFonts w:ascii="Calibri" w:hAnsi="Calibri" w:cs="Calibri"/>
          <w:color w:val="FF0000"/>
        </w:rPr>
        <w:t>Head of School/Function</w:t>
      </w:r>
      <w:r w:rsidRPr="00EE42A3">
        <w:rPr>
          <w:rFonts w:ascii="Calibri" w:hAnsi="Calibri" w:cs="Calibri"/>
          <w:color w:val="FF0000"/>
        </w:rPr>
        <w:t xml:space="preserve"> </w:t>
      </w:r>
    </w:p>
    <w:p w14:paraId="648CF347" w14:textId="40A9CDD6"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 xml:space="preserve">Attending relevant local Health &amp; Safety Committees </w:t>
      </w:r>
    </w:p>
    <w:p w14:paraId="0E5DD319" w14:textId="3CE85F0D"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 xml:space="preserve">Liaising with the Building Support Officer, or equivalent, to ensure that first aiders, fire wardens and evacuation officers are appointed, with posters displaying who they are, and that first aid facilities (e.g. first aid boxes) are provided </w:t>
      </w:r>
    </w:p>
    <w:p w14:paraId="40781390" w14:textId="1D47C362"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 xml:space="preserve">Maintaining any first aid boxes </w:t>
      </w:r>
      <w:r w:rsidR="003C59FE" w:rsidRPr="00EE42A3">
        <w:rPr>
          <w:rFonts w:ascii="Calibri" w:hAnsi="Calibri" w:cs="Calibri"/>
        </w:rPr>
        <w:t xml:space="preserve">in </w:t>
      </w:r>
      <w:r w:rsidR="003C59FE" w:rsidRPr="00EE42A3">
        <w:rPr>
          <w:rFonts w:ascii="Calibri" w:hAnsi="Calibri" w:cs="Calibri"/>
          <w:color w:val="FF0000"/>
        </w:rPr>
        <w:t xml:space="preserve">School / Function </w:t>
      </w:r>
      <w:r w:rsidR="006C7514" w:rsidRPr="00EE42A3">
        <w:rPr>
          <w:rFonts w:ascii="Calibri" w:hAnsi="Calibri" w:cs="Calibri"/>
          <w:color w:val="FF0000"/>
        </w:rPr>
        <w:t xml:space="preserve"> </w:t>
      </w:r>
      <w:r w:rsidR="003C59FE" w:rsidRPr="00EE42A3">
        <w:rPr>
          <w:rFonts w:ascii="Calibri" w:hAnsi="Calibri" w:cs="Calibri"/>
        </w:rPr>
        <w:t xml:space="preserve">areas of responsibility </w:t>
      </w:r>
      <w:r w:rsidRPr="00EE42A3">
        <w:rPr>
          <w:rFonts w:ascii="Calibri" w:hAnsi="Calibri" w:cs="Calibri"/>
        </w:rPr>
        <w:t>and vehicles</w:t>
      </w:r>
    </w:p>
    <w:p w14:paraId="59935EF7" w14:textId="2CBF20C0" w:rsidR="00B93D81" w:rsidRPr="00EE42A3" w:rsidRDefault="00B93D81" w:rsidP="00EE42A3">
      <w:pPr>
        <w:pStyle w:val="ListParagraph"/>
        <w:numPr>
          <w:ilvl w:val="0"/>
          <w:numId w:val="38"/>
        </w:numPr>
        <w:spacing w:line="240" w:lineRule="auto"/>
        <w:contextualSpacing/>
        <w:rPr>
          <w:rFonts w:ascii="Calibri" w:hAnsi="Calibri" w:cs="Calibri"/>
        </w:rPr>
      </w:pPr>
      <w:r w:rsidRPr="00EE42A3">
        <w:rPr>
          <w:rFonts w:ascii="Calibri" w:hAnsi="Calibri" w:cs="Calibri"/>
        </w:rPr>
        <w:t xml:space="preserve">Ensuring PAT testing </w:t>
      </w:r>
      <w:r w:rsidR="00196759">
        <w:rPr>
          <w:rFonts w:ascii="Calibri" w:hAnsi="Calibri" w:cs="Calibri"/>
        </w:rPr>
        <w:t xml:space="preserve">is organised </w:t>
      </w:r>
      <w:r w:rsidRPr="00EE42A3">
        <w:rPr>
          <w:rFonts w:ascii="Calibri" w:hAnsi="Calibri" w:cs="Calibri"/>
        </w:rPr>
        <w:t xml:space="preserve">for relevant electrical equipment on the </w:t>
      </w:r>
      <w:r w:rsidR="00F86A4C" w:rsidRPr="00EE42A3">
        <w:rPr>
          <w:rFonts w:ascii="Calibri" w:hAnsi="Calibri" w:cs="Calibri"/>
        </w:rPr>
        <w:t>School / Fun</w:t>
      </w:r>
      <w:r w:rsidR="006C7514" w:rsidRPr="00EE42A3">
        <w:rPr>
          <w:rFonts w:ascii="Calibri" w:hAnsi="Calibri" w:cs="Calibri"/>
        </w:rPr>
        <w:t>c</w:t>
      </w:r>
      <w:r w:rsidR="00F86A4C" w:rsidRPr="00EE42A3">
        <w:rPr>
          <w:rFonts w:ascii="Calibri" w:hAnsi="Calibri" w:cs="Calibri"/>
        </w:rPr>
        <w:t>tion</w:t>
      </w:r>
      <w:r w:rsidRPr="00EE42A3">
        <w:rPr>
          <w:rFonts w:ascii="Calibri" w:hAnsi="Calibri" w:cs="Calibri"/>
        </w:rPr>
        <w:t xml:space="preserve"> </w:t>
      </w:r>
      <w:r w:rsidR="006C7514" w:rsidRPr="00EE42A3">
        <w:rPr>
          <w:rFonts w:ascii="Calibri" w:hAnsi="Calibri" w:cs="Calibri"/>
        </w:rPr>
        <w:t>a</w:t>
      </w:r>
      <w:r w:rsidRPr="00EE42A3">
        <w:rPr>
          <w:rFonts w:ascii="Calibri" w:hAnsi="Calibri" w:cs="Calibri"/>
        </w:rPr>
        <w:t xml:space="preserve">sset </w:t>
      </w:r>
      <w:r w:rsidR="006C7514" w:rsidRPr="00EE42A3">
        <w:rPr>
          <w:rFonts w:ascii="Calibri" w:hAnsi="Calibri" w:cs="Calibri"/>
        </w:rPr>
        <w:t>l</w:t>
      </w:r>
      <w:r w:rsidRPr="00EE42A3">
        <w:rPr>
          <w:rFonts w:ascii="Calibri" w:hAnsi="Calibri" w:cs="Calibri"/>
        </w:rPr>
        <w:t xml:space="preserve">ist and any other relevant electrical equipment used by staff in </w:t>
      </w:r>
      <w:r w:rsidR="004811E9" w:rsidRPr="00EE42A3">
        <w:rPr>
          <w:rFonts w:ascii="Calibri" w:hAnsi="Calibri" w:cs="Calibri"/>
        </w:rPr>
        <w:t>work areas</w:t>
      </w:r>
      <w:r w:rsidRPr="00EE42A3">
        <w:rPr>
          <w:rFonts w:ascii="Calibri" w:hAnsi="Calibri" w:cs="Calibri"/>
        </w:rPr>
        <w:t xml:space="preserve"> or store rooms under </w:t>
      </w:r>
      <w:r w:rsidR="004811E9" w:rsidRPr="00EE42A3">
        <w:rPr>
          <w:rFonts w:ascii="Calibri" w:hAnsi="Calibri" w:cs="Calibri"/>
          <w:color w:val="FF0000"/>
        </w:rPr>
        <w:t>School / Function</w:t>
      </w:r>
      <w:r w:rsidRPr="00EE42A3">
        <w:rPr>
          <w:rFonts w:ascii="Calibri" w:hAnsi="Calibri" w:cs="Calibri"/>
          <w:color w:val="FF0000"/>
        </w:rPr>
        <w:t xml:space="preserve"> </w:t>
      </w:r>
      <w:r w:rsidRPr="00EE42A3">
        <w:rPr>
          <w:rFonts w:ascii="Calibri" w:hAnsi="Calibri" w:cs="Calibri"/>
        </w:rPr>
        <w:t>control.</w:t>
      </w:r>
    </w:p>
    <w:p w14:paraId="440C2ECD" w14:textId="4A213302"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If your manager/supervisor is unable to help, contact your HSC. </w:t>
      </w:r>
    </w:p>
    <w:p w14:paraId="226C50A1" w14:textId="15533480"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The HSC(s) within the School/Service are:</w:t>
      </w:r>
    </w:p>
    <w:p w14:paraId="2E3EA0E3" w14:textId="298183A4" w:rsidR="00164CFB" w:rsidRPr="00EE42A3" w:rsidRDefault="00164CFB" w:rsidP="00EE42A3">
      <w:pPr>
        <w:spacing w:line="240" w:lineRule="auto"/>
        <w:rPr>
          <w:rFonts w:ascii="Calibri" w:hAnsi="Calibri" w:cs="Calibri"/>
          <w:color w:val="C00000"/>
          <w:lang w:eastAsia="en-US"/>
        </w:rPr>
      </w:pPr>
      <w:r w:rsidRPr="00EE42A3">
        <w:rPr>
          <w:rFonts w:ascii="Calibri" w:hAnsi="Calibri" w:cs="Calibri"/>
          <w:lang w:eastAsia="en-US"/>
        </w:rPr>
        <w:t>•</w:t>
      </w:r>
      <w:r w:rsidRPr="00EE42A3">
        <w:rPr>
          <w:rFonts w:ascii="Calibri" w:hAnsi="Calibri" w:cs="Calibri"/>
          <w:lang w:eastAsia="en-US"/>
        </w:rPr>
        <w:tab/>
      </w:r>
      <w:r w:rsidRPr="00EE42A3">
        <w:rPr>
          <w:rFonts w:ascii="Calibri" w:hAnsi="Calibri" w:cs="Calibri"/>
          <w:color w:val="D2002E" w:themeColor="accent1"/>
          <w:lang w:eastAsia="en-US"/>
        </w:rPr>
        <w:t>Insert names and contact details here, or include as an Appendix</w:t>
      </w:r>
    </w:p>
    <w:p w14:paraId="361B97F0" w14:textId="7B67F8CC" w:rsidR="00164CFB" w:rsidRPr="00EE42A3" w:rsidRDefault="00164CFB" w:rsidP="00EE42A3">
      <w:pPr>
        <w:pStyle w:val="Heading3"/>
        <w:spacing w:line="240" w:lineRule="auto"/>
        <w:rPr>
          <w:rFonts w:ascii="Calibri" w:hAnsi="Calibri" w:cs="Calibri"/>
        </w:rPr>
      </w:pPr>
      <w:bookmarkStart w:id="10" w:name="_Toc128148136"/>
      <w:r w:rsidRPr="00EE42A3">
        <w:rPr>
          <w:rFonts w:ascii="Calibri" w:hAnsi="Calibri" w:cs="Calibri"/>
        </w:rPr>
        <w:t xml:space="preserve">Building </w:t>
      </w:r>
      <w:r w:rsidR="00693736" w:rsidRPr="00EE42A3">
        <w:rPr>
          <w:rFonts w:ascii="Calibri" w:hAnsi="Calibri" w:cs="Calibri"/>
        </w:rPr>
        <w:t>Support Officer (BSO)</w:t>
      </w:r>
      <w:bookmarkEnd w:id="10"/>
      <w:r w:rsidR="00693736" w:rsidRPr="00EE42A3">
        <w:rPr>
          <w:rFonts w:ascii="Calibri" w:hAnsi="Calibri" w:cs="Calibri"/>
        </w:rPr>
        <w:t xml:space="preserve"> </w:t>
      </w:r>
    </w:p>
    <w:p w14:paraId="5BA08FED" w14:textId="38C7A3D9" w:rsidR="00164CFB" w:rsidRPr="00EE42A3" w:rsidRDefault="002168DD" w:rsidP="00EE42A3">
      <w:pPr>
        <w:spacing w:line="240" w:lineRule="auto"/>
        <w:rPr>
          <w:rFonts w:ascii="Calibri" w:hAnsi="Calibri" w:cs="Calibri"/>
          <w:lang w:eastAsia="en-US"/>
        </w:rPr>
      </w:pPr>
      <w:r w:rsidRPr="00EE42A3">
        <w:rPr>
          <w:rFonts w:ascii="Calibri" w:hAnsi="Calibri" w:cs="Calibri"/>
          <w:lang w:eastAsia="en-US"/>
        </w:rPr>
        <w:t xml:space="preserve">A member of Campus Services is appointed to liaise with building occupants to </w:t>
      </w:r>
      <w:r w:rsidR="00164CFB" w:rsidRPr="00EE42A3">
        <w:rPr>
          <w:rFonts w:ascii="Calibri" w:hAnsi="Calibri" w:cs="Calibri"/>
          <w:lang w:eastAsia="en-US"/>
        </w:rPr>
        <w:t xml:space="preserve">co-ordinate fire safety and first aid provision throughout the building and acts as the main point of contact for shared areas of the building for repairs, refurbishments and building maintenance. </w:t>
      </w:r>
    </w:p>
    <w:p w14:paraId="39BE6AB6" w14:textId="21696431"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Building </w:t>
      </w:r>
      <w:r w:rsidR="00107C88" w:rsidRPr="00EE42A3">
        <w:rPr>
          <w:rFonts w:ascii="Calibri" w:hAnsi="Calibri" w:cs="Calibri"/>
          <w:lang w:eastAsia="en-US"/>
        </w:rPr>
        <w:t>Support Officer</w:t>
      </w:r>
      <w:r w:rsidR="000E69A0" w:rsidRPr="00EE42A3">
        <w:rPr>
          <w:rFonts w:ascii="Calibri" w:hAnsi="Calibri" w:cs="Calibri"/>
          <w:lang w:eastAsia="en-US"/>
        </w:rPr>
        <w:t xml:space="preserve"> is</w:t>
      </w:r>
      <w:r w:rsidRPr="00EE42A3">
        <w:rPr>
          <w:rFonts w:ascii="Calibri" w:hAnsi="Calibri" w:cs="Calibri"/>
          <w:lang w:eastAsia="en-US"/>
        </w:rPr>
        <w:t>:</w:t>
      </w:r>
    </w:p>
    <w:p w14:paraId="5910AC5F" w14:textId="77777777" w:rsidR="00164CFB" w:rsidRPr="00EE42A3" w:rsidRDefault="00164CFB" w:rsidP="00EE42A3">
      <w:pPr>
        <w:spacing w:line="240" w:lineRule="auto"/>
        <w:rPr>
          <w:rFonts w:ascii="Calibri" w:hAnsi="Calibri" w:cs="Calibri"/>
          <w:color w:val="C00000"/>
          <w:lang w:eastAsia="en-US"/>
        </w:rPr>
      </w:pPr>
      <w:r w:rsidRPr="00EE42A3">
        <w:rPr>
          <w:rFonts w:ascii="Calibri" w:hAnsi="Calibri" w:cs="Calibri"/>
          <w:color w:val="C00000"/>
          <w:lang w:eastAsia="en-US"/>
        </w:rPr>
        <w:t>•</w:t>
      </w:r>
      <w:r w:rsidRPr="00EE42A3">
        <w:rPr>
          <w:rFonts w:ascii="Calibri" w:hAnsi="Calibri" w:cs="Calibri"/>
          <w:color w:val="C00000"/>
          <w:lang w:eastAsia="en-US"/>
        </w:rPr>
        <w:tab/>
      </w:r>
      <w:r w:rsidRPr="00EE42A3">
        <w:rPr>
          <w:rFonts w:ascii="Calibri" w:hAnsi="Calibri" w:cs="Calibri"/>
          <w:color w:val="D2002E" w:themeColor="accent1"/>
          <w:lang w:eastAsia="en-US"/>
        </w:rPr>
        <w:t>Insert names and contact details here, or include as an Appendix</w:t>
      </w:r>
    </w:p>
    <w:p w14:paraId="6FB193B2" w14:textId="66E8EA8D" w:rsidR="00164CFB" w:rsidRPr="00EE42A3" w:rsidRDefault="00164CFB" w:rsidP="00EE42A3">
      <w:pPr>
        <w:pStyle w:val="Heading3"/>
        <w:spacing w:line="240" w:lineRule="auto"/>
        <w:rPr>
          <w:rFonts w:ascii="Calibri" w:hAnsi="Calibri" w:cs="Calibri"/>
        </w:rPr>
      </w:pPr>
      <w:bookmarkStart w:id="11" w:name="_Toc126679878"/>
      <w:bookmarkStart w:id="12" w:name="_Toc128148137"/>
      <w:bookmarkStart w:id="13" w:name="_Toc128148138"/>
      <w:bookmarkEnd w:id="11"/>
      <w:bookmarkEnd w:id="12"/>
      <w:r w:rsidRPr="00EE42A3">
        <w:rPr>
          <w:rFonts w:ascii="Calibri" w:hAnsi="Calibri" w:cs="Calibri"/>
        </w:rPr>
        <w:t>Managers and Heads of Research Groups/Principal Investigators</w:t>
      </w:r>
      <w:bookmarkEnd w:id="13"/>
    </w:p>
    <w:p w14:paraId="0A7C160B" w14:textId="473E7C8A"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 Managers/Heads of Research Groups and Principal Investigators are responsible for the work carried out in the areas/projects under their control. This involves ensuring that risk assessments have been completed, suitable control measures are in place before work is carried out, the working environment is safe, and staff and students have been appropriately trained and are competent to carry out the planned work.  Managers and research leaders are expected to set a good personal example and encourage safe behaviour. </w:t>
      </w:r>
    </w:p>
    <w:p w14:paraId="55665992" w14:textId="77777777" w:rsidR="00164CFB" w:rsidRPr="00EE42A3" w:rsidRDefault="00164CFB" w:rsidP="00EE42A3">
      <w:pPr>
        <w:pStyle w:val="Heading3"/>
        <w:spacing w:line="240" w:lineRule="auto"/>
        <w:rPr>
          <w:rFonts w:ascii="Calibri" w:hAnsi="Calibri" w:cs="Calibri"/>
        </w:rPr>
      </w:pPr>
      <w:bookmarkStart w:id="14" w:name="_Toc128148139"/>
      <w:r w:rsidRPr="00EE42A3">
        <w:rPr>
          <w:rFonts w:ascii="Calibri" w:hAnsi="Calibri" w:cs="Calibri"/>
        </w:rPr>
        <w:t>Laboratory Managers</w:t>
      </w:r>
      <w:bookmarkEnd w:id="14"/>
      <w:r w:rsidRPr="00EE42A3">
        <w:rPr>
          <w:rFonts w:ascii="Calibri" w:hAnsi="Calibri" w:cs="Calibri"/>
        </w:rPr>
        <w:t xml:space="preserve"> </w:t>
      </w:r>
    </w:p>
    <w:p w14:paraId="52870B02" w14:textId="77777777" w:rsidR="00164CFB" w:rsidRPr="00EE42A3" w:rsidRDefault="00164CFB" w:rsidP="00EE42A3">
      <w:pPr>
        <w:spacing w:line="240" w:lineRule="auto"/>
        <w:rPr>
          <w:rFonts w:ascii="Calibri" w:hAnsi="Calibri" w:cs="Calibri"/>
          <w:lang w:eastAsia="en-US"/>
        </w:rPr>
      </w:pPr>
      <w:r w:rsidRPr="00EE42A3">
        <w:rPr>
          <w:rFonts w:ascii="Calibri" w:hAnsi="Calibri" w:cs="Calibri"/>
          <w:lang w:eastAsia="en-US"/>
        </w:rPr>
        <w:t xml:space="preserve">Laboratory managers, where appointed, are responsible for health and safety in the laboratory areas/activities for which they have control. </w:t>
      </w:r>
    </w:p>
    <w:p w14:paraId="25918F5C" w14:textId="06E3EEFC" w:rsidR="00164CFB" w:rsidRDefault="00164CFB">
      <w:pPr>
        <w:spacing w:line="240" w:lineRule="auto"/>
        <w:rPr>
          <w:rFonts w:ascii="Calibri" w:hAnsi="Calibri" w:cs="Calibri"/>
          <w:color w:val="C00000"/>
          <w:lang w:eastAsia="en-US"/>
        </w:rPr>
      </w:pPr>
      <w:r w:rsidRPr="00EE42A3">
        <w:rPr>
          <w:rFonts w:ascii="Calibri" w:hAnsi="Calibri" w:cs="Calibri"/>
          <w:color w:val="C00000"/>
          <w:lang w:eastAsia="en-US"/>
        </w:rPr>
        <w:t>[Add specific duties/local arrangements as appropriate to the School</w:t>
      </w:r>
      <w:r w:rsidR="002168DD" w:rsidRPr="00EE42A3">
        <w:rPr>
          <w:rFonts w:ascii="Calibri" w:hAnsi="Calibri" w:cs="Calibri"/>
          <w:color w:val="C00000"/>
          <w:lang w:eastAsia="en-US"/>
        </w:rPr>
        <w:t xml:space="preserve"> or refer to a separate Code for laboratories</w:t>
      </w:r>
      <w:r w:rsidR="001B7A72">
        <w:rPr>
          <w:rFonts w:ascii="Calibri" w:hAnsi="Calibri" w:cs="Calibri"/>
          <w:color w:val="C00000"/>
          <w:lang w:eastAsia="en-US"/>
        </w:rPr>
        <w:t xml:space="preserve"> e.g. Radiation Protection Supervisors, Laser Safety Supervisor, N2 decanter etc</w:t>
      </w:r>
      <w:r w:rsidRPr="00EE42A3">
        <w:rPr>
          <w:rFonts w:ascii="Calibri" w:hAnsi="Calibri" w:cs="Calibri"/>
          <w:color w:val="C00000"/>
          <w:lang w:eastAsia="en-US"/>
        </w:rPr>
        <w:t>.]</w:t>
      </w:r>
    </w:p>
    <w:p w14:paraId="7153EA06" w14:textId="77777777" w:rsidR="002C1D09" w:rsidRPr="00EE42A3" w:rsidRDefault="002C1D09" w:rsidP="00EE42A3">
      <w:pPr>
        <w:spacing w:line="240" w:lineRule="auto"/>
        <w:rPr>
          <w:rFonts w:ascii="Calibri" w:hAnsi="Calibri" w:cs="Calibri"/>
          <w:color w:val="C00000"/>
          <w:lang w:eastAsia="en-US"/>
        </w:rPr>
      </w:pPr>
    </w:p>
    <w:p w14:paraId="4B4516FE" w14:textId="77777777" w:rsidR="002168DD" w:rsidRPr="00EE42A3" w:rsidRDefault="002168DD" w:rsidP="00EE42A3">
      <w:pPr>
        <w:pStyle w:val="Heading2"/>
        <w:numPr>
          <w:ilvl w:val="0"/>
          <w:numId w:val="0"/>
        </w:numPr>
        <w:spacing w:line="240" w:lineRule="auto"/>
        <w:ind w:left="576" w:hanging="576"/>
        <w:rPr>
          <w:rFonts w:ascii="Calibri" w:hAnsi="Calibri" w:cs="Calibri"/>
        </w:rPr>
      </w:pPr>
      <w:bookmarkStart w:id="15" w:name="_Toc128148140"/>
      <w:r w:rsidRPr="00EE42A3">
        <w:rPr>
          <w:rFonts w:ascii="Calibri" w:hAnsi="Calibri" w:cs="Calibri"/>
        </w:rPr>
        <w:lastRenderedPageBreak/>
        <w:t>2.2.</w:t>
      </w:r>
      <w:r w:rsidRPr="00EE42A3">
        <w:rPr>
          <w:rFonts w:ascii="Calibri" w:hAnsi="Calibri" w:cs="Calibri"/>
        </w:rPr>
        <w:tab/>
        <w:t>Consultation and communication with staff [and students]</w:t>
      </w:r>
      <w:bookmarkEnd w:id="15"/>
    </w:p>
    <w:p w14:paraId="348FD981" w14:textId="13EBBAFF" w:rsidR="002168DD" w:rsidRPr="00EE42A3" w:rsidRDefault="002168DD" w:rsidP="00EE42A3">
      <w:pPr>
        <w:spacing w:line="240" w:lineRule="auto"/>
        <w:rPr>
          <w:rFonts w:ascii="Calibri" w:hAnsi="Calibri" w:cs="Calibri"/>
          <w:lang w:eastAsia="en-US"/>
        </w:rPr>
      </w:pPr>
      <w:r w:rsidRPr="00EE42A3">
        <w:rPr>
          <w:rFonts w:ascii="Calibri" w:hAnsi="Calibri" w:cs="Calibri"/>
          <w:lang w:eastAsia="en-US"/>
        </w:rPr>
        <w:t xml:space="preserve">Health, safety and welfare is a standing item on the agenda of </w:t>
      </w:r>
      <w:r w:rsidRPr="00EE42A3">
        <w:rPr>
          <w:rFonts w:ascii="Calibri" w:hAnsi="Calibri" w:cs="Calibri"/>
          <w:color w:val="D2002E" w:themeColor="accent1"/>
          <w:lang w:eastAsia="en-US"/>
        </w:rPr>
        <w:t>[</w:t>
      </w:r>
      <w:r w:rsidR="0098202A" w:rsidRPr="00EE42A3">
        <w:rPr>
          <w:rFonts w:ascii="Calibri" w:hAnsi="Calibri" w:cs="Calibri"/>
          <w:color w:val="D2002E" w:themeColor="accent1"/>
          <w:lang w:eastAsia="en-US"/>
        </w:rPr>
        <w:t>School / Function</w:t>
      </w:r>
      <w:r w:rsidRPr="00EE42A3">
        <w:rPr>
          <w:rFonts w:ascii="Calibri" w:hAnsi="Calibri" w:cs="Calibri"/>
          <w:color w:val="D2002E" w:themeColor="accent1"/>
          <w:lang w:eastAsia="en-US"/>
        </w:rPr>
        <w:t xml:space="preserve">] </w:t>
      </w:r>
      <w:r w:rsidRPr="00EE42A3">
        <w:rPr>
          <w:rFonts w:ascii="Calibri" w:hAnsi="Calibri" w:cs="Calibri"/>
          <w:lang w:eastAsia="en-US"/>
        </w:rPr>
        <w:t xml:space="preserve">team meetings.  If you have any concerns, please alert the Head of </w:t>
      </w:r>
      <w:r w:rsidRPr="00EE42A3">
        <w:rPr>
          <w:rFonts w:ascii="Calibri" w:hAnsi="Calibri" w:cs="Calibri"/>
          <w:color w:val="D2002E" w:themeColor="accent1"/>
          <w:lang w:eastAsia="en-US"/>
        </w:rPr>
        <w:t>[</w:t>
      </w:r>
      <w:r w:rsidR="00746EDD" w:rsidRPr="00EE42A3">
        <w:rPr>
          <w:rFonts w:ascii="Calibri" w:hAnsi="Calibri" w:cs="Calibri"/>
          <w:color w:val="D2002E" w:themeColor="accent1"/>
          <w:lang w:eastAsia="en-US"/>
        </w:rPr>
        <w:t>School / Function</w:t>
      </w:r>
      <w:r w:rsidRPr="00EE42A3">
        <w:rPr>
          <w:rFonts w:ascii="Calibri" w:hAnsi="Calibri" w:cs="Calibri"/>
          <w:color w:val="D2002E" w:themeColor="accent1"/>
          <w:lang w:eastAsia="en-US"/>
        </w:rPr>
        <w:t xml:space="preserve">] </w:t>
      </w:r>
      <w:r w:rsidRPr="00EE42A3">
        <w:rPr>
          <w:rFonts w:ascii="Calibri" w:hAnsi="Calibri" w:cs="Calibri"/>
          <w:lang w:eastAsia="en-US"/>
        </w:rPr>
        <w:t>as soon as possible so that the issue can be discussed and remedied</w:t>
      </w:r>
      <w:r w:rsidR="00FE4300">
        <w:rPr>
          <w:rFonts w:ascii="Calibri" w:hAnsi="Calibri" w:cs="Calibri"/>
          <w:lang w:eastAsia="en-US"/>
        </w:rPr>
        <w:t xml:space="preserve"> or</w:t>
      </w:r>
      <w:r w:rsidR="0062764A">
        <w:rPr>
          <w:rFonts w:ascii="Calibri" w:hAnsi="Calibri" w:cs="Calibri"/>
          <w:lang w:eastAsia="en-US"/>
        </w:rPr>
        <w:t>,</w:t>
      </w:r>
      <w:r w:rsidR="00FE4300">
        <w:rPr>
          <w:rFonts w:ascii="Calibri" w:hAnsi="Calibri" w:cs="Calibri"/>
          <w:lang w:eastAsia="en-US"/>
        </w:rPr>
        <w:t xml:space="preserve"> </w:t>
      </w:r>
      <w:r w:rsidR="003B3D98">
        <w:rPr>
          <w:rFonts w:ascii="Calibri" w:hAnsi="Calibri" w:cs="Calibri"/>
          <w:lang w:eastAsia="en-US"/>
        </w:rPr>
        <w:t>where appropriate</w:t>
      </w:r>
      <w:r w:rsidR="0062764A">
        <w:rPr>
          <w:rFonts w:ascii="Calibri" w:hAnsi="Calibri" w:cs="Calibri"/>
          <w:lang w:eastAsia="en-US"/>
        </w:rPr>
        <w:t>,</w:t>
      </w:r>
      <w:r w:rsidR="003B3D98">
        <w:rPr>
          <w:rFonts w:ascii="Calibri" w:hAnsi="Calibri" w:cs="Calibri"/>
          <w:lang w:eastAsia="en-US"/>
        </w:rPr>
        <w:t xml:space="preserve"> </w:t>
      </w:r>
      <w:r w:rsidR="00FE4300">
        <w:rPr>
          <w:rFonts w:ascii="Calibri" w:hAnsi="Calibri" w:cs="Calibri"/>
          <w:lang w:eastAsia="en-US"/>
        </w:rPr>
        <w:t xml:space="preserve">escalated to the </w:t>
      </w:r>
      <w:r w:rsidR="003B3D98">
        <w:rPr>
          <w:rFonts w:ascii="Calibri" w:hAnsi="Calibri" w:cs="Calibri"/>
          <w:lang w:eastAsia="en-US"/>
        </w:rPr>
        <w:t>local or University</w:t>
      </w:r>
      <w:r w:rsidR="00FE4300">
        <w:rPr>
          <w:rFonts w:ascii="Calibri" w:hAnsi="Calibri" w:cs="Calibri"/>
          <w:lang w:eastAsia="en-US"/>
        </w:rPr>
        <w:t xml:space="preserve"> health and safety committee</w:t>
      </w:r>
      <w:r w:rsidRPr="00EE42A3">
        <w:rPr>
          <w:rFonts w:ascii="Calibri" w:hAnsi="Calibri" w:cs="Calibri"/>
          <w:lang w:eastAsia="en-US"/>
        </w:rPr>
        <w:t xml:space="preserve">. </w:t>
      </w:r>
    </w:p>
    <w:p w14:paraId="182F8BF8" w14:textId="77777777" w:rsidR="002168DD" w:rsidRPr="00EE42A3" w:rsidRDefault="002168DD" w:rsidP="00EE42A3">
      <w:pPr>
        <w:pStyle w:val="Heading2"/>
        <w:numPr>
          <w:ilvl w:val="0"/>
          <w:numId w:val="0"/>
        </w:numPr>
        <w:spacing w:line="240" w:lineRule="auto"/>
        <w:ind w:left="576" w:hanging="576"/>
        <w:rPr>
          <w:rFonts w:ascii="Calibri" w:hAnsi="Calibri" w:cs="Calibri"/>
        </w:rPr>
      </w:pPr>
      <w:bookmarkStart w:id="16" w:name="_Toc128148141"/>
      <w:r w:rsidRPr="00EE42A3">
        <w:rPr>
          <w:rFonts w:ascii="Calibri" w:hAnsi="Calibri" w:cs="Calibri"/>
        </w:rPr>
        <w:t>2.3.</w:t>
      </w:r>
      <w:r w:rsidRPr="00EE42A3">
        <w:rPr>
          <w:rFonts w:ascii="Calibri" w:hAnsi="Calibri" w:cs="Calibri"/>
        </w:rPr>
        <w:tab/>
        <w:t>Monitoring health and safety</w:t>
      </w:r>
      <w:bookmarkEnd w:id="16"/>
      <w:r w:rsidRPr="00EE42A3">
        <w:rPr>
          <w:rFonts w:ascii="Calibri" w:hAnsi="Calibri" w:cs="Calibri"/>
        </w:rPr>
        <w:t xml:space="preserve"> </w:t>
      </w:r>
    </w:p>
    <w:p w14:paraId="33267F15" w14:textId="4E55C821" w:rsidR="0044601C" w:rsidRPr="00EE42A3" w:rsidRDefault="002168DD" w:rsidP="00EE42A3">
      <w:pPr>
        <w:spacing w:line="240" w:lineRule="auto"/>
        <w:rPr>
          <w:rFonts w:ascii="Calibri" w:hAnsi="Calibri" w:cs="Calibri"/>
          <w:lang w:eastAsia="en-US"/>
        </w:rPr>
      </w:pPr>
      <w:r w:rsidRPr="00EE42A3">
        <w:rPr>
          <w:rFonts w:ascii="Calibri" w:hAnsi="Calibri" w:cs="Calibri"/>
          <w:lang w:eastAsia="en-US"/>
        </w:rPr>
        <w:t xml:space="preserve">Health and safety performance is monitored on an ongoing basis and reviewed at least annually through reviews of risk assessments, accident, ill health and incident records,  workplace and equipment inspections, School annual reviews of performance and objectives and staff 1:2:1 and PDR discussions. Any necessary action will be taken to improve overall health and safety performance. </w:t>
      </w:r>
      <w:r w:rsidR="00AC64C2" w:rsidRPr="00EE42A3">
        <w:rPr>
          <w:rFonts w:ascii="Calibri" w:hAnsi="Calibri" w:cs="Calibri"/>
          <w:lang w:eastAsia="en-US"/>
        </w:rPr>
        <w:t xml:space="preserve">Staff </w:t>
      </w:r>
      <w:r w:rsidRPr="00EE42A3">
        <w:rPr>
          <w:rFonts w:ascii="Calibri" w:hAnsi="Calibri" w:cs="Calibri"/>
          <w:lang w:eastAsia="en-US"/>
        </w:rPr>
        <w:t xml:space="preserve">are encouraged to report any areas where </w:t>
      </w:r>
      <w:r w:rsidR="000E0812">
        <w:rPr>
          <w:rFonts w:ascii="Calibri" w:hAnsi="Calibri" w:cs="Calibri"/>
          <w:lang w:eastAsia="en-US"/>
        </w:rPr>
        <w:t>they</w:t>
      </w:r>
      <w:r w:rsidRPr="00EE42A3">
        <w:rPr>
          <w:rFonts w:ascii="Calibri" w:hAnsi="Calibri" w:cs="Calibri"/>
          <w:lang w:eastAsia="en-US"/>
        </w:rPr>
        <w:t xml:space="preserve"> think improvements can be made. </w:t>
      </w:r>
    </w:p>
    <w:p w14:paraId="0C77865F" w14:textId="58DDF5AB" w:rsidR="002168DD" w:rsidRPr="00EE42A3" w:rsidRDefault="002168DD" w:rsidP="003352C8">
      <w:pPr>
        <w:pStyle w:val="Heading1"/>
        <w:rPr>
          <w:rFonts w:ascii="Calibri" w:hAnsi="Calibri" w:cs="Calibri"/>
        </w:rPr>
      </w:pPr>
      <w:bookmarkStart w:id="17" w:name="_Toc126679883"/>
      <w:bookmarkStart w:id="18" w:name="_Toc128148142"/>
      <w:bookmarkStart w:id="19" w:name="_Toc128148143"/>
      <w:bookmarkEnd w:id="17"/>
      <w:bookmarkEnd w:id="18"/>
      <w:r w:rsidRPr="00EE42A3">
        <w:rPr>
          <w:rFonts w:ascii="Calibri" w:hAnsi="Calibri" w:cs="Calibri"/>
        </w:rPr>
        <w:t>Emergencies and first aid</w:t>
      </w:r>
      <w:bookmarkEnd w:id="19"/>
    </w:p>
    <w:p w14:paraId="606A9F8F" w14:textId="56267C9C" w:rsidR="002168DD" w:rsidRPr="00EE42A3" w:rsidRDefault="002168DD" w:rsidP="00EE42A3">
      <w:pPr>
        <w:pStyle w:val="Heading2"/>
        <w:spacing w:line="240" w:lineRule="auto"/>
        <w:rPr>
          <w:rFonts w:ascii="Calibri" w:hAnsi="Calibri" w:cs="Calibri"/>
        </w:rPr>
      </w:pPr>
      <w:bookmarkStart w:id="20" w:name="_Toc128148144"/>
      <w:r w:rsidRPr="00EE42A3">
        <w:rPr>
          <w:rFonts w:ascii="Calibri" w:hAnsi="Calibri" w:cs="Calibri"/>
        </w:rPr>
        <w:t>Fire emergency procedures</w:t>
      </w:r>
      <w:bookmarkEnd w:id="20"/>
    </w:p>
    <w:tbl>
      <w:tblPr>
        <w:tblStyle w:val="UoRTablenoheadings"/>
        <w:tblW w:w="9072" w:type="dxa"/>
        <w:tblLook w:val="04A0" w:firstRow="1" w:lastRow="0" w:firstColumn="1" w:lastColumn="0" w:noHBand="0" w:noVBand="1"/>
      </w:tblPr>
      <w:tblGrid>
        <w:gridCol w:w="2410"/>
        <w:gridCol w:w="6662"/>
      </w:tblGrid>
      <w:tr w:rsidR="002168DD" w:rsidRPr="003352C8" w14:paraId="32847BBA" w14:textId="77777777" w:rsidTr="0021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tcBorders>
          </w:tcPr>
          <w:p w14:paraId="68C3C80F" w14:textId="22E36735" w:rsidR="002168DD" w:rsidRPr="00EE42A3" w:rsidRDefault="002168DD" w:rsidP="00EE42A3">
            <w:pPr>
              <w:spacing w:line="240" w:lineRule="auto"/>
              <w:rPr>
                <w:rFonts w:ascii="Calibri" w:hAnsi="Calibri" w:cs="Calibri"/>
                <w:color w:val="C00000"/>
                <w:lang w:eastAsia="en-US"/>
              </w:rPr>
            </w:pPr>
            <w:r w:rsidRPr="00EE42A3">
              <w:rPr>
                <w:rFonts w:ascii="Calibri" w:hAnsi="Calibri" w:cs="Calibri"/>
                <w:noProof/>
              </w:rPr>
              <w:drawing>
                <wp:inline distT="0" distB="0" distL="0" distR="0" wp14:anchorId="08FB2623" wp14:editId="0914598A">
                  <wp:extent cx="1200150" cy="1200150"/>
                  <wp:effectExtent l="1905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tc>
        <w:tc>
          <w:tcPr>
            <w:tcW w:w="6662" w:type="dxa"/>
            <w:tcBorders>
              <w:top w:val="nil"/>
              <w:right w:val="nil"/>
            </w:tcBorders>
          </w:tcPr>
          <w:p w14:paraId="02C361A6" w14:textId="088AF34B" w:rsidR="002168DD" w:rsidRPr="00EE42A3" w:rsidRDefault="002168DD" w:rsidP="00EE42A3">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50535A" w:themeColor="text1"/>
                <w:lang w:eastAsia="en-US"/>
              </w:rPr>
            </w:pPr>
            <w:r w:rsidRPr="00EE42A3">
              <w:rPr>
                <w:rFonts w:ascii="Calibri" w:hAnsi="Calibri" w:cs="Calibri"/>
                <w:color w:val="50535A" w:themeColor="text1"/>
                <w:lang w:eastAsia="en-US"/>
              </w:rPr>
              <w:t>A continuous tone (normally a siren or voice alarm from the fire alarm must always be regarded as a genuine emergency - the building must be evacuated immediately</w:t>
            </w:r>
            <w:r w:rsidR="00540833" w:rsidRPr="00EE42A3">
              <w:rPr>
                <w:rFonts w:ascii="Calibri" w:hAnsi="Calibri" w:cs="Calibri"/>
                <w:color w:val="50535A" w:themeColor="text1"/>
                <w:lang w:eastAsia="en-US"/>
              </w:rPr>
              <w:t xml:space="preserve"> by means of the nearest, safe and available fire exit</w:t>
            </w:r>
            <w:r w:rsidRPr="00EE42A3">
              <w:rPr>
                <w:rFonts w:ascii="Calibri" w:hAnsi="Calibri" w:cs="Calibri"/>
                <w:color w:val="50535A" w:themeColor="text1"/>
                <w:lang w:eastAsia="en-US"/>
              </w:rPr>
              <w:t>.</w:t>
            </w:r>
          </w:p>
          <w:p w14:paraId="525FD495" w14:textId="77777777" w:rsidR="002168DD" w:rsidRPr="00EE42A3" w:rsidRDefault="002168DD" w:rsidP="00EE42A3">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50535A" w:themeColor="text1"/>
                <w:lang w:eastAsia="en-US"/>
              </w:rPr>
            </w:pPr>
          </w:p>
          <w:p w14:paraId="275B4584" w14:textId="77777777" w:rsidR="00085E27" w:rsidRPr="00EE42A3" w:rsidRDefault="00085E27" w:rsidP="00EE42A3">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C00000"/>
                <w:lang w:eastAsia="en-US"/>
              </w:rPr>
            </w:pPr>
          </w:p>
          <w:p w14:paraId="39DEC6FC" w14:textId="1D427546" w:rsidR="00085E27" w:rsidRPr="00EE42A3" w:rsidRDefault="00085E27" w:rsidP="00EE42A3">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C00000"/>
                <w:lang w:eastAsia="en-US"/>
              </w:rPr>
            </w:pPr>
          </w:p>
        </w:tc>
      </w:tr>
    </w:tbl>
    <w:tbl>
      <w:tblPr>
        <w:tblStyle w:val="UoRTable"/>
        <w:tblW w:w="0" w:type="auto"/>
        <w:tblLook w:val="04A0" w:firstRow="1" w:lastRow="0" w:firstColumn="1" w:lastColumn="0" w:noHBand="0" w:noVBand="1"/>
      </w:tblPr>
      <w:tblGrid>
        <w:gridCol w:w="9016"/>
      </w:tblGrid>
      <w:tr w:rsidR="002168DD" w:rsidRPr="003352C8" w14:paraId="009652BA" w14:textId="77777777" w:rsidTr="0021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A92E635" w14:textId="1CAB6138" w:rsidR="002168DD" w:rsidRPr="00EE42A3" w:rsidRDefault="002168DD" w:rsidP="00EE42A3">
            <w:pPr>
              <w:spacing w:line="240" w:lineRule="auto"/>
              <w:rPr>
                <w:rFonts w:ascii="Calibri" w:hAnsi="Calibri" w:cs="Calibri"/>
                <w:color w:val="50535A" w:themeColor="text1"/>
                <w:lang w:eastAsia="en-US"/>
              </w:rPr>
            </w:pPr>
            <w:r w:rsidRPr="00EE42A3">
              <w:rPr>
                <w:rFonts w:ascii="Calibri" w:hAnsi="Calibri" w:cs="Calibri"/>
                <w:color w:val="FFFFFF" w:themeColor="background1"/>
                <w:lang w:eastAsia="en-US"/>
              </w:rPr>
              <w:t>If a fire or other emergency occur</w:t>
            </w:r>
            <w:r w:rsidR="00A97259" w:rsidRPr="00EE42A3">
              <w:rPr>
                <w:rFonts w:ascii="Calibri" w:hAnsi="Calibri" w:cs="Calibri"/>
                <w:color w:val="FFFFFF" w:themeColor="background1"/>
                <w:lang w:eastAsia="en-US"/>
              </w:rPr>
              <w:t>s</w:t>
            </w:r>
            <w:r w:rsidRPr="00EE42A3">
              <w:rPr>
                <w:rFonts w:ascii="Calibri" w:hAnsi="Calibri" w:cs="Calibri"/>
                <w:color w:val="FFFFFF" w:themeColor="background1"/>
                <w:lang w:eastAsia="en-US"/>
              </w:rPr>
              <w:t>:</w:t>
            </w:r>
          </w:p>
        </w:tc>
      </w:tr>
      <w:tr w:rsidR="002168DD" w:rsidRPr="003352C8" w14:paraId="1BBDD995" w14:textId="77777777" w:rsidTr="002168DD">
        <w:tc>
          <w:tcPr>
            <w:cnfStyle w:val="001000000000" w:firstRow="0" w:lastRow="0" w:firstColumn="1" w:lastColumn="0" w:oddVBand="0" w:evenVBand="0" w:oddHBand="0" w:evenHBand="0" w:firstRowFirstColumn="0" w:firstRowLastColumn="0" w:lastRowFirstColumn="0" w:lastRowLastColumn="0"/>
            <w:tcW w:w="9016" w:type="dxa"/>
          </w:tcPr>
          <w:p w14:paraId="1F79B913" w14:textId="6BB979E2" w:rsidR="002168DD" w:rsidRPr="00EE42A3" w:rsidRDefault="002168DD" w:rsidP="00EE42A3">
            <w:pPr>
              <w:spacing w:line="240" w:lineRule="auto"/>
              <w:rPr>
                <w:rFonts w:ascii="Calibri" w:hAnsi="Calibri" w:cs="Calibri"/>
                <w:lang w:eastAsia="en-US"/>
              </w:rPr>
            </w:pPr>
            <w:r w:rsidRPr="00EE42A3">
              <w:rPr>
                <w:rFonts w:ascii="Calibri" w:hAnsi="Calibri" w:cs="Calibri"/>
                <w:lang w:eastAsia="en-US"/>
              </w:rPr>
              <w:t>•</w:t>
            </w:r>
            <w:r w:rsidRPr="00EE42A3">
              <w:rPr>
                <w:rFonts w:ascii="Calibri" w:hAnsi="Calibri" w:cs="Calibri"/>
                <w:lang w:eastAsia="en-US"/>
              </w:rPr>
              <w:tab/>
              <w:t>Sound the fire alarm at the nearest fire alarm call point:</w:t>
            </w:r>
          </w:p>
        </w:tc>
      </w:tr>
      <w:tr w:rsidR="002168DD" w:rsidRPr="003352C8" w14:paraId="3831FBFD" w14:textId="77777777" w:rsidTr="002168DD">
        <w:tc>
          <w:tcPr>
            <w:cnfStyle w:val="001000000000" w:firstRow="0" w:lastRow="0" w:firstColumn="1" w:lastColumn="0" w:oddVBand="0" w:evenVBand="0" w:oddHBand="0" w:evenHBand="0" w:firstRowFirstColumn="0" w:firstRowLastColumn="0" w:lastRowFirstColumn="0" w:lastRowLastColumn="0"/>
            <w:tcW w:w="9016" w:type="dxa"/>
          </w:tcPr>
          <w:p w14:paraId="492EDDBD" w14:textId="77777777"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w:t>
            </w:r>
            <w:r w:rsidRPr="00EE42A3">
              <w:rPr>
                <w:rFonts w:ascii="Calibri" w:hAnsi="Calibri" w:cs="Calibri"/>
                <w:lang w:eastAsia="en-US"/>
              </w:rPr>
              <w:tab/>
              <w:t>Summon the fire service using a phone in a safe location:</w:t>
            </w:r>
          </w:p>
          <w:p w14:paraId="25FD7D38" w14:textId="77777777" w:rsidR="00A97259" w:rsidRPr="00EE42A3" w:rsidRDefault="00A97259" w:rsidP="00EE42A3">
            <w:pPr>
              <w:spacing w:line="240" w:lineRule="auto"/>
              <w:ind w:left="733"/>
              <w:rPr>
                <w:rFonts w:ascii="Calibri" w:hAnsi="Calibri" w:cs="Calibri"/>
                <w:lang w:eastAsia="en-US"/>
              </w:rPr>
            </w:pPr>
            <w:r w:rsidRPr="00EE42A3">
              <w:rPr>
                <w:rFonts w:ascii="Calibri" w:hAnsi="Calibri" w:cs="Calibri"/>
                <w:lang w:eastAsia="en-US"/>
              </w:rPr>
              <w:t xml:space="preserve">Dial </w:t>
            </w:r>
            <w:r w:rsidRPr="00EE42A3">
              <w:rPr>
                <w:rFonts w:ascii="Calibri" w:hAnsi="Calibri" w:cs="Calibri"/>
                <w:lang w:eastAsia="en-US"/>
              </w:rPr>
              <w:tab/>
              <w:t>0-999 from an internal phone</w:t>
            </w:r>
          </w:p>
          <w:p w14:paraId="04CC99B9" w14:textId="08B993DB" w:rsidR="002168DD" w:rsidRPr="00EE42A3" w:rsidRDefault="00A97259" w:rsidP="00EE42A3">
            <w:pPr>
              <w:spacing w:line="240" w:lineRule="auto"/>
              <w:ind w:left="733"/>
              <w:rPr>
                <w:rFonts w:ascii="Calibri" w:hAnsi="Calibri" w:cs="Calibri"/>
                <w:lang w:eastAsia="en-US"/>
              </w:rPr>
            </w:pPr>
            <w:r w:rsidRPr="00EE42A3">
              <w:rPr>
                <w:rFonts w:ascii="Calibri" w:hAnsi="Calibri" w:cs="Calibri"/>
                <w:lang w:eastAsia="en-US"/>
              </w:rPr>
              <w:t xml:space="preserve">or dial </w:t>
            </w:r>
            <w:r w:rsidRPr="00EE42A3">
              <w:rPr>
                <w:rFonts w:ascii="Calibri" w:hAnsi="Calibri" w:cs="Calibri"/>
                <w:lang w:eastAsia="en-US"/>
              </w:rPr>
              <w:tab/>
              <w:t>999 from a mobile phone</w:t>
            </w:r>
          </w:p>
        </w:tc>
      </w:tr>
      <w:tr w:rsidR="002168DD" w:rsidRPr="003352C8" w14:paraId="1D0D2CAF" w14:textId="77777777" w:rsidTr="002168DD">
        <w:tc>
          <w:tcPr>
            <w:cnfStyle w:val="001000000000" w:firstRow="0" w:lastRow="0" w:firstColumn="1" w:lastColumn="0" w:oddVBand="0" w:evenVBand="0" w:oddHBand="0" w:evenHBand="0" w:firstRowFirstColumn="0" w:firstRowLastColumn="0" w:lastRowFirstColumn="0" w:lastRowLastColumn="0"/>
            <w:tcW w:w="9016" w:type="dxa"/>
          </w:tcPr>
          <w:p w14:paraId="468DEB6F" w14:textId="77777777"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w:t>
            </w:r>
            <w:r w:rsidRPr="00EE42A3">
              <w:rPr>
                <w:rFonts w:ascii="Calibri" w:hAnsi="Calibri" w:cs="Calibri"/>
                <w:lang w:eastAsia="en-US"/>
              </w:rPr>
              <w:tab/>
              <w:t>State service required (fire/ambulance/police) and give your location as:</w:t>
            </w:r>
          </w:p>
          <w:p w14:paraId="4FFFA296" w14:textId="4D8DE56E" w:rsidR="002168DD" w:rsidRPr="00EE42A3" w:rsidRDefault="00A97259" w:rsidP="00EE42A3">
            <w:pPr>
              <w:spacing w:line="240" w:lineRule="auto"/>
              <w:ind w:left="733"/>
              <w:rPr>
                <w:rFonts w:ascii="Calibri" w:hAnsi="Calibri" w:cs="Calibri"/>
                <w:lang w:eastAsia="en-US"/>
              </w:rPr>
            </w:pPr>
            <w:r w:rsidRPr="00EE42A3">
              <w:rPr>
                <w:rFonts w:ascii="Calibri" w:hAnsi="Calibri" w:cs="Calibri"/>
                <w:color w:val="C00000"/>
                <w:lang w:eastAsia="en-US"/>
              </w:rPr>
              <w:t>[“Insert name of building”]</w:t>
            </w:r>
          </w:p>
        </w:tc>
      </w:tr>
      <w:tr w:rsidR="002168DD" w:rsidRPr="003352C8" w14:paraId="1721A6CD" w14:textId="77777777" w:rsidTr="002168DD">
        <w:tc>
          <w:tcPr>
            <w:cnfStyle w:val="001000000000" w:firstRow="0" w:lastRow="0" w:firstColumn="1" w:lastColumn="0" w:oddVBand="0" w:evenVBand="0" w:oddHBand="0" w:evenHBand="0" w:firstRowFirstColumn="0" w:firstRowLastColumn="0" w:lastRowFirstColumn="0" w:lastRowLastColumn="0"/>
            <w:tcW w:w="9016" w:type="dxa"/>
          </w:tcPr>
          <w:p w14:paraId="20C09505" w14:textId="594680A6" w:rsidR="002168DD" w:rsidRPr="00EE42A3" w:rsidRDefault="00A97259" w:rsidP="00EE42A3">
            <w:pPr>
              <w:spacing w:line="240" w:lineRule="auto"/>
              <w:rPr>
                <w:rFonts w:ascii="Calibri" w:hAnsi="Calibri" w:cs="Calibri"/>
                <w:lang w:eastAsia="en-US"/>
              </w:rPr>
            </w:pPr>
            <w:r w:rsidRPr="00EE42A3">
              <w:rPr>
                <w:rFonts w:ascii="Calibri" w:hAnsi="Calibri" w:cs="Calibri"/>
                <w:lang w:eastAsia="en-US"/>
              </w:rPr>
              <w:t>•</w:t>
            </w:r>
            <w:r w:rsidRPr="00EE42A3">
              <w:rPr>
                <w:rFonts w:ascii="Calibri" w:hAnsi="Calibri" w:cs="Calibri"/>
                <w:lang w:eastAsia="en-US"/>
              </w:rPr>
              <w:tab/>
              <w:t>Give your name and telephone number and any information about the emergency.</w:t>
            </w:r>
          </w:p>
        </w:tc>
      </w:tr>
      <w:tr w:rsidR="002168DD" w:rsidRPr="003352C8" w14:paraId="72221B26" w14:textId="77777777" w:rsidTr="002168DD">
        <w:tc>
          <w:tcPr>
            <w:cnfStyle w:val="001000000000" w:firstRow="0" w:lastRow="0" w:firstColumn="1" w:lastColumn="0" w:oddVBand="0" w:evenVBand="0" w:oddHBand="0" w:evenHBand="0" w:firstRowFirstColumn="0" w:firstRowLastColumn="0" w:lastRowFirstColumn="0" w:lastRowLastColumn="0"/>
            <w:tcW w:w="9016" w:type="dxa"/>
          </w:tcPr>
          <w:p w14:paraId="240BEA40" w14:textId="0BC6DEEB" w:rsidR="00A97259" w:rsidRPr="00EE42A3" w:rsidRDefault="00A97259" w:rsidP="00EE42A3">
            <w:pPr>
              <w:spacing w:line="240" w:lineRule="auto"/>
              <w:ind w:left="733" w:hanging="709"/>
              <w:rPr>
                <w:rFonts w:ascii="Calibri" w:hAnsi="Calibri" w:cs="Calibri"/>
                <w:lang w:eastAsia="en-US"/>
              </w:rPr>
            </w:pPr>
            <w:r w:rsidRPr="00EE42A3">
              <w:rPr>
                <w:rFonts w:ascii="Calibri" w:hAnsi="Calibri" w:cs="Calibri"/>
                <w:lang w:eastAsia="en-US"/>
              </w:rPr>
              <w:lastRenderedPageBreak/>
              <w:t>•</w:t>
            </w:r>
            <w:r w:rsidRPr="00EE42A3">
              <w:rPr>
                <w:rFonts w:ascii="Calibri" w:hAnsi="Calibri" w:cs="Calibri"/>
                <w:lang w:eastAsia="en-US"/>
              </w:rPr>
              <w:tab/>
              <w:t>Then dial Extn. 6300 from any internal phone to alert University Security Control (0118 378 6300 from a mobile phone)</w:t>
            </w:r>
          </w:p>
          <w:p w14:paraId="4A9285C1" w14:textId="782661ED" w:rsidR="002168DD" w:rsidRPr="00EE42A3" w:rsidRDefault="00A97259" w:rsidP="00EE42A3">
            <w:pPr>
              <w:spacing w:line="240" w:lineRule="auto"/>
              <w:ind w:left="733"/>
              <w:rPr>
                <w:rFonts w:ascii="Calibri" w:hAnsi="Calibri" w:cs="Calibri"/>
                <w:lang w:eastAsia="en-US"/>
              </w:rPr>
            </w:pPr>
            <w:r w:rsidRPr="00EE42A3">
              <w:rPr>
                <w:rFonts w:ascii="Calibri" w:hAnsi="Calibri" w:cs="Calibri"/>
                <w:lang w:eastAsia="en-US"/>
              </w:rPr>
              <w:t>OR at Greenlands, Dial 2000 to advise Reception or the Duty Manager</w:t>
            </w:r>
          </w:p>
        </w:tc>
      </w:tr>
    </w:tbl>
    <w:p w14:paraId="791027BC" w14:textId="79E90069" w:rsidR="00A97259" w:rsidRPr="00EE42A3" w:rsidRDefault="002168DD" w:rsidP="00EE42A3">
      <w:pPr>
        <w:spacing w:line="240" w:lineRule="auto"/>
        <w:rPr>
          <w:rFonts w:ascii="Calibri" w:hAnsi="Calibri" w:cs="Calibri"/>
          <w:b/>
          <w:lang w:eastAsia="en-US"/>
        </w:rPr>
      </w:pPr>
      <w:r w:rsidRPr="00EE42A3">
        <w:rPr>
          <w:rFonts w:ascii="Calibri" w:hAnsi="Calibri" w:cs="Calibri"/>
          <w:color w:val="50535A" w:themeColor="text1"/>
          <w:lang w:eastAsia="en-US"/>
        </w:rPr>
        <w:cr/>
      </w:r>
      <w:r w:rsidR="00A97259" w:rsidRPr="00EE42A3">
        <w:rPr>
          <w:rFonts w:ascii="Calibri" w:hAnsi="Calibri" w:cs="Calibri"/>
          <w:b/>
        </w:rPr>
        <w:t xml:space="preserve"> </w:t>
      </w:r>
      <w:r w:rsidR="00703AD2" w:rsidRPr="00EE42A3">
        <w:rPr>
          <w:rFonts w:ascii="Calibri" w:hAnsi="Calibri" w:cs="Calibri"/>
          <w:b/>
          <w:lang w:eastAsia="en-US"/>
        </w:rPr>
        <w:t xml:space="preserve">Fire </w:t>
      </w:r>
      <w:r w:rsidR="00A97259" w:rsidRPr="00EE42A3">
        <w:rPr>
          <w:rFonts w:ascii="Calibri" w:hAnsi="Calibri" w:cs="Calibri"/>
          <w:b/>
          <w:lang w:eastAsia="en-US"/>
        </w:rPr>
        <w:t xml:space="preserve">Evacuation Procedure:  </w:t>
      </w:r>
    </w:p>
    <w:p w14:paraId="152EDB22" w14:textId="77777777" w:rsidR="008D5D31" w:rsidRPr="00EE42A3" w:rsidRDefault="008D5D31" w:rsidP="00EE42A3">
      <w:pPr>
        <w:shd w:val="clear" w:color="auto" w:fill="FFFFFF"/>
        <w:spacing w:before="0" w:line="240" w:lineRule="auto"/>
        <w:textAlignment w:val="baseline"/>
        <w:rPr>
          <w:rFonts w:ascii="Calibri" w:hAnsi="Calibri" w:cs="Calibri"/>
          <w:color w:val="303030"/>
        </w:rPr>
      </w:pPr>
      <w:r w:rsidRPr="00EE42A3">
        <w:rPr>
          <w:rFonts w:ascii="Calibri" w:hAnsi="Calibri" w:cs="Calibri"/>
          <w:b/>
          <w:bCs/>
          <w:color w:val="303030"/>
          <w:bdr w:val="none" w:sz="0" w:space="0" w:color="auto" w:frame="1"/>
        </w:rPr>
        <w:t>If you discover a fire, you must:</w:t>
      </w:r>
    </w:p>
    <w:p w14:paraId="41997221" w14:textId="77777777" w:rsidR="008D5D31" w:rsidRPr="00EE42A3" w:rsidRDefault="008D5D31" w:rsidP="00EE42A3">
      <w:pPr>
        <w:numPr>
          <w:ilvl w:val="0"/>
          <w:numId w:val="39"/>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if safe to do so, close the door of the room</w:t>
      </w:r>
    </w:p>
    <w:p w14:paraId="36BC4078" w14:textId="77777777" w:rsidR="008D5D31" w:rsidRPr="00EE42A3" w:rsidRDefault="008D5D31" w:rsidP="00EE42A3">
      <w:pPr>
        <w:numPr>
          <w:ilvl w:val="0"/>
          <w:numId w:val="39"/>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raise the alarm using the nearest fire alarm call point</w:t>
      </w:r>
    </w:p>
    <w:p w14:paraId="6F020552" w14:textId="77777777" w:rsidR="008D5D31" w:rsidRPr="00EE42A3" w:rsidRDefault="008D5D31" w:rsidP="00EE42A3">
      <w:pPr>
        <w:numPr>
          <w:ilvl w:val="0"/>
          <w:numId w:val="39"/>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phone the emergency services using the nearest telephone (</w:t>
      </w:r>
      <w:r w:rsidRPr="00EE42A3">
        <w:rPr>
          <w:rFonts w:ascii="Calibri" w:hAnsi="Calibri" w:cs="Calibri"/>
          <w:b/>
          <w:bCs/>
          <w:color w:val="303030"/>
          <w:bdr w:val="none" w:sz="0" w:space="0" w:color="auto" w:frame="1"/>
        </w:rPr>
        <w:t>0-999</w:t>
      </w:r>
      <w:r w:rsidRPr="00EE42A3">
        <w:rPr>
          <w:rFonts w:ascii="Calibri" w:hAnsi="Calibri" w:cs="Calibri"/>
          <w:color w:val="303030"/>
        </w:rPr>
        <w:t> on an internal University phone, or </w:t>
      </w:r>
      <w:r w:rsidRPr="00EE42A3">
        <w:rPr>
          <w:rFonts w:ascii="Calibri" w:hAnsi="Calibri" w:cs="Calibri"/>
          <w:b/>
          <w:bCs/>
          <w:color w:val="303030"/>
          <w:bdr w:val="none" w:sz="0" w:space="0" w:color="auto" w:frame="1"/>
        </w:rPr>
        <w:t>999</w:t>
      </w:r>
      <w:r w:rsidRPr="00EE42A3">
        <w:rPr>
          <w:rFonts w:ascii="Calibri" w:hAnsi="Calibri" w:cs="Calibri"/>
          <w:color w:val="303030"/>
        </w:rPr>
        <w:t> on a mobile phone) OR</w:t>
      </w:r>
    </w:p>
    <w:p w14:paraId="3B9310CD" w14:textId="77777777" w:rsidR="008D5D31" w:rsidRPr="00EE42A3" w:rsidRDefault="008D5D31" w:rsidP="00EE42A3">
      <w:pPr>
        <w:numPr>
          <w:ilvl w:val="0"/>
          <w:numId w:val="39"/>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phone Security Services Emergency Control on </w:t>
      </w:r>
      <w:r w:rsidRPr="00EE42A3">
        <w:rPr>
          <w:rFonts w:ascii="Calibri" w:hAnsi="Calibri" w:cs="Calibri"/>
          <w:b/>
          <w:bCs/>
          <w:color w:val="303030"/>
          <w:bdr w:val="none" w:sz="0" w:space="0" w:color="auto" w:frame="1"/>
        </w:rPr>
        <w:t>Extn. 6300 (0118 378 6300</w:t>
      </w:r>
      <w:r w:rsidRPr="00EE42A3">
        <w:rPr>
          <w:rFonts w:ascii="Calibri" w:hAnsi="Calibri" w:cs="Calibri"/>
          <w:color w:val="303030"/>
        </w:rPr>
        <w:t> on a mobile)</w:t>
      </w:r>
    </w:p>
    <w:p w14:paraId="13F8659D" w14:textId="77777777" w:rsidR="008D5D31" w:rsidRPr="00EE42A3" w:rsidRDefault="008D5D31" w:rsidP="00EE42A3">
      <w:pPr>
        <w:numPr>
          <w:ilvl w:val="0"/>
          <w:numId w:val="39"/>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evacuate the building using the nearest fire exit and report to the assembly point</w:t>
      </w:r>
    </w:p>
    <w:p w14:paraId="3B5EE30B" w14:textId="77777777" w:rsidR="008D5D31" w:rsidRPr="00EE42A3" w:rsidRDefault="008D5D31" w:rsidP="00EE42A3">
      <w:pPr>
        <w:shd w:val="clear" w:color="auto" w:fill="FFFFFF"/>
        <w:spacing w:before="0" w:line="240" w:lineRule="auto"/>
        <w:textAlignment w:val="baseline"/>
        <w:rPr>
          <w:rFonts w:ascii="Calibri" w:hAnsi="Calibri" w:cs="Calibri"/>
          <w:color w:val="303030"/>
        </w:rPr>
      </w:pPr>
      <w:r w:rsidRPr="00EE42A3">
        <w:rPr>
          <w:rFonts w:ascii="Calibri" w:hAnsi="Calibri" w:cs="Calibri"/>
          <w:b/>
          <w:bCs/>
          <w:color w:val="303030"/>
          <w:bdr w:val="none" w:sz="0" w:space="0" w:color="auto" w:frame="1"/>
        </w:rPr>
        <w:t>Only attempt to put the fire out if it is safe to do so. If you call the emergency services on 0-999, you must inform Security Services Control of this so that Security can help to direct the emergency services.</w:t>
      </w:r>
    </w:p>
    <w:p w14:paraId="423900E0" w14:textId="77777777" w:rsidR="008D5D31" w:rsidRPr="00EE42A3" w:rsidRDefault="008D5D31" w:rsidP="00EE42A3">
      <w:pPr>
        <w:shd w:val="clear" w:color="auto" w:fill="FFFFFF"/>
        <w:spacing w:before="0" w:line="240" w:lineRule="auto"/>
        <w:textAlignment w:val="baseline"/>
        <w:rPr>
          <w:rFonts w:ascii="Calibri" w:hAnsi="Calibri" w:cs="Calibri"/>
          <w:color w:val="303030"/>
        </w:rPr>
      </w:pPr>
      <w:r w:rsidRPr="00EE42A3">
        <w:rPr>
          <w:rFonts w:ascii="Calibri" w:hAnsi="Calibri" w:cs="Calibri"/>
          <w:b/>
          <w:bCs/>
          <w:color w:val="303030"/>
          <w:bdr w:val="none" w:sz="0" w:space="0" w:color="auto" w:frame="1"/>
        </w:rPr>
        <w:t>On hearing a continuous alarm you must:</w:t>
      </w:r>
    </w:p>
    <w:p w14:paraId="1FE37016" w14:textId="7777777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evacuate the building as quickly as possible, using the nearest safe exit. Lifts must not be used (unless they are clearly marked as suitable for the evacuation of disabled people; they should then only be used for the evacuation of disabled people)</w:t>
      </w:r>
    </w:p>
    <w:p w14:paraId="734FC63E" w14:textId="7777777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ensure that staff/students/visitors who need assistance are escorted to a Refuge Area or out of the building</w:t>
      </w:r>
    </w:p>
    <w:p w14:paraId="567538F3" w14:textId="7777777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close all doors and windows in the area before leaving but not if this will endanger yourself</w:t>
      </w:r>
    </w:p>
    <w:p w14:paraId="6A16A900" w14:textId="7777777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in workshop and laboratories, make the area safe if possible</w:t>
      </w:r>
    </w:p>
    <w:p w14:paraId="025E6655" w14:textId="3DE6C6D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color w:val="303030"/>
        </w:rPr>
        <w:t>report to the Fire Warden at your designated assembly point</w:t>
      </w:r>
      <w:r w:rsidR="00766C8E" w:rsidRPr="00EE42A3">
        <w:rPr>
          <w:rFonts w:ascii="Calibri" w:hAnsi="Calibri" w:cs="Calibri"/>
          <w:color w:val="D2002E" w:themeColor="accent1"/>
          <w:lang w:eastAsia="en-US"/>
        </w:rPr>
        <w:t>[insert location of assembly point or refer to map of building],</w:t>
      </w:r>
    </w:p>
    <w:p w14:paraId="7A886B9F" w14:textId="77777777" w:rsidR="008D5D31" w:rsidRPr="00EE42A3" w:rsidRDefault="008D5D31" w:rsidP="00EE42A3">
      <w:pPr>
        <w:numPr>
          <w:ilvl w:val="0"/>
          <w:numId w:val="40"/>
        </w:numPr>
        <w:shd w:val="clear" w:color="auto" w:fill="FFFFFF"/>
        <w:spacing w:before="0" w:line="240" w:lineRule="auto"/>
        <w:ind w:left="1200"/>
        <w:textAlignment w:val="baseline"/>
        <w:rPr>
          <w:rFonts w:ascii="Calibri" w:hAnsi="Calibri" w:cs="Calibri"/>
          <w:color w:val="303030"/>
        </w:rPr>
      </w:pPr>
      <w:r w:rsidRPr="00EE42A3">
        <w:rPr>
          <w:rFonts w:ascii="Calibri" w:hAnsi="Calibri" w:cs="Calibri"/>
          <w:b/>
          <w:bCs/>
          <w:color w:val="303030"/>
          <w:bdr w:val="none" w:sz="0" w:space="0" w:color="auto" w:frame="1"/>
        </w:rPr>
        <w:t>do not re-enter the building or leave the assembly point</w:t>
      </w:r>
      <w:r w:rsidRPr="00EE42A3">
        <w:rPr>
          <w:rFonts w:ascii="Calibri" w:hAnsi="Calibri" w:cs="Calibri"/>
          <w:color w:val="303030"/>
        </w:rPr>
        <w:t> until advised by the Emergency Services or Evacuation Officer that you can do so</w:t>
      </w:r>
    </w:p>
    <w:p w14:paraId="5E959B10" w14:textId="77777777" w:rsidR="008D5D31" w:rsidRPr="00EE42A3" w:rsidRDefault="008D5D31" w:rsidP="00EE42A3">
      <w:pPr>
        <w:shd w:val="clear" w:color="auto" w:fill="FFFFFF"/>
        <w:spacing w:before="0" w:line="240" w:lineRule="auto"/>
        <w:textAlignment w:val="baseline"/>
        <w:rPr>
          <w:rFonts w:ascii="Calibri" w:hAnsi="Calibri" w:cs="Calibri"/>
          <w:color w:val="303030"/>
        </w:rPr>
      </w:pPr>
      <w:r w:rsidRPr="00EE42A3">
        <w:rPr>
          <w:rFonts w:ascii="Calibri" w:hAnsi="Calibri" w:cs="Calibri"/>
          <w:color w:val="303030"/>
        </w:rPr>
        <w:t>If you are likely to need assistance to evacuate in the event of a fire or other emergency please make this known to your School/Department at the time that you join the University. You will be asked to contribute to a Personal Emergency Evacuation Plan (PEEP) that will apply in your place of work/study.</w:t>
      </w:r>
    </w:p>
    <w:p w14:paraId="0C1C5706" w14:textId="234632B1" w:rsidR="00A97259" w:rsidRPr="00EE42A3" w:rsidRDefault="00A97259" w:rsidP="00EE42A3">
      <w:pPr>
        <w:pStyle w:val="Heading2"/>
        <w:spacing w:line="240" w:lineRule="auto"/>
        <w:rPr>
          <w:rFonts w:ascii="Calibri" w:hAnsi="Calibri" w:cs="Calibri"/>
        </w:rPr>
      </w:pPr>
      <w:bookmarkStart w:id="21" w:name="_Toc126679886"/>
      <w:bookmarkStart w:id="22" w:name="_Toc128148145"/>
      <w:bookmarkStart w:id="23" w:name="_Toc126679887"/>
      <w:bookmarkStart w:id="24" w:name="_Toc128148146"/>
      <w:bookmarkStart w:id="25" w:name="_Toc126679888"/>
      <w:bookmarkStart w:id="26" w:name="_Toc128148147"/>
      <w:bookmarkStart w:id="27" w:name="_Toc126679889"/>
      <w:bookmarkStart w:id="28" w:name="_Toc128148148"/>
      <w:bookmarkStart w:id="29" w:name="_Toc126679890"/>
      <w:bookmarkStart w:id="30" w:name="_Toc128148149"/>
      <w:bookmarkStart w:id="31" w:name="_Toc126679891"/>
      <w:bookmarkStart w:id="32" w:name="_Toc128148150"/>
      <w:bookmarkStart w:id="33" w:name="_Toc126679892"/>
      <w:bookmarkStart w:id="34" w:name="_Toc128148151"/>
      <w:bookmarkStart w:id="35" w:name="_Toc126679893"/>
      <w:bookmarkStart w:id="36" w:name="_Toc128148152"/>
      <w:bookmarkStart w:id="37" w:name="_Toc126679894"/>
      <w:bookmarkStart w:id="38" w:name="_Toc128148153"/>
      <w:bookmarkStart w:id="39" w:name="_Toc126679895"/>
      <w:bookmarkStart w:id="40" w:name="_Toc128148154"/>
      <w:bookmarkStart w:id="41" w:name="_Toc126679896"/>
      <w:bookmarkStart w:id="42" w:name="_Toc128148155"/>
      <w:bookmarkStart w:id="43" w:name="_Toc126679897"/>
      <w:bookmarkStart w:id="44" w:name="_Toc128148156"/>
      <w:bookmarkStart w:id="45" w:name="_Toc126679898"/>
      <w:bookmarkStart w:id="46" w:name="_Toc128148157"/>
      <w:bookmarkStart w:id="47" w:name="_Toc126679899"/>
      <w:bookmarkStart w:id="48" w:name="_Toc128148158"/>
      <w:bookmarkStart w:id="49" w:name="_Toc12814815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E42A3">
        <w:rPr>
          <w:rFonts w:ascii="Calibri" w:hAnsi="Calibri" w:cs="Calibri"/>
        </w:rPr>
        <w:t>General fire safety</w:t>
      </w:r>
      <w:bookmarkEnd w:id="49"/>
      <w:r w:rsidRPr="00EE42A3">
        <w:rPr>
          <w:rFonts w:ascii="Calibri" w:hAnsi="Calibri" w:cs="Calibri"/>
        </w:rPr>
        <w:t xml:space="preserve"> </w:t>
      </w:r>
    </w:p>
    <w:p w14:paraId="36432D50" w14:textId="314F6C03"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You must familiarise yourself with the fire procedures for your normal place of work and any other buildings that you visit regularly. This is particularly important if you are in charge of a lecture or class. Read the fire notices that are posted in each building and centrally booked room</w:t>
      </w:r>
      <w:r w:rsidR="00F67759" w:rsidRPr="00EE42A3">
        <w:rPr>
          <w:rFonts w:ascii="Calibri" w:hAnsi="Calibri" w:cs="Calibri"/>
          <w:lang w:eastAsia="en-US"/>
        </w:rPr>
        <w:t>s</w:t>
      </w:r>
      <w:r w:rsidRPr="00EE42A3">
        <w:rPr>
          <w:rFonts w:ascii="Calibri" w:hAnsi="Calibri" w:cs="Calibri"/>
          <w:lang w:eastAsia="en-US"/>
        </w:rPr>
        <w:t xml:space="preserve">. </w:t>
      </w:r>
    </w:p>
    <w:p w14:paraId="68DC637E" w14:textId="77777777"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 xml:space="preserve"> You must know:</w:t>
      </w:r>
    </w:p>
    <w:p w14:paraId="69E1CF02" w14:textId="198BD951" w:rsidR="00A97259" w:rsidRPr="00EE42A3" w:rsidRDefault="00A97259" w:rsidP="00EE42A3">
      <w:pPr>
        <w:pStyle w:val="ListParagraph"/>
        <w:numPr>
          <w:ilvl w:val="0"/>
          <w:numId w:val="19"/>
        </w:numPr>
        <w:spacing w:line="240" w:lineRule="auto"/>
        <w:rPr>
          <w:rFonts w:ascii="Calibri" w:hAnsi="Calibri" w:cs="Calibri"/>
          <w:lang w:eastAsia="en-US"/>
        </w:rPr>
      </w:pPr>
      <w:r w:rsidRPr="00EE42A3">
        <w:rPr>
          <w:rFonts w:ascii="Calibri" w:hAnsi="Calibri" w:cs="Calibri"/>
          <w:lang w:eastAsia="en-US"/>
        </w:rPr>
        <w:t>What the local alarm sounds like</w:t>
      </w:r>
    </w:p>
    <w:p w14:paraId="16CF71B2" w14:textId="251CC6BA" w:rsidR="00A97259" w:rsidRPr="00EE42A3" w:rsidRDefault="00A97259" w:rsidP="00EE42A3">
      <w:pPr>
        <w:pStyle w:val="ListParagraph"/>
        <w:numPr>
          <w:ilvl w:val="0"/>
          <w:numId w:val="19"/>
        </w:numPr>
        <w:spacing w:line="240" w:lineRule="auto"/>
        <w:rPr>
          <w:rFonts w:ascii="Calibri" w:hAnsi="Calibri" w:cs="Calibri"/>
          <w:lang w:eastAsia="en-US"/>
        </w:rPr>
      </w:pPr>
      <w:r w:rsidRPr="00EE42A3">
        <w:rPr>
          <w:rFonts w:ascii="Calibri" w:hAnsi="Calibri" w:cs="Calibri"/>
          <w:lang w:eastAsia="en-US"/>
        </w:rPr>
        <w:t>Your nearest evacuation route</w:t>
      </w:r>
    </w:p>
    <w:p w14:paraId="12EAF5F2" w14:textId="5C00A04A" w:rsidR="00A97259" w:rsidRPr="00EE42A3" w:rsidRDefault="00A97259" w:rsidP="00EE42A3">
      <w:pPr>
        <w:pStyle w:val="ListParagraph"/>
        <w:numPr>
          <w:ilvl w:val="0"/>
          <w:numId w:val="19"/>
        </w:numPr>
        <w:spacing w:line="240" w:lineRule="auto"/>
        <w:rPr>
          <w:rFonts w:ascii="Calibri" w:hAnsi="Calibri" w:cs="Calibri"/>
          <w:lang w:eastAsia="en-US"/>
        </w:rPr>
      </w:pPr>
      <w:r w:rsidRPr="00EE42A3">
        <w:rPr>
          <w:rFonts w:ascii="Calibri" w:hAnsi="Calibri" w:cs="Calibri"/>
          <w:lang w:eastAsia="en-US"/>
        </w:rPr>
        <w:t>The location of the assembly point</w:t>
      </w:r>
    </w:p>
    <w:p w14:paraId="11469286" w14:textId="682D04C4" w:rsidR="00A97259" w:rsidRPr="00EE42A3" w:rsidRDefault="00A97259" w:rsidP="00EE42A3">
      <w:pPr>
        <w:spacing w:line="240" w:lineRule="auto"/>
        <w:rPr>
          <w:rFonts w:ascii="Calibri" w:hAnsi="Calibri" w:cs="Calibri"/>
          <w:lang w:eastAsia="en-US"/>
        </w:rPr>
      </w:pPr>
    </w:p>
    <w:p w14:paraId="221CD2F5" w14:textId="77777777" w:rsidR="00277CBB" w:rsidRPr="00EE42A3" w:rsidRDefault="00277CBB" w:rsidP="00EE42A3">
      <w:pPr>
        <w:spacing w:line="240" w:lineRule="auto"/>
        <w:rPr>
          <w:rFonts w:ascii="Calibri" w:hAnsi="Calibri" w:cs="Calibri"/>
          <w:lang w:eastAsia="en-US"/>
        </w:rPr>
      </w:pPr>
    </w:p>
    <w:p w14:paraId="752253F4" w14:textId="4665DC6E" w:rsidR="00A97259" w:rsidRPr="00EE42A3" w:rsidRDefault="00A97259" w:rsidP="00EE42A3">
      <w:pPr>
        <w:pStyle w:val="SCPGuidanceBoxout1"/>
        <w:spacing w:line="240" w:lineRule="auto"/>
        <w:rPr>
          <w:rFonts w:ascii="Calibri" w:hAnsi="Calibri" w:cs="Calibri"/>
          <w:b/>
          <w:lang w:eastAsia="en-US"/>
        </w:rPr>
      </w:pPr>
      <w:r w:rsidRPr="00EE42A3">
        <w:rPr>
          <w:rFonts w:ascii="Calibri" w:hAnsi="Calibri" w:cs="Calibri"/>
          <w:b/>
          <w:lang w:eastAsia="en-US"/>
        </w:rPr>
        <w:lastRenderedPageBreak/>
        <w:t>If you are in charge of a meeting, lecture or training course in a centrally booked room, you are responsible for making sure that the room is evacuated, the door is closed, and all persons are told to go to the Assembly Point.  You should inform the group of the procedures at the start of the meeting/training session/term.</w:t>
      </w:r>
      <w:r w:rsidR="00954810" w:rsidRPr="00EE42A3">
        <w:rPr>
          <w:rFonts w:ascii="Calibri" w:hAnsi="Calibri" w:cs="Calibri"/>
          <w:b/>
          <w:lang w:eastAsia="en-US"/>
        </w:rPr>
        <w:t xml:space="preserve"> </w:t>
      </w:r>
      <w:r w:rsidR="00954810" w:rsidRPr="00EE42A3">
        <w:rPr>
          <w:rFonts w:ascii="Calibri" w:hAnsi="Calibri" w:cs="Calibri"/>
          <w:b/>
          <w:bCs/>
        </w:rPr>
        <w:t>Out of hours, a lecturer/event organiser/leader may need to act as Evacuation Officer and report to the Fire Service.</w:t>
      </w:r>
      <w:r w:rsidR="00954810" w:rsidRPr="00EE42A3">
        <w:rPr>
          <w:rFonts w:ascii="Calibri" w:hAnsi="Calibri" w:cs="Calibri"/>
          <w:b/>
          <w:lang w:eastAsia="en-US"/>
        </w:rPr>
        <w:t xml:space="preserve"> </w:t>
      </w:r>
    </w:p>
    <w:p w14:paraId="6B7D9005" w14:textId="739CE1DE" w:rsidR="00A97259" w:rsidRPr="00EE42A3" w:rsidRDefault="00A97259" w:rsidP="00EE42A3">
      <w:pPr>
        <w:pStyle w:val="Heading3"/>
        <w:spacing w:line="240" w:lineRule="auto"/>
        <w:rPr>
          <w:rFonts w:ascii="Calibri" w:hAnsi="Calibri" w:cs="Calibri"/>
        </w:rPr>
      </w:pPr>
      <w:bookmarkStart w:id="50" w:name="_Toc128148160"/>
      <w:r w:rsidRPr="00EE42A3">
        <w:rPr>
          <w:rFonts w:ascii="Calibri" w:hAnsi="Calibri" w:cs="Calibri"/>
        </w:rPr>
        <w:t>Evacuation/fire drills</w:t>
      </w:r>
      <w:bookmarkEnd w:id="50"/>
    </w:p>
    <w:p w14:paraId="4B0AFEB6" w14:textId="4EEF7BBE"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Evacuation drills are held at least twice per annum. The full co-operation of all building occupants is mandatory</w:t>
      </w:r>
      <w:r w:rsidR="002A6470" w:rsidRPr="00EE42A3">
        <w:rPr>
          <w:rFonts w:ascii="Calibri" w:hAnsi="Calibri" w:cs="Calibri"/>
          <w:lang w:eastAsia="en-US"/>
        </w:rPr>
        <w:t>.  You must</w:t>
      </w:r>
      <w:r w:rsidRPr="00EE42A3">
        <w:rPr>
          <w:rFonts w:ascii="Calibri" w:hAnsi="Calibri" w:cs="Calibri"/>
          <w:lang w:eastAsia="en-US"/>
        </w:rPr>
        <w:t xml:space="preserve"> leave the building immediately on hearing the alarm and assemble at the assembly point. </w:t>
      </w:r>
    </w:p>
    <w:p w14:paraId="20B372B8" w14:textId="7789450E" w:rsidR="00A97259" w:rsidRPr="00EE42A3" w:rsidRDefault="00A97259" w:rsidP="00EE42A3">
      <w:pPr>
        <w:spacing w:line="240" w:lineRule="auto"/>
        <w:rPr>
          <w:rFonts w:ascii="Calibri" w:hAnsi="Calibri" w:cs="Calibri"/>
          <w:lang w:eastAsia="en-US"/>
        </w:rPr>
      </w:pPr>
      <w:r w:rsidRPr="00EE42A3">
        <w:rPr>
          <w:rFonts w:ascii="Calibri" w:hAnsi="Calibri" w:cs="Calibri"/>
          <w:lang w:eastAsia="en-US"/>
        </w:rPr>
        <w:t xml:space="preserve">Fire alarm testing (denoted by short bursts of the alarm), to check that the system is working and to ensure that occupants know what the alarm sounds like, is publicised by notices posted </w:t>
      </w:r>
      <w:r w:rsidRPr="00EE42A3">
        <w:rPr>
          <w:rFonts w:ascii="Calibri" w:hAnsi="Calibri" w:cs="Calibri"/>
          <w:color w:val="C00000"/>
          <w:lang w:eastAsia="en-US"/>
        </w:rPr>
        <w:t xml:space="preserve">[insert location of notices, normally the main building entrance]. </w:t>
      </w:r>
      <w:r w:rsidRPr="00EE42A3">
        <w:rPr>
          <w:rFonts w:ascii="Calibri" w:hAnsi="Calibri" w:cs="Calibri"/>
          <w:lang w:eastAsia="en-US"/>
        </w:rPr>
        <w:t xml:space="preserve">  Fire alarm tests normally take place at a standard time/day each week to avoid confusion with a full evacuation drill. You do not need to evacuate for such tests.  </w:t>
      </w:r>
    </w:p>
    <w:p w14:paraId="1F44C9B9" w14:textId="77777777" w:rsidR="00A97259" w:rsidRPr="00EE42A3" w:rsidRDefault="00A97259" w:rsidP="00EE42A3">
      <w:pPr>
        <w:spacing w:line="240" w:lineRule="auto"/>
        <w:rPr>
          <w:rFonts w:ascii="Calibri" w:hAnsi="Calibri" w:cs="Calibri"/>
          <w:lang w:eastAsia="en-US"/>
        </w:rPr>
      </w:pPr>
    </w:p>
    <w:p w14:paraId="2CFB7F9F" w14:textId="37940F99" w:rsidR="00A97259" w:rsidRPr="00EE42A3" w:rsidRDefault="00FB6790" w:rsidP="00EE42A3">
      <w:pPr>
        <w:pStyle w:val="SCPGuidanceBoxout1"/>
        <w:spacing w:line="240" w:lineRule="auto"/>
        <w:rPr>
          <w:rFonts w:ascii="Calibri" w:hAnsi="Calibri" w:cs="Calibri"/>
          <w:color w:val="C00000"/>
          <w:lang w:eastAsia="en-US"/>
        </w:rPr>
      </w:pPr>
      <w:r w:rsidRPr="00EE42A3">
        <w:rPr>
          <w:rFonts w:ascii="Calibri" w:hAnsi="Calibri" w:cs="Calibri"/>
          <w:color w:val="C00000"/>
          <w:lang w:eastAsia="en-US"/>
        </w:rPr>
        <w:t>The fire alarm in [Building] is tested weekly/monthly at ……. am/pm on a …..day.  No action is required UNLESS the alarm sounds for longer than 30 seconds. If the alarm sounds for more than 30 seconds, you must assume there is a fire, and evacuate.</w:t>
      </w:r>
    </w:p>
    <w:p w14:paraId="2F137606" w14:textId="2AE3CB2C" w:rsidR="00FB6790" w:rsidRPr="00EE42A3" w:rsidRDefault="00FB6790" w:rsidP="00EE42A3">
      <w:pPr>
        <w:pStyle w:val="Heading3"/>
        <w:spacing w:line="240" w:lineRule="auto"/>
        <w:rPr>
          <w:rFonts w:ascii="Calibri" w:hAnsi="Calibri" w:cs="Calibri"/>
        </w:rPr>
      </w:pPr>
      <w:bookmarkStart w:id="51" w:name="_Toc128148161"/>
      <w:r w:rsidRPr="00EE42A3">
        <w:rPr>
          <w:rFonts w:ascii="Calibri" w:hAnsi="Calibri" w:cs="Calibri"/>
        </w:rPr>
        <w:t>Fire prevention and awareness</w:t>
      </w:r>
      <w:bookmarkEnd w:id="51"/>
      <w:r w:rsidRPr="00EE42A3">
        <w:rPr>
          <w:rFonts w:ascii="Calibri" w:hAnsi="Calibri" w:cs="Calibri"/>
        </w:rPr>
        <w:t xml:space="preserve"> </w:t>
      </w:r>
    </w:p>
    <w:p w14:paraId="18A37E7A" w14:textId="77777777" w:rsidR="00FB6790" w:rsidRPr="00EE42A3" w:rsidRDefault="00FB6790" w:rsidP="00EE42A3">
      <w:pPr>
        <w:spacing w:line="240" w:lineRule="auto"/>
        <w:rPr>
          <w:rFonts w:ascii="Calibri" w:hAnsi="Calibri" w:cs="Calibri"/>
          <w:lang w:eastAsia="en-US"/>
        </w:rPr>
      </w:pPr>
      <w:r w:rsidRPr="00EE42A3">
        <w:rPr>
          <w:rFonts w:ascii="Calibri" w:hAnsi="Calibri" w:cs="Calibri"/>
          <w:lang w:eastAsia="en-US"/>
        </w:rPr>
        <w:t>All staff are responsible for fire safety. Please:</w:t>
      </w:r>
    </w:p>
    <w:p w14:paraId="5337CDEF" w14:textId="6950FC41"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Keep fire doors closed unless held open by magnets linked to the fire alarms. Your escape may depend on the fire doors stopping smoke and flame spreading to, or along, the main corridors</w:t>
      </w:r>
    </w:p>
    <w:p w14:paraId="1EE42BD5" w14:textId="6A4A699C"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Keep Emergency Exit Routes  clear of equipment, furniture and rubbish at all times</w:t>
      </w:r>
    </w:p>
    <w:p w14:paraId="32725456" w14:textId="29052B41"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Ensure equipment is regularly inspected and maintained</w:t>
      </w:r>
    </w:p>
    <w:p w14:paraId="671A256E" w14:textId="2B678A93"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Report faulty electrical equipment and wiring</w:t>
      </w:r>
      <w:r w:rsidR="00F83431" w:rsidRPr="00EE42A3">
        <w:rPr>
          <w:rFonts w:ascii="Calibri" w:hAnsi="Calibri" w:cs="Calibri"/>
          <w:lang w:eastAsia="en-US"/>
        </w:rPr>
        <w:t xml:space="preserve"> to </w:t>
      </w:r>
      <w:r w:rsidR="00F83431" w:rsidRPr="00EE42A3">
        <w:rPr>
          <w:rFonts w:ascii="Calibri" w:hAnsi="Calibri" w:cs="Calibri"/>
          <w:color w:val="D2002E" w:themeColor="accent1"/>
          <w:lang w:eastAsia="en-US"/>
        </w:rPr>
        <w:t>(Insert</w:t>
      </w:r>
      <w:r w:rsidR="003248E8" w:rsidRPr="00EE42A3">
        <w:rPr>
          <w:rFonts w:ascii="Calibri" w:hAnsi="Calibri" w:cs="Calibri"/>
          <w:color w:val="D2002E" w:themeColor="accent1"/>
          <w:lang w:eastAsia="en-US"/>
        </w:rPr>
        <w:t xml:space="preserve"> job role / contact details)</w:t>
      </w:r>
      <w:r w:rsidRPr="00EE42A3">
        <w:rPr>
          <w:rFonts w:ascii="Calibri" w:hAnsi="Calibri" w:cs="Calibri"/>
          <w:color w:val="D2002E" w:themeColor="accent1"/>
          <w:lang w:eastAsia="en-US"/>
        </w:rPr>
        <w:t xml:space="preserve">, </w:t>
      </w:r>
      <w:r w:rsidRPr="00EE42A3">
        <w:rPr>
          <w:rFonts w:ascii="Calibri" w:hAnsi="Calibri" w:cs="Calibri"/>
          <w:lang w:eastAsia="en-US"/>
        </w:rPr>
        <w:t xml:space="preserve">and DO NOT USE </w:t>
      </w:r>
    </w:p>
    <w:p w14:paraId="711AE405" w14:textId="147AB14F"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Do not overload electrical sockets or extension leads</w:t>
      </w:r>
    </w:p>
    <w:p w14:paraId="3846F5B1" w14:textId="62096C7A"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 xml:space="preserve">Only use portable oil filled heaters approved by the University </w:t>
      </w:r>
    </w:p>
    <w:p w14:paraId="2FAA85B5" w14:textId="0EF5359A"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Follow the ‘no smoking’ policy</w:t>
      </w:r>
    </w:p>
    <w:p w14:paraId="3BD84E31" w14:textId="7D37F901"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Do not place liquids on electrical equipment</w:t>
      </w:r>
    </w:p>
    <w:p w14:paraId="42BDB4D7" w14:textId="6B5F75DE" w:rsidR="0001400A" w:rsidRPr="00EE42A3" w:rsidRDefault="0001400A"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Do not leave cookers, microwave ovens and toasters unattended</w:t>
      </w:r>
      <w:r w:rsidR="00277CBB" w:rsidRPr="00EE42A3">
        <w:rPr>
          <w:rFonts w:ascii="Calibri" w:hAnsi="Calibri" w:cs="Calibri"/>
          <w:lang w:eastAsia="en-US"/>
        </w:rPr>
        <w:t xml:space="preserve"> whilst in use</w:t>
      </w:r>
    </w:p>
    <w:p w14:paraId="743C74AE" w14:textId="42BD8B59"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Switch off equipment at the end of the day, unless it is required for 24 hour operation</w:t>
      </w:r>
    </w:p>
    <w:p w14:paraId="4E5530F8" w14:textId="002B3FE3"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 xml:space="preserve">Do not obscure the vision panels of rooms or on corridor doors </w:t>
      </w:r>
    </w:p>
    <w:p w14:paraId="35447A61" w14:textId="3A6E102C"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Do not obstruct ventilation outlets</w:t>
      </w:r>
    </w:p>
    <w:p w14:paraId="1F179E60" w14:textId="7EEFA615"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 xml:space="preserve">Take precautions to minimise the risk of arson, put rubbish in the appropriate skip, and do not leave combustibles next </w:t>
      </w:r>
      <w:r w:rsidR="00E7124B" w:rsidRPr="00EE42A3">
        <w:rPr>
          <w:rFonts w:ascii="Calibri" w:hAnsi="Calibri" w:cs="Calibri"/>
          <w:lang w:eastAsia="en-US"/>
        </w:rPr>
        <w:t xml:space="preserve">to </w:t>
      </w:r>
      <w:r w:rsidRPr="00EE42A3">
        <w:rPr>
          <w:rFonts w:ascii="Calibri" w:hAnsi="Calibri" w:cs="Calibri"/>
          <w:lang w:eastAsia="en-US"/>
        </w:rPr>
        <w:t>the building</w:t>
      </w:r>
    </w:p>
    <w:p w14:paraId="6823991F" w14:textId="53B584D1"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lastRenderedPageBreak/>
        <w:t>Use, store and dispose of flammable liquids and LPG cylinders safely. All flammables not required for immediate use must be stored in an external flammables store</w:t>
      </w:r>
    </w:p>
    <w:p w14:paraId="38B628B5" w14:textId="546AFAE5" w:rsidR="00FB6790" w:rsidRPr="00EE42A3" w:rsidRDefault="00FB6790" w:rsidP="00EE42A3">
      <w:pPr>
        <w:pStyle w:val="ListParagraph"/>
        <w:numPr>
          <w:ilvl w:val="0"/>
          <w:numId w:val="11"/>
        </w:numPr>
        <w:spacing w:line="240" w:lineRule="auto"/>
        <w:rPr>
          <w:rFonts w:ascii="Calibri" w:hAnsi="Calibri" w:cs="Calibri"/>
          <w:lang w:eastAsia="en-US"/>
        </w:rPr>
      </w:pPr>
      <w:r w:rsidRPr="00EE42A3">
        <w:rPr>
          <w:rFonts w:ascii="Calibri" w:hAnsi="Calibri" w:cs="Calibri"/>
          <w:lang w:eastAsia="en-US"/>
        </w:rPr>
        <w:t xml:space="preserve">Report any fire hazards to your manager/supervisor, Health &amp; Safety Co-ordinator or Building </w:t>
      </w:r>
      <w:r w:rsidR="009E5750" w:rsidRPr="00EE42A3">
        <w:rPr>
          <w:rFonts w:ascii="Calibri" w:hAnsi="Calibri" w:cs="Calibri"/>
          <w:lang w:eastAsia="en-US"/>
        </w:rPr>
        <w:t>Support Officer</w:t>
      </w:r>
      <w:r w:rsidRPr="00EE42A3">
        <w:rPr>
          <w:rFonts w:ascii="Calibri" w:hAnsi="Calibri" w:cs="Calibri"/>
          <w:lang w:eastAsia="en-US"/>
        </w:rPr>
        <w:t>.</w:t>
      </w:r>
    </w:p>
    <w:p w14:paraId="40886E4C" w14:textId="7FF61B8A" w:rsidR="00FB6790" w:rsidRPr="00EE42A3" w:rsidRDefault="00FB6790" w:rsidP="00EE42A3">
      <w:pPr>
        <w:pStyle w:val="Heading2"/>
        <w:spacing w:line="240" w:lineRule="auto"/>
        <w:rPr>
          <w:rFonts w:ascii="Calibri" w:hAnsi="Calibri" w:cs="Calibri"/>
        </w:rPr>
      </w:pPr>
      <w:bookmarkStart w:id="52" w:name="_Toc128148162"/>
      <w:r w:rsidRPr="00EE42A3">
        <w:rPr>
          <w:rFonts w:ascii="Calibri" w:hAnsi="Calibri" w:cs="Calibri"/>
        </w:rPr>
        <w:t>First aid, injury or sudden illness</w:t>
      </w:r>
      <w:bookmarkEnd w:id="52"/>
    </w:p>
    <w:tbl>
      <w:tblPr>
        <w:tblStyle w:val="UoRTablenoheadings"/>
        <w:tblW w:w="0" w:type="auto"/>
        <w:tblLook w:val="04A0" w:firstRow="1" w:lastRow="0" w:firstColumn="1" w:lastColumn="0" w:noHBand="0" w:noVBand="1"/>
      </w:tblPr>
      <w:tblGrid>
        <w:gridCol w:w="1985"/>
        <w:gridCol w:w="6946"/>
      </w:tblGrid>
      <w:tr w:rsidR="00FB6790" w:rsidRPr="003352C8" w14:paraId="5FD90619" w14:textId="77777777" w:rsidTr="005225D5">
        <w:trPr>
          <w:cnfStyle w:val="100000000000" w:firstRow="1" w:lastRow="0" w:firstColumn="0" w:lastColumn="0" w:oddVBand="0" w:evenVBand="0" w:oddHBand="0" w:evenHBand="0" w:firstRowFirstColumn="0" w:firstRowLastColumn="0" w:lastRowFirstColumn="0" w:lastRowLastColumn="0"/>
          <w:trHeight w:val="260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tcBorders>
          </w:tcPr>
          <w:p w14:paraId="217C5493" w14:textId="45A76A3F" w:rsidR="00FB6790" w:rsidRPr="00EE42A3" w:rsidRDefault="00FB6790" w:rsidP="00EE42A3">
            <w:pPr>
              <w:spacing w:line="240" w:lineRule="auto"/>
              <w:rPr>
                <w:rFonts w:ascii="Calibri" w:hAnsi="Calibri" w:cs="Calibri"/>
                <w:lang w:eastAsia="en-US"/>
              </w:rPr>
            </w:pPr>
            <w:r w:rsidRPr="00EE42A3">
              <w:rPr>
                <w:rFonts w:ascii="Calibri" w:hAnsi="Calibri" w:cs="Calibri"/>
                <w:noProof/>
              </w:rPr>
              <w:drawing>
                <wp:inline distT="0" distB="0" distL="0" distR="0" wp14:anchorId="0B6E6768" wp14:editId="23A680C9">
                  <wp:extent cx="1066800" cy="1322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322705"/>
                          </a:xfrm>
                          <a:prstGeom prst="rect">
                            <a:avLst/>
                          </a:prstGeom>
                          <a:noFill/>
                        </pic:spPr>
                      </pic:pic>
                    </a:graphicData>
                  </a:graphic>
                </wp:inline>
              </w:drawing>
            </w:r>
          </w:p>
        </w:tc>
        <w:tc>
          <w:tcPr>
            <w:tcW w:w="6946" w:type="dxa"/>
            <w:tcBorders>
              <w:top w:val="nil"/>
              <w:right w:val="nil"/>
            </w:tcBorders>
          </w:tcPr>
          <w:p w14:paraId="1D70B221" w14:textId="77777777" w:rsidR="00FB6790" w:rsidRPr="00EE42A3" w:rsidRDefault="00FB6790" w:rsidP="00EE42A3">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lang w:eastAsia="en-US"/>
              </w:rPr>
            </w:pPr>
            <w:r w:rsidRPr="00EE42A3">
              <w:rPr>
                <w:rFonts w:ascii="Calibri" w:hAnsi="Calibri" w:cs="Calibri"/>
                <w:lang w:eastAsia="en-US"/>
              </w:rPr>
              <w:t>Where an emergency ambulance is required you should:</w:t>
            </w:r>
          </w:p>
          <w:p w14:paraId="711CC00B" w14:textId="77777777" w:rsidR="00FB6790" w:rsidRPr="00EE42A3" w:rsidRDefault="00FB6790" w:rsidP="00EE42A3">
            <w:pPr>
              <w:pStyle w:val="ListParagraph"/>
              <w:numPr>
                <w:ilvl w:val="0"/>
                <w:numId w:val="11"/>
              </w:numPr>
              <w:spacing w:line="240" w:lineRule="auto"/>
              <w:ind w:left="454" w:hanging="454"/>
              <w:cnfStyle w:val="100000000000" w:firstRow="1" w:lastRow="0" w:firstColumn="0" w:lastColumn="0" w:oddVBand="0" w:evenVBand="0" w:oddHBand="0" w:evenHBand="0" w:firstRowFirstColumn="0" w:firstRowLastColumn="0" w:lastRowFirstColumn="0" w:lastRowLastColumn="0"/>
              <w:rPr>
                <w:rFonts w:ascii="Calibri" w:hAnsi="Calibri" w:cs="Calibri"/>
                <w:lang w:eastAsia="en-US"/>
              </w:rPr>
            </w:pPr>
            <w:r w:rsidRPr="00EE42A3">
              <w:rPr>
                <w:rFonts w:ascii="Calibri" w:hAnsi="Calibri" w:cs="Calibri"/>
                <w:lang w:eastAsia="en-US"/>
              </w:rPr>
              <w:t xml:space="preserve">Summon an ambulance (Dial 999 for the emergency services). </w:t>
            </w:r>
          </w:p>
          <w:p w14:paraId="076E65A6" w14:textId="770049DF" w:rsidR="00FB6790" w:rsidRPr="00EE42A3" w:rsidRDefault="00FB6790" w:rsidP="00EE42A3">
            <w:pPr>
              <w:pStyle w:val="ListParagraph"/>
              <w:numPr>
                <w:ilvl w:val="0"/>
                <w:numId w:val="11"/>
              </w:numPr>
              <w:spacing w:line="240" w:lineRule="auto"/>
              <w:ind w:left="454" w:hanging="454"/>
              <w:cnfStyle w:val="100000000000" w:firstRow="1" w:lastRow="0" w:firstColumn="0" w:lastColumn="0" w:oddVBand="0" w:evenVBand="0" w:oddHBand="0" w:evenHBand="0" w:firstRowFirstColumn="0" w:firstRowLastColumn="0" w:lastRowFirstColumn="0" w:lastRowLastColumn="0"/>
              <w:rPr>
                <w:rFonts w:ascii="Calibri" w:hAnsi="Calibri" w:cs="Calibri"/>
                <w:lang w:eastAsia="en-US"/>
              </w:rPr>
            </w:pPr>
            <w:r w:rsidRPr="00EE42A3">
              <w:rPr>
                <w:rFonts w:ascii="Calibri" w:hAnsi="Calibri" w:cs="Calibri"/>
                <w:lang w:eastAsia="en-US"/>
              </w:rPr>
              <w:t>YOU MUST then inform University Security (Extn 6300, 0118 378 6300, or extn 2000 at Greenlands)  that an ambulance has been called</w:t>
            </w:r>
          </w:p>
          <w:p w14:paraId="313E33A0" w14:textId="5670DCB3" w:rsidR="00FB6790" w:rsidRPr="00EE42A3" w:rsidRDefault="00FB6790" w:rsidP="00EE42A3">
            <w:pPr>
              <w:pStyle w:val="ListParagraph"/>
              <w:numPr>
                <w:ilvl w:val="0"/>
                <w:numId w:val="11"/>
              </w:numPr>
              <w:spacing w:line="240" w:lineRule="auto"/>
              <w:ind w:left="454" w:hanging="454"/>
              <w:cnfStyle w:val="100000000000" w:firstRow="1" w:lastRow="0" w:firstColumn="0" w:lastColumn="0" w:oddVBand="0" w:evenVBand="0" w:oddHBand="0" w:evenHBand="0" w:firstRowFirstColumn="0" w:firstRowLastColumn="0" w:lastRowFirstColumn="0" w:lastRowLastColumn="0"/>
              <w:rPr>
                <w:rFonts w:ascii="Calibri" w:hAnsi="Calibri" w:cs="Calibri"/>
                <w:lang w:eastAsia="en-US"/>
              </w:rPr>
            </w:pPr>
            <w:r w:rsidRPr="00EE42A3">
              <w:rPr>
                <w:rFonts w:ascii="Calibri" w:hAnsi="Calibri" w:cs="Calibri"/>
                <w:lang w:eastAsia="en-US"/>
              </w:rPr>
              <w:t xml:space="preserve">Send a member of the staff to direct the ambulance to the incident location  </w:t>
            </w:r>
          </w:p>
          <w:p w14:paraId="39C54446" w14:textId="28AAEFB7" w:rsidR="00FB6790" w:rsidRPr="00EE42A3" w:rsidRDefault="00FB6790" w:rsidP="00EE42A3">
            <w:pPr>
              <w:pStyle w:val="ListParagraph"/>
              <w:numPr>
                <w:ilvl w:val="0"/>
                <w:numId w:val="12"/>
              </w:numPr>
              <w:spacing w:line="240" w:lineRule="auto"/>
              <w:ind w:left="454" w:hanging="454"/>
              <w:cnfStyle w:val="100000000000" w:firstRow="1" w:lastRow="0" w:firstColumn="0" w:lastColumn="0" w:oddVBand="0" w:evenVBand="0" w:oddHBand="0" w:evenHBand="0" w:firstRowFirstColumn="0" w:firstRowLastColumn="0" w:lastRowFirstColumn="0" w:lastRowLastColumn="0"/>
              <w:rPr>
                <w:rFonts w:ascii="Calibri" w:hAnsi="Calibri" w:cs="Calibri"/>
                <w:lang w:eastAsia="en-US"/>
              </w:rPr>
            </w:pPr>
            <w:r w:rsidRPr="00EE42A3">
              <w:rPr>
                <w:rFonts w:ascii="Calibri" w:hAnsi="Calibri" w:cs="Calibri"/>
                <w:lang w:eastAsia="en-US"/>
              </w:rPr>
              <w:t>Obtain assistance from a First Aider  or by contacting University Security [x6300 or at Greenlands dial 2000]</w:t>
            </w:r>
          </w:p>
        </w:tc>
      </w:tr>
    </w:tbl>
    <w:p w14:paraId="63159D1B" w14:textId="6DDC60F4" w:rsidR="00FB6790" w:rsidRPr="00EE42A3" w:rsidRDefault="00FB6790" w:rsidP="00EE42A3">
      <w:pPr>
        <w:spacing w:line="240" w:lineRule="auto"/>
        <w:rPr>
          <w:rFonts w:ascii="Calibri" w:hAnsi="Calibri" w:cs="Calibri"/>
          <w:lang w:eastAsia="en-US"/>
        </w:rPr>
      </w:pPr>
      <w:r w:rsidRPr="00EE42A3">
        <w:rPr>
          <w:rFonts w:ascii="Calibri" w:hAnsi="Calibri" w:cs="Calibri"/>
          <w:lang w:eastAsia="en-US"/>
        </w:rPr>
        <w:t xml:space="preserve">The names </w:t>
      </w:r>
      <w:r w:rsidR="007554DF">
        <w:rPr>
          <w:rFonts w:ascii="Calibri" w:hAnsi="Calibri" w:cs="Calibri"/>
          <w:lang w:eastAsia="en-US"/>
        </w:rPr>
        <w:t xml:space="preserve">and contact details </w:t>
      </w:r>
      <w:r w:rsidRPr="00EE42A3">
        <w:rPr>
          <w:rFonts w:ascii="Calibri" w:hAnsi="Calibri" w:cs="Calibri"/>
          <w:lang w:eastAsia="en-US"/>
        </w:rPr>
        <w:t>of First Aiders are listed on local H&amp;S noticeboards</w:t>
      </w:r>
      <w:r w:rsidR="0050191F">
        <w:rPr>
          <w:rFonts w:ascii="Calibri" w:hAnsi="Calibri" w:cs="Calibri"/>
          <w:lang w:eastAsia="en-US"/>
        </w:rPr>
        <w:t xml:space="preserve"> and/or posters </w:t>
      </w:r>
      <w:r w:rsidR="00435D11">
        <w:rPr>
          <w:rFonts w:ascii="Calibri" w:hAnsi="Calibri" w:cs="Calibri"/>
          <w:lang w:eastAsia="en-US"/>
        </w:rPr>
        <w:t>in all buildings</w:t>
      </w:r>
      <w:r w:rsidRPr="00EE42A3">
        <w:rPr>
          <w:rFonts w:ascii="Calibri" w:hAnsi="Calibri" w:cs="Calibri"/>
          <w:lang w:eastAsia="en-US"/>
        </w:rPr>
        <w:t xml:space="preserve">. </w:t>
      </w:r>
    </w:p>
    <w:p w14:paraId="56E8BF50" w14:textId="2727F8FC" w:rsidR="00FB6790" w:rsidRPr="00EE42A3" w:rsidRDefault="00FB6790" w:rsidP="00EE42A3">
      <w:pPr>
        <w:spacing w:line="240" w:lineRule="auto"/>
        <w:rPr>
          <w:rFonts w:ascii="Calibri" w:hAnsi="Calibri" w:cs="Calibri"/>
          <w:lang w:eastAsia="en-US"/>
        </w:rPr>
      </w:pPr>
      <w:r w:rsidRPr="00EE42A3">
        <w:rPr>
          <w:rFonts w:ascii="Calibri" w:hAnsi="Calibri" w:cs="Calibri"/>
          <w:lang w:eastAsia="en-US"/>
        </w:rPr>
        <w:t>Each campus has a number of Automatic External Defibrillators (AEDs) at strategic locations round campus. You may be asked to fetch one to assist a first aider – please make yourself familiar with where your nearest AED can be found. A location map is published on the H&amp;SS web site at</w:t>
      </w:r>
      <w:r w:rsidR="00AF4C27" w:rsidRPr="00EE42A3">
        <w:rPr>
          <w:rFonts w:ascii="Calibri" w:hAnsi="Calibri" w:cs="Calibri"/>
        </w:rPr>
        <w:t xml:space="preserve"> </w:t>
      </w:r>
      <w:hyperlink r:id="rId15" w:history="1">
        <w:r w:rsidR="00AF4C27" w:rsidRPr="00EE42A3">
          <w:rPr>
            <w:rStyle w:val="Hyperlink"/>
            <w:rFonts w:ascii="Calibri" w:hAnsi="Calibri" w:cs="Calibri"/>
            <w:lang w:eastAsia="en-US"/>
          </w:rPr>
          <w:t>https://www.reading.ac.uk/health-safety-services/emergency-procedures-and-contacts/first-aid/automated-external-defibrillator</w:t>
        </w:r>
      </w:hyperlink>
      <w:r w:rsidR="00AF4C27" w:rsidRPr="00EE42A3">
        <w:rPr>
          <w:rFonts w:ascii="Calibri" w:hAnsi="Calibri" w:cs="Calibri"/>
          <w:lang w:eastAsia="en-US"/>
        </w:rPr>
        <w:t xml:space="preserve"> </w:t>
      </w:r>
      <w:r w:rsidRPr="00EE42A3">
        <w:rPr>
          <w:rFonts w:ascii="Calibri" w:hAnsi="Calibri" w:cs="Calibri"/>
          <w:lang w:eastAsia="en-US"/>
        </w:rPr>
        <w:t xml:space="preserve"> </w:t>
      </w:r>
    </w:p>
    <w:p w14:paraId="3486926E" w14:textId="77777777" w:rsidR="00FB6790" w:rsidRPr="00EE42A3" w:rsidRDefault="00FB6790" w:rsidP="00EE42A3">
      <w:pPr>
        <w:spacing w:line="240" w:lineRule="auto"/>
        <w:rPr>
          <w:rFonts w:ascii="Calibri" w:hAnsi="Calibri" w:cs="Calibri"/>
          <w:lang w:eastAsia="en-US"/>
        </w:rPr>
      </w:pPr>
      <w:r w:rsidRPr="00EE42A3">
        <w:rPr>
          <w:rFonts w:ascii="Calibri" w:hAnsi="Calibri" w:cs="Calibri"/>
          <w:lang w:eastAsia="en-US"/>
        </w:rPr>
        <w:t>The local Accident and Emergency Unit for the Whiteknights,  London Road and Greenlands campuses is located at:</w:t>
      </w:r>
    </w:p>
    <w:p w14:paraId="7BCA70F2" w14:textId="77777777" w:rsidR="00FB6790" w:rsidRPr="00EE42A3" w:rsidRDefault="00FB6790" w:rsidP="00EE42A3">
      <w:pPr>
        <w:spacing w:line="240" w:lineRule="auto"/>
        <w:rPr>
          <w:rFonts w:ascii="Calibri" w:hAnsi="Calibri" w:cs="Calibri"/>
          <w:lang w:eastAsia="en-US"/>
        </w:rPr>
      </w:pPr>
    </w:p>
    <w:tbl>
      <w:tblPr>
        <w:tblStyle w:val="UoRTablenoheadings"/>
        <w:tblW w:w="0" w:type="auto"/>
        <w:tblLook w:val="04A0" w:firstRow="1" w:lastRow="0" w:firstColumn="1" w:lastColumn="0" w:noHBand="0" w:noVBand="1"/>
      </w:tblPr>
      <w:tblGrid>
        <w:gridCol w:w="4106"/>
        <w:gridCol w:w="4910"/>
      </w:tblGrid>
      <w:tr w:rsidR="00FB6790" w:rsidRPr="003352C8" w14:paraId="48E69BCF" w14:textId="77777777" w:rsidTr="0052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single" w:sz="4" w:space="0" w:color="auto"/>
            </w:tcBorders>
          </w:tcPr>
          <w:p w14:paraId="6AC2A952" w14:textId="25891242" w:rsidR="00FB6790" w:rsidRPr="00EE42A3" w:rsidRDefault="00FB6790" w:rsidP="00EE42A3">
            <w:pPr>
              <w:spacing w:line="240" w:lineRule="auto"/>
              <w:jc w:val="center"/>
              <w:rPr>
                <w:rFonts w:ascii="Calibri" w:hAnsi="Calibri" w:cs="Calibri"/>
                <w:b/>
              </w:rPr>
            </w:pPr>
            <w:r w:rsidRPr="00EE42A3">
              <w:rPr>
                <w:rFonts w:ascii="Calibri" w:hAnsi="Calibri" w:cs="Calibri"/>
                <w:b/>
              </w:rPr>
              <w:t>Royal Berkshire NHS Foundation Trust</w:t>
            </w:r>
            <w:r w:rsidRPr="00EE42A3">
              <w:rPr>
                <w:rFonts w:ascii="Calibri" w:hAnsi="Calibri" w:cs="Calibri"/>
                <w:b/>
              </w:rPr>
              <w:br/>
              <w:t>Centre Block</w:t>
            </w:r>
            <w:r w:rsidRPr="00EE42A3">
              <w:rPr>
                <w:rFonts w:ascii="Calibri" w:hAnsi="Calibri" w:cs="Calibri"/>
                <w:b/>
              </w:rPr>
              <w:br/>
              <w:t>London Road</w:t>
            </w:r>
            <w:r w:rsidRPr="00EE42A3">
              <w:rPr>
                <w:rFonts w:ascii="Calibri" w:hAnsi="Calibri" w:cs="Calibri"/>
                <w:b/>
              </w:rPr>
              <w:br/>
              <w:t>Reading</w:t>
            </w:r>
            <w:r w:rsidRPr="00EE42A3">
              <w:rPr>
                <w:rFonts w:ascii="Calibri" w:hAnsi="Calibri" w:cs="Calibri"/>
                <w:b/>
              </w:rPr>
              <w:br/>
              <w:t>RG1 5AN</w:t>
            </w:r>
          </w:p>
        </w:tc>
      </w:tr>
      <w:tr w:rsidR="005225D5" w:rsidRPr="003352C8" w14:paraId="02F9FF9B" w14:textId="77777777" w:rsidTr="005225D5">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nil"/>
              <w:bottom w:val="single" w:sz="4" w:space="0" w:color="auto"/>
              <w:right w:val="nil"/>
            </w:tcBorders>
          </w:tcPr>
          <w:p w14:paraId="3B195403" w14:textId="77777777" w:rsidR="005225D5" w:rsidRPr="00EE42A3" w:rsidRDefault="005225D5" w:rsidP="00EE42A3">
            <w:pPr>
              <w:spacing w:line="240" w:lineRule="auto"/>
              <w:rPr>
                <w:rFonts w:ascii="Calibri" w:hAnsi="Calibri" w:cs="Calibri"/>
              </w:rPr>
            </w:pPr>
            <w:r w:rsidRPr="00EE42A3">
              <w:rPr>
                <w:rFonts w:ascii="Calibri" w:hAnsi="Calibri" w:cs="Calibri"/>
              </w:rPr>
              <w:t>Other medical services available in the local area(s) may be more appropriate if medical attention is required for a non-life threatening condition. These are available at:</w:t>
            </w:r>
          </w:p>
          <w:p w14:paraId="526EE2A7" w14:textId="77777777" w:rsidR="005225D5" w:rsidRPr="00EE42A3" w:rsidRDefault="005225D5" w:rsidP="00EE42A3">
            <w:pPr>
              <w:spacing w:line="240" w:lineRule="auto"/>
              <w:rPr>
                <w:rFonts w:ascii="Calibri" w:hAnsi="Calibri" w:cs="Calibri"/>
                <w:szCs w:val="21"/>
              </w:rPr>
            </w:pPr>
          </w:p>
        </w:tc>
      </w:tr>
      <w:tr w:rsidR="005225D5" w:rsidRPr="003352C8" w14:paraId="299FCE4C" w14:textId="77777777" w:rsidTr="005225D5">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8D36C41" w14:textId="77777777" w:rsidR="005225D5" w:rsidRPr="00EE42A3" w:rsidRDefault="005225D5" w:rsidP="00EE42A3">
            <w:pPr>
              <w:spacing w:before="0" w:line="240" w:lineRule="auto"/>
              <w:rPr>
                <w:rFonts w:ascii="Calibri" w:hAnsi="Calibri" w:cs="Calibri"/>
                <w:b/>
              </w:rPr>
            </w:pPr>
            <w:r w:rsidRPr="00EE42A3">
              <w:rPr>
                <w:rFonts w:ascii="Calibri" w:hAnsi="Calibri" w:cs="Calibri"/>
                <w:b/>
              </w:rPr>
              <w:t>Reading Walk-in Health Centre,</w:t>
            </w:r>
          </w:p>
          <w:p w14:paraId="61ECE56F" w14:textId="77777777" w:rsidR="005225D5" w:rsidRPr="00EE42A3" w:rsidRDefault="005225D5" w:rsidP="00EE42A3">
            <w:pPr>
              <w:spacing w:before="0" w:line="240" w:lineRule="auto"/>
              <w:rPr>
                <w:rFonts w:ascii="Calibri" w:hAnsi="Calibri" w:cs="Calibri"/>
                <w:b/>
              </w:rPr>
            </w:pPr>
            <w:r w:rsidRPr="00EE42A3">
              <w:rPr>
                <w:rFonts w:ascii="Calibri" w:hAnsi="Calibri" w:cs="Calibri"/>
                <w:b/>
              </w:rPr>
              <w:t>1</w:t>
            </w:r>
            <w:r w:rsidRPr="00EE42A3">
              <w:rPr>
                <w:rFonts w:ascii="Calibri" w:hAnsi="Calibri" w:cs="Calibri"/>
                <w:b/>
                <w:vertAlign w:val="superscript"/>
              </w:rPr>
              <w:t>st</w:t>
            </w:r>
            <w:r w:rsidRPr="00EE42A3">
              <w:rPr>
                <w:rFonts w:ascii="Calibri" w:hAnsi="Calibri" w:cs="Calibri"/>
                <w:b/>
              </w:rPr>
              <w:t xml:space="preserve"> Floor</w:t>
            </w:r>
          </w:p>
          <w:p w14:paraId="582ABBD9" w14:textId="77777777" w:rsidR="005225D5" w:rsidRPr="00EE42A3" w:rsidRDefault="005225D5" w:rsidP="00EE42A3">
            <w:pPr>
              <w:spacing w:before="0" w:line="240" w:lineRule="auto"/>
              <w:rPr>
                <w:rFonts w:ascii="Calibri" w:hAnsi="Calibri" w:cs="Calibri"/>
                <w:b/>
              </w:rPr>
            </w:pPr>
            <w:r w:rsidRPr="00EE42A3">
              <w:rPr>
                <w:rFonts w:ascii="Calibri" w:hAnsi="Calibri" w:cs="Calibri"/>
                <w:b/>
              </w:rPr>
              <w:t>103 Broad Street Mall</w:t>
            </w:r>
          </w:p>
          <w:p w14:paraId="7A755C94" w14:textId="77777777" w:rsidR="005225D5" w:rsidRPr="00EE42A3" w:rsidRDefault="005225D5" w:rsidP="00EE42A3">
            <w:pPr>
              <w:spacing w:before="0" w:line="240" w:lineRule="auto"/>
              <w:rPr>
                <w:rFonts w:ascii="Calibri" w:hAnsi="Calibri" w:cs="Calibri"/>
                <w:b/>
              </w:rPr>
            </w:pPr>
            <w:r w:rsidRPr="00EE42A3">
              <w:rPr>
                <w:rFonts w:ascii="Calibri" w:hAnsi="Calibri" w:cs="Calibri"/>
                <w:b/>
              </w:rPr>
              <w:t>Reading,</w:t>
            </w:r>
          </w:p>
          <w:p w14:paraId="036D976D" w14:textId="77777777" w:rsidR="005225D5" w:rsidRPr="00EE42A3" w:rsidRDefault="005225D5" w:rsidP="00EE42A3">
            <w:pPr>
              <w:spacing w:before="0" w:line="240" w:lineRule="auto"/>
              <w:rPr>
                <w:rFonts w:ascii="Calibri" w:hAnsi="Calibri" w:cs="Calibri"/>
                <w:b/>
              </w:rPr>
            </w:pPr>
            <w:r w:rsidRPr="00EE42A3">
              <w:rPr>
                <w:rFonts w:ascii="Calibri" w:hAnsi="Calibri" w:cs="Calibri"/>
                <w:b/>
              </w:rPr>
              <w:t>Berks,</w:t>
            </w:r>
          </w:p>
          <w:p w14:paraId="4BCF961B" w14:textId="1E56D53D" w:rsidR="005225D5" w:rsidRPr="00EE42A3" w:rsidRDefault="005225D5" w:rsidP="00EE42A3">
            <w:pPr>
              <w:spacing w:before="0" w:line="240" w:lineRule="auto"/>
              <w:rPr>
                <w:rFonts w:ascii="Calibri" w:hAnsi="Calibri" w:cs="Calibri"/>
                <w:b/>
                <w:szCs w:val="21"/>
              </w:rPr>
            </w:pPr>
            <w:r w:rsidRPr="00EE42A3">
              <w:rPr>
                <w:rFonts w:ascii="Calibri" w:hAnsi="Calibri" w:cs="Calibri"/>
                <w:b/>
              </w:rPr>
              <w:t>RG1 7QA</w:t>
            </w:r>
          </w:p>
        </w:tc>
        <w:tc>
          <w:tcPr>
            <w:tcW w:w="4910" w:type="dxa"/>
            <w:tcBorders>
              <w:top w:val="single" w:sz="4" w:space="0" w:color="auto"/>
              <w:left w:val="single" w:sz="4" w:space="0" w:color="auto"/>
              <w:bottom w:val="single" w:sz="4" w:space="0" w:color="auto"/>
            </w:tcBorders>
          </w:tcPr>
          <w:p w14:paraId="7007D3D2" w14:textId="77777777"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42A3">
              <w:rPr>
                <w:rFonts w:ascii="Calibri" w:hAnsi="Calibri" w:cs="Calibri"/>
                <w:b/>
              </w:rPr>
              <w:t>Minor Injury Unit</w:t>
            </w:r>
          </w:p>
          <w:p w14:paraId="77560869" w14:textId="77777777"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42A3">
              <w:rPr>
                <w:rFonts w:ascii="Calibri" w:hAnsi="Calibri" w:cs="Calibri"/>
                <w:b/>
              </w:rPr>
              <w:t>Henley (Townlands) Community Hospital</w:t>
            </w:r>
          </w:p>
          <w:p w14:paraId="3A8D9E5A" w14:textId="77777777"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42A3">
              <w:rPr>
                <w:rFonts w:ascii="Calibri" w:hAnsi="Calibri" w:cs="Calibri"/>
                <w:b/>
              </w:rPr>
              <w:t>York Road</w:t>
            </w:r>
          </w:p>
          <w:p w14:paraId="6600C66C" w14:textId="77777777"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42A3">
              <w:rPr>
                <w:rFonts w:ascii="Calibri" w:hAnsi="Calibri" w:cs="Calibri"/>
                <w:b/>
              </w:rPr>
              <w:t>Henley-on-Thames</w:t>
            </w:r>
          </w:p>
          <w:p w14:paraId="46C9145F" w14:textId="77777777"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EE42A3">
              <w:rPr>
                <w:rFonts w:ascii="Calibri" w:hAnsi="Calibri" w:cs="Calibri"/>
                <w:b/>
              </w:rPr>
              <w:t>Oxon</w:t>
            </w:r>
          </w:p>
          <w:p w14:paraId="223014EF" w14:textId="2B1F5302" w:rsidR="005225D5" w:rsidRPr="00EE42A3" w:rsidRDefault="005225D5" w:rsidP="00EE42A3">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szCs w:val="21"/>
              </w:rPr>
            </w:pPr>
            <w:r w:rsidRPr="00EE42A3">
              <w:rPr>
                <w:rFonts w:ascii="Calibri" w:hAnsi="Calibri" w:cs="Calibri"/>
                <w:b/>
              </w:rPr>
              <w:t>RG9 2EB</w:t>
            </w:r>
          </w:p>
        </w:tc>
      </w:tr>
    </w:tbl>
    <w:p w14:paraId="14BC0882" w14:textId="77777777"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You can also use the NHS Helpline telephone number, 111. You are advised to call 111 if:</w:t>
      </w:r>
    </w:p>
    <w:p w14:paraId="0C9F1522" w14:textId="266CE0B9" w:rsidR="005225D5" w:rsidRPr="00EE42A3" w:rsidRDefault="005225D5" w:rsidP="00EE42A3">
      <w:pPr>
        <w:pStyle w:val="ListParagraph"/>
        <w:numPr>
          <w:ilvl w:val="0"/>
          <w:numId w:val="12"/>
        </w:numPr>
        <w:spacing w:line="240" w:lineRule="auto"/>
        <w:rPr>
          <w:rFonts w:ascii="Calibri" w:hAnsi="Calibri" w:cs="Calibri"/>
          <w:lang w:eastAsia="en-US"/>
        </w:rPr>
      </w:pPr>
      <w:r w:rsidRPr="00EE42A3">
        <w:rPr>
          <w:rFonts w:ascii="Calibri" w:hAnsi="Calibri" w:cs="Calibri"/>
          <w:lang w:eastAsia="en-US"/>
        </w:rPr>
        <w:lastRenderedPageBreak/>
        <w:t>You are unsure and would like medical help, but it is not an emergency</w:t>
      </w:r>
    </w:p>
    <w:p w14:paraId="4DFA6BC7" w14:textId="1EF18353" w:rsidR="005225D5" w:rsidRPr="00EE42A3" w:rsidRDefault="005225D5" w:rsidP="00EE42A3">
      <w:pPr>
        <w:pStyle w:val="ListParagraph"/>
        <w:numPr>
          <w:ilvl w:val="0"/>
          <w:numId w:val="12"/>
        </w:numPr>
        <w:spacing w:line="240" w:lineRule="auto"/>
        <w:rPr>
          <w:rFonts w:ascii="Calibri" w:hAnsi="Calibri" w:cs="Calibri"/>
          <w:lang w:eastAsia="en-US"/>
        </w:rPr>
      </w:pPr>
      <w:r w:rsidRPr="00EE42A3">
        <w:rPr>
          <w:rFonts w:ascii="Calibri" w:hAnsi="Calibri" w:cs="Calibri"/>
          <w:lang w:eastAsia="en-US"/>
        </w:rPr>
        <w:t>You think you or someone else needs to go to A&amp;E or another NHS urgent care service</w:t>
      </w:r>
    </w:p>
    <w:p w14:paraId="1B059480" w14:textId="558EC30E" w:rsidR="005225D5" w:rsidRPr="00EE42A3" w:rsidRDefault="005225D5" w:rsidP="00EE42A3">
      <w:pPr>
        <w:pStyle w:val="ListParagraph"/>
        <w:numPr>
          <w:ilvl w:val="0"/>
          <w:numId w:val="12"/>
        </w:numPr>
        <w:spacing w:line="240" w:lineRule="auto"/>
        <w:rPr>
          <w:rFonts w:ascii="Calibri" w:hAnsi="Calibri" w:cs="Calibri"/>
          <w:lang w:eastAsia="en-US"/>
        </w:rPr>
      </w:pPr>
      <w:r w:rsidRPr="00EE42A3">
        <w:rPr>
          <w:rFonts w:ascii="Calibri" w:hAnsi="Calibri" w:cs="Calibri"/>
          <w:lang w:eastAsia="en-US"/>
        </w:rPr>
        <w:t>You don’t know who to call for medical help or you don’t have a General Practitioner (GP or local doctor) to call</w:t>
      </w:r>
    </w:p>
    <w:p w14:paraId="401EB8DC" w14:textId="1959C825" w:rsidR="005225D5" w:rsidRPr="00EE42A3" w:rsidRDefault="005225D5" w:rsidP="00EE42A3">
      <w:pPr>
        <w:pStyle w:val="ListParagraph"/>
        <w:numPr>
          <w:ilvl w:val="0"/>
          <w:numId w:val="12"/>
        </w:numPr>
        <w:spacing w:line="240" w:lineRule="auto"/>
        <w:rPr>
          <w:rFonts w:ascii="Calibri" w:hAnsi="Calibri" w:cs="Calibri"/>
          <w:lang w:eastAsia="en-US"/>
        </w:rPr>
      </w:pPr>
      <w:r w:rsidRPr="00EE42A3">
        <w:rPr>
          <w:rFonts w:ascii="Calibri" w:hAnsi="Calibri" w:cs="Calibri"/>
          <w:lang w:eastAsia="en-US"/>
        </w:rPr>
        <w:t>You require health information or reassurance about what to do next</w:t>
      </w:r>
    </w:p>
    <w:p w14:paraId="1344AC9D" w14:textId="4826CA0F"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A first aid kit is kept in </w:t>
      </w:r>
      <w:r w:rsidRPr="00EE42A3">
        <w:rPr>
          <w:rFonts w:ascii="Calibri" w:hAnsi="Calibri" w:cs="Calibri"/>
          <w:color w:val="C00000"/>
          <w:lang w:eastAsia="en-US"/>
        </w:rPr>
        <w:t xml:space="preserve">[insert location(s)]. </w:t>
      </w:r>
      <w:r w:rsidRPr="00EE42A3">
        <w:rPr>
          <w:rFonts w:ascii="Calibri" w:hAnsi="Calibri" w:cs="Calibri"/>
          <w:lang w:eastAsia="en-US"/>
        </w:rPr>
        <w:t xml:space="preserve">There is a rest room with First Aid supplies available at </w:t>
      </w:r>
      <w:r w:rsidRPr="00EE42A3">
        <w:rPr>
          <w:rFonts w:ascii="Calibri" w:hAnsi="Calibri" w:cs="Calibri"/>
          <w:color w:val="C00000"/>
          <w:lang w:eastAsia="en-US"/>
        </w:rPr>
        <w:t>[insert location].</w:t>
      </w:r>
      <w:r w:rsidRPr="00EE42A3">
        <w:rPr>
          <w:rFonts w:ascii="Calibri" w:hAnsi="Calibri" w:cs="Calibri"/>
          <w:lang w:eastAsia="en-US"/>
        </w:rPr>
        <w:t xml:space="preserve"> </w:t>
      </w:r>
    </w:p>
    <w:p w14:paraId="00B846A9" w14:textId="132281CF" w:rsidR="005225D5" w:rsidRPr="00EE42A3" w:rsidRDefault="0016695D" w:rsidP="00EE42A3">
      <w:pPr>
        <w:spacing w:line="240" w:lineRule="auto"/>
        <w:rPr>
          <w:rFonts w:ascii="Calibri" w:hAnsi="Calibri" w:cs="Calibri"/>
          <w:lang w:eastAsia="en-US"/>
        </w:rPr>
      </w:pPr>
      <w:r w:rsidRPr="00EE42A3">
        <w:rPr>
          <w:rFonts w:ascii="Calibri" w:hAnsi="Calibri" w:cs="Calibri"/>
          <w:lang w:eastAsia="en-US"/>
        </w:rPr>
        <w:t>You should r</w:t>
      </w:r>
      <w:r w:rsidR="005225D5" w:rsidRPr="00EE42A3">
        <w:rPr>
          <w:rFonts w:ascii="Calibri" w:hAnsi="Calibri" w:cs="Calibri"/>
          <w:lang w:eastAsia="en-US"/>
        </w:rPr>
        <w:t>eport all injuries and illness using the Health &amp; Safety services on-line incident reporting form (available on the H&amp;SS web site home page</w:t>
      </w:r>
      <w:r w:rsidR="000E11B4" w:rsidRPr="00EE42A3">
        <w:rPr>
          <w:rFonts w:ascii="Calibri" w:hAnsi="Calibri" w:cs="Calibri"/>
          <w:lang w:eastAsia="en-US"/>
        </w:rPr>
        <w:t>)</w:t>
      </w:r>
      <w:r w:rsidR="005225D5" w:rsidRPr="00EE42A3">
        <w:rPr>
          <w:rFonts w:ascii="Calibri" w:hAnsi="Calibri" w:cs="Calibri"/>
          <w:lang w:eastAsia="en-US"/>
        </w:rPr>
        <w:t>.</w:t>
      </w:r>
    </w:p>
    <w:p w14:paraId="0724F83C" w14:textId="77777777"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If you use of any first aid supplies, please notify </w:t>
      </w:r>
      <w:r w:rsidRPr="00EE42A3">
        <w:rPr>
          <w:rFonts w:ascii="Calibri" w:hAnsi="Calibri" w:cs="Calibri"/>
          <w:color w:val="C00000"/>
          <w:lang w:eastAsia="en-US"/>
        </w:rPr>
        <w:t xml:space="preserve">[insert name, title] </w:t>
      </w:r>
      <w:r w:rsidRPr="00EE42A3">
        <w:rPr>
          <w:rFonts w:ascii="Calibri" w:hAnsi="Calibri" w:cs="Calibri"/>
          <w:lang w:eastAsia="en-US"/>
        </w:rPr>
        <w:t>so that they can be replenished.</w:t>
      </w:r>
    </w:p>
    <w:p w14:paraId="19AAF09D" w14:textId="2DDAAC4E" w:rsidR="005225D5" w:rsidRPr="00EE42A3" w:rsidRDefault="005225D5" w:rsidP="00EE42A3">
      <w:pPr>
        <w:spacing w:line="240" w:lineRule="auto"/>
        <w:rPr>
          <w:rFonts w:ascii="Calibri" w:hAnsi="Calibri" w:cs="Calibri"/>
          <w:b/>
          <w:lang w:eastAsia="en-US"/>
        </w:rPr>
      </w:pPr>
      <w:r w:rsidRPr="00EE42A3">
        <w:rPr>
          <w:rFonts w:ascii="Calibri" w:hAnsi="Calibri" w:cs="Calibri"/>
          <w:b/>
          <w:lang w:eastAsia="en-US"/>
        </w:rPr>
        <w:t>S</w:t>
      </w:r>
      <w:r w:rsidR="00640259" w:rsidRPr="00EE42A3">
        <w:rPr>
          <w:rFonts w:ascii="Calibri" w:hAnsi="Calibri" w:cs="Calibri"/>
          <w:b/>
          <w:lang w:eastAsia="en-US"/>
        </w:rPr>
        <w:t>hock</w:t>
      </w:r>
      <w:r w:rsidRPr="00EE42A3">
        <w:rPr>
          <w:rFonts w:ascii="Calibri" w:hAnsi="Calibri" w:cs="Calibri"/>
          <w:b/>
          <w:lang w:eastAsia="en-US"/>
        </w:rPr>
        <w:t xml:space="preserve"> is present in ALL cases of accident; AIR, REST, WARMTH and REASSURANCE are essential. </w:t>
      </w:r>
    </w:p>
    <w:p w14:paraId="4DDD6DE2" w14:textId="17B28353" w:rsidR="005225D5" w:rsidRPr="00EE42A3" w:rsidRDefault="005225D5" w:rsidP="00EE42A3">
      <w:pPr>
        <w:pStyle w:val="Heading2"/>
        <w:spacing w:line="240" w:lineRule="auto"/>
        <w:rPr>
          <w:rFonts w:ascii="Calibri" w:hAnsi="Calibri" w:cs="Calibri"/>
        </w:rPr>
      </w:pPr>
      <w:bookmarkStart w:id="53" w:name="_Toc128148163"/>
      <w:r w:rsidRPr="00EE42A3">
        <w:rPr>
          <w:rFonts w:ascii="Calibri" w:hAnsi="Calibri" w:cs="Calibri"/>
        </w:rPr>
        <w:t>Reporting accidents and incidents</w:t>
      </w:r>
      <w:bookmarkEnd w:id="53"/>
    </w:p>
    <w:p w14:paraId="42CD4F71" w14:textId="17DF2D60" w:rsidR="005225D5" w:rsidRPr="00EE42A3" w:rsidRDefault="005225D5" w:rsidP="00EE42A3">
      <w:pPr>
        <w:spacing w:line="240" w:lineRule="auto"/>
        <w:rPr>
          <w:rFonts w:ascii="Calibri" w:hAnsi="Calibri" w:cs="Calibri"/>
          <w:color w:val="D2002E" w:themeColor="accent1"/>
          <w:lang w:eastAsia="en-US"/>
        </w:rPr>
      </w:pPr>
      <w:r w:rsidRPr="00EE42A3">
        <w:rPr>
          <w:rFonts w:ascii="Calibri" w:hAnsi="Calibri" w:cs="Calibri"/>
          <w:lang w:eastAsia="en-US"/>
        </w:rPr>
        <w:t xml:space="preserve">If you experience any injury, work-related ill health, accident or near miss incident </w:t>
      </w:r>
      <w:r w:rsidR="004C040A" w:rsidRPr="00EE42A3">
        <w:rPr>
          <w:rFonts w:ascii="Calibri" w:hAnsi="Calibri" w:cs="Calibri"/>
          <w:lang w:eastAsia="en-US"/>
        </w:rPr>
        <w:t xml:space="preserve">, </w:t>
      </w:r>
      <w:r w:rsidRPr="00EE42A3">
        <w:rPr>
          <w:rFonts w:ascii="Calibri" w:hAnsi="Calibri" w:cs="Calibri"/>
          <w:lang w:eastAsia="en-US"/>
        </w:rPr>
        <w:t>no matter how minor or apparently trivial</w:t>
      </w:r>
      <w:r w:rsidR="004C040A" w:rsidRPr="00EE42A3">
        <w:rPr>
          <w:rFonts w:ascii="Calibri" w:hAnsi="Calibri" w:cs="Calibri"/>
          <w:lang w:eastAsia="en-US"/>
        </w:rPr>
        <w:t xml:space="preserve">, </w:t>
      </w:r>
      <w:r w:rsidRPr="00EE42A3">
        <w:rPr>
          <w:rFonts w:ascii="Calibri" w:hAnsi="Calibri" w:cs="Calibri"/>
          <w:lang w:eastAsia="en-US"/>
        </w:rPr>
        <w:t xml:space="preserve"> you must report it using the University on-line incident reporting system on the University web Health &amp; Safety Services home page (</w:t>
      </w:r>
      <w:hyperlink r:id="rId16" w:history="1">
        <w:r w:rsidRPr="00EE42A3">
          <w:rPr>
            <w:rStyle w:val="Hyperlink"/>
            <w:rFonts w:ascii="Calibri" w:hAnsi="Calibri" w:cs="Calibri"/>
            <w:color w:val="D2002E" w:themeColor="accent1"/>
            <w:lang w:eastAsia="en-US"/>
          </w:rPr>
          <w:t>Report an incident on-line</w:t>
        </w:r>
      </w:hyperlink>
      <w:r w:rsidRPr="00EE42A3">
        <w:rPr>
          <w:rFonts w:ascii="Calibri" w:hAnsi="Calibri" w:cs="Calibri"/>
          <w:lang w:eastAsia="en-US"/>
        </w:rPr>
        <w:t xml:space="preserve">). H&amp;SS will distribute it to the appropriate person for investigation and follow-up.  You should also bring the incident to the attention of </w:t>
      </w:r>
      <w:r w:rsidRPr="00EE42A3">
        <w:rPr>
          <w:rFonts w:ascii="Calibri" w:hAnsi="Calibri" w:cs="Calibri"/>
          <w:color w:val="D2002E" w:themeColor="accent1"/>
          <w:lang w:eastAsia="en-US"/>
        </w:rPr>
        <w:t xml:space="preserve">[insert name or title as appropriate e.g. your local Health and Safety Co-ordinator].  </w:t>
      </w:r>
    </w:p>
    <w:p w14:paraId="25E8F1F1" w14:textId="6D9D8232" w:rsidR="00A97259"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It is particularly important that you report all injuries and work-related ill health that lead to time off work or that require more than local first aid treatment, i.e. treatment at the Accident and Emergency Unit, or treatment by your General Practitioner (GP), etc. These must be reported immediately. Enlist the help of a relative or friend if you are unable to do this yourself – ask them to phone </w:t>
      </w:r>
      <w:r w:rsidRPr="00EE42A3">
        <w:rPr>
          <w:rFonts w:ascii="Calibri" w:hAnsi="Calibri" w:cs="Calibri"/>
          <w:color w:val="D2002E" w:themeColor="accent1"/>
          <w:lang w:eastAsia="en-US"/>
        </w:rPr>
        <w:t xml:space="preserve">[insert name or title as appropriate e.g. your manager, your local Health and Safety Co-ordinator].  </w:t>
      </w:r>
    </w:p>
    <w:p w14:paraId="442A9A60" w14:textId="3664BFB9" w:rsidR="005225D5" w:rsidRPr="00EE42A3" w:rsidRDefault="005225D5" w:rsidP="003352C8">
      <w:pPr>
        <w:pStyle w:val="Heading1"/>
        <w:rPr>
          <w:rFonts w:ascii="Calibri" w:hAnsi="Calibri" w:cs="Calibri"/>
        </w:rPr>
      </w:pPr>
      <w:bookmarkStart w:id="54" w:name="_Toc128148164"/>
      <w:r w:rsidRPr="00EE42A3">
        <w:rPr>
          <w:rFonts w:ascii="Calibri" w:hAnsi="Calibri" w:cs="Calibri"/>
        </w:rPr>
        <w:t>What you need to know to stay safe and healthy at work</w:t>
      </w:r>
      <w:bookmarkEnd w:id="54"/>
    </w:p>
    <w:p w14:paraId="714383E4" w14:textId="147365A6"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Through reading this guidance, local and University (People Development) induction procedures, attendance at formal university training courses and training on-the-job you should be provided with sufficient health and safety information, instruction and training to ensure that you know how to stay safe and healthy at work and maintain a safe working environment for yourself and others.</w:t>
      </w:r>
    </w:p>
    <w:p w14:paraId="01067D53" w14:textId="521BFB5D" w:rsidR="005225D5" w:rsidRPr="00EE42A3" w:rsidRDefault="005225D5" w:rsidP="00EE42A3">
      <w:pPr>
        <w:pStyle w:val="Heading2"/>
        <w:spacing w:line="240" w:lineRule="auto"/>
        <w:rPr>
          <w:rFonts w:ascii="Calibri" w:hAnsi="Calibri" w:cs="Calibri"/>
        </w:rPr>
      </w:pPr>
      <w:bookmarkStart w:id="55" w:name="_Toc128148165"/>
      <w:r w:rsidRPr="00EE42A3">
        <w:rPr>
          <w:rFonts w:ascii="Calibri" w:hAnsi="Calibri" w:cs="Calibri"/>
        </w:rPr>
        <w:t>Risk assessment</w:t>
      </w:r>
      <w:bookmarkEnd w:id="55"/>
      <w:r w:rsidRPr="00EE42A3">
        <w:rPr>
          <w:rFonts w:ascii="Calibri" w:hAnsi="Calibri" w:cs="Calibri"/>
        </w:rPr>
        <w:t xml:space="preserve"> </w:t>
      </w:r>
    </w:p>
    <w:p w14:paraId="710297DD" w14:textId="77777777"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The person responsible for the work task or area should carry out the necessary risk assessment(s). Risk assessments are undertaken by </w:t>
      </w:r>
      <w:r w:rsidRPr="00EE42A3">
        <w:rPr>
          <w:rFonts w:ascii="Calibri" w:hAnsi="Calibri" w:cs="Calibri"/>
          <w:color w:val="C00000"/>
          <w:lang w:eastAsia="en-US"/>
        </w:rPr>
        <w:t xml:space="preserve">[insert name and/or title]. </w:t>
      </w:r>
      <w:r w:rsidRPr="00EE42A3">
        <w:rPr>
          <w:rFonts w:ascii="Calibri" w:hAnsi="Calibri" w:cs="Calibri"/>
          <w:lang w:eastAsia="en-US"/>
        </w:rPr>
        <w:t xml:space="preserve">Copies of risk assessments can be downloaded from </w:t>
      </w:r>
      <w:r w:rsidRPr="00EE42A3">
        <w:rPr>
          <w:rFonts w:ascii="Calibri" w:hAnsi="Calibri" w:cs="Calibri"/>
          <w:color w:val="C00000"/>
          <w:lang w:eastAsia="en-US"/>
        </w:rPr>
        <w:t xml:space="preserve">[insert file location.].    </w:t>
      </w:r>
    </w:p>
    <w:p w14:paraId="2108EB6D" w14:textId="67DC7FE8"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The main </w:t>
      </w:r>
      <w:r w:rsidR="00AC06CD" w:rsidRPr="00EE42A3">
        <w:rPr>
          <w:rFonts w:ascii="Calibri" w:hAnsi="Calibri" w:cs="Calibri"/>
          <w:lang w:eastAsia="en-US"/>
        </w:rPr>
        <w:t>hazards</w:t>
      </w:r>
      <w:r w:rsidRPr="00EE42A3">
        <w:rPr>
          <w:rFonts w:ascii="Calibri" w:hAnsi="Calibri" w:cs="Calibri"/>
          <w:lang w:eastAsia="en-US"/>
        </w:rPr>
        <w:t xml:space="preserve"> associated with working in </w:t>
      </w:r>
      <w:r w:rsidRPr="00EE42A3">
        <w:rPr>
          <w:rFonts w:ascii="Calibri" w:hAnsi="Calibri" w:cs="Calibri"/>
          <w:color w:val="C00000"/>
          <w:lang w:eastAsia="en-US"/>
        </w:rPr>
        <w:t xml:space="preserve">[insert name of School/Service/Unit] </w:t>
      </w:r>
      <w:r w:rsidRPr="00EE42A3">
        <w:rPr>
          <w:rFonts w:ascii="Calibri" w:hAnsi="Calibri" w:cs="Calibri"/>
          <w:color w:val="D2002E" w:themeColor="accent1"/>
          <w:lang w:eastAsia="en-US"/>
        </w:rPr>
        <w:t>are</w:t>
      </w:r>
      <w:r w:rsidR="00551110" w:rsidRPr="00EE42A3">
        <w:rPr>
          <w:rFonts w:ascii="Calibri" w:hAnsi="Calibri" w:cs="Calibri"/>
          <w:color w:val="D2002E" w:themeColor="accent1"/>
          <w:lang w:eastAsia="en-US"/>
        </w:rPr>
        <w:t xml:space="preserve"> (amend as appropriate)</w:t>
      </w:r>
      <w:r w:rsidRPr="00EE42A3">
        <w:rPr>
          <w:rFonts w:ascii="Calibri" w:hAnsi="Calibri" w:cs="Calibri"/>
          <w:lang w:eastAsia="en-US"/>
        </w:rPr>
        <w:t>:</w:t>
      </w:r>
    </w:p>
    <w:p w14:paraId="6E3C6D3E" w14:textId="290CD660" w:rsidR="005225D5" w:rsidRPr="00EE42A3" w:rsidRDefault="00551110"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lastRenderedPageBreak/>
        <w:t>F</w:t>
      </w:r>
      <w:r w:rsidR="005225D5" w:rsidRPr="00EE42A3">
        <w:rPr>
          <w:rFonts w:ascii="Calibri" w:hAnsi="Calibri" w:cs="Calibri"/>
          <w:color w:val="D2002E" w:themeColor="accent1"/>
          <w:lang w:eastAsia="en-US"/>
        </w:rPr>
        <w:t xml:space="preserve">ire </w:t>
      </w:r>
    </w:p>
    <w:p w14:paraId="1F37C9A7" w14:textId="7049040D"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Use of Display Screen Equipment (computers and workstations)</w:t>
      </w:r>
    </w:p>
    <w:p w14:paraId="3A3FD553" w14:textId="151DCD80"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Slips trips and falls in and around the office and campus</w:t>
      </w:r>
    </w:p>
    <w:p w14:paraId="3DE799D5" w14:textId="117F25D7"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Driving on and off campus</w:t>
      </w:r>
    </w:p>
    <w:p w14:paraId="7905618F" w14:textId="3A6007C6"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Work related stress</w:t>
      </w:r>
    </w:p>
    <w:p w14:paraId="5E7C9B57" w14:textId="7964BEFB"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Lone working in the office and during site visits</w:t>
      </w:r>
    </w:p>
    <w:p w14:paraId="6D604420" w14:textId="6F4B0300"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Manual handling of office supplies</w:t>
      </w:r>
    </w:p>
    <w:p w14:paraId="21227291" w14:textId="13EB98A8" w:rsidR="005225D5" w:rsidRPr="00EE42A3" w:rsidRDefault="005225D5" w:rsidP="00EE42A3">
      <w:pPr>
        <w:pStyle w:val="ListParagraph"/>
        <w:numPr>
          <w:ilvl w:val="0"/>
          <w:numId w:val="13"/>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Risk of injury from faulty portable electrical appliances</w:t>
      </w:r>
    </w:p>
    <w:p w14:paraId="4191F0BA" w14:textId="702FA919" w:rsidR="005225D5" w:rsidRPr="00EE42A3" w:rsidRDefault="005225D5" w:rsidP="00EE42A3">
      <w:pPr>
        <w:pStyle w:val="ListParagraph"/>
        <w:numPr>
          <w:ilvl w:val="0"/>
          <w:numId w:val="13"/>
        </w:numPr>
        <w:spacing w:line="240" w:lineRule="auto"/>
        <w:rPr>
          <w:rFonts w:ascii="Calibri" w:hAnsi="Calibri" w:cs="Calibri"/>
          <w:lang w:eastAsia="en-US"/>
        </w:rPr>
      </w:pPr>
      <w:r w:rsidRPr="00EE42A3">
        <w:rPr>
          <w:rFonts w:ascii="Calibri" w:hAnsi="Calibri" w:cs="Calibri"/>
          <w:color w:val="C00000"/>
          <w:lang w:eastAsia="en-US"/>
        </w:rPr>
        <w:t xml:space="preserve">Hazardous substances, equipment or machinery </w:t>
      </w:r>
    </w:p>
    <w:p w14:paraId="307E4A7B" w14:textId="168712DA" w:rsidR="005225D5" w:rsidRPr="00EE42A3" w:rsidRDefault="005225D5" w:rsidP="00EE42A3">
      <w:pPr>
        <w:pStyle w:val="Heading2"/>
        <w:spacing w:line="240" w:lineRule="auto"/>
        <w:rPr>
          <w:rFonts w:ascii="Calibri" w:hAnsi="Calibri" w:cs="Calibri"/>
        </w:rPr>
      </w:pPr>
      <w:bookmarkStart w:id="56" w:name="_Toc128148166"/>
      <w:r w:rsidRPr="00EE42A3">
        <w:rPr>
          <w:rFonts w:ascii="Calibri" w:hAnsi="Calibri" w:cs="Calibri"/>
        </w:rPr>
        <w:t>Training</w:t>
      </w:r>
      <w:bookmarkEnd w:id="56"/>
    </w:p>
    <w:p w14:paraId="77FC256D" w14:textId="77777777"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Training will take the form of:</w:t>
      </w:r>
    </w:p>
    <w:p w14:paraId="1F34B126" w14:textId="388AE4DD" w:rsidR="005225D5" w:rsidRPr="00EE42A3" w:rsidRDefault="005225D5" w:rsidP="00EE42A3">
      <w:pPr>
        <w:pStyle w:val="ListParagraph"/>
        <w:numPr>
          <w:ilvl w:val="0"/>
          <w:numId w:val="17"/>
        </w:numPr>
        <w:spacing w:line="240" w:lineRule="auto"/>
        <w:rPr>
          <w:rFonts w:ascii="Calibri" w:hAnsi="Calibri" w:cs="Calibri"/>
          <w:lang w:eastAsia="en-US"/>
        </w:rPr>
      </w:pPr>
      <w:r w:rsidRPr="00EE42A3">
        <w:rPr>
          <w:rFonts w:ascii="Calibri" w:hAnsi="Calibri" w:cs="Calibri"/>
          <w:lang w:eastAsia="en-US"/>
        </w:rPr>
        <w:t>induction training on recruitment</w:t>
      </w:r>
    </w:p>
    <w:p w14:paraId="437CBDAB" w14:textId="22F89493" w:rsidR="005225D5" w:rsidRPr="00EE42A3" w:rsidRDefault="005225D5" w:rsidP="00EE42A3">
      <w:pPr>
        <w:pStyle w:val="ListParagraph"/>
        <w:numPr>
          <w:ilvl w:val="0"/>
          <w:numId w:val="17"/>
        </w:numPr>
        <w:spacing w:line="240" w:lineRule="auto"/>
        <w:rPr>
          <w:rFonts w:ascii="Calibri" w:hAnsi="Calibri" w:cs="Calibri"/>
          <w:lang w:eastAsia="en-US"/>
        </w:rPr>
      </w:pPr>
      <w:r w:rsidRPr="00EE42A3">
        <w:rPr>
          <w:rFonts w:ascii="Calibri" w:hAnsi="Calibri" w:cs="Calibri"/>
          <w:lang w:eastAsia="en-US"/>
        </w:rPr>
        <w:t>training when new tasks and equipment are introduced</w:t>
      </w:r>
    </w:p>
    <w:p w14:paraId="2385322C" w14:textId="3C8F2143" w:rsidR="005225D5" w:rsidRPr="00EE42A3" w:rsidRDefault="005225D5" w:rsidP="00EE42A3">
      <w:pPr>
        <w:pStyle w:val="ListParagraph"/>
        <w:numPr>
          <w:ilvl w:val="0"/>
          <w:numId w:val="17"/>
        </w:numPr>
        <w:spacing w:line="240" w:lineRule="auto"/>
        <w:rPr>
          <w:rFonts w:ascii="Calibri" w:hAnsi="Calibri" w:cs="Calibri"/>
          <w:lang w:eastAsia="en-US"/>
        </w:rPr>
      </w:pPr>
      <w:r w:rsidRPr="00EE42A3">
        <w:rPr>
          <w:rFonts w:ascii="Calibri" w:hAnsi="Calibri" w:cs="Calibri"/>
          <w:lang w:eastAsia="en-US"/>
        </w:rPr>
        <w:t xml:space="preserve">refresher training where necessary to update skills and knowledge </w:t>
      </w:r>
    </w:p>
    <w:p w14:paraId="47E28EC9" w14:textId="01F29E29" w:rsidR="005225D5" w:rsidRPr="00EE42A3" w:rsidRDefault="005225D5" w:rsidP="00EE42A3">
      <w:pPr>
        <w:pStyle w:val="ListParagraph"/>
        <w:numPr>
          <w:ilvl w:val="0"/>
          <w:numId w:val="17"/>
        </w:numPr>
        <w:spacing w:line="240" w:lineRule="auto"/>
        <w:rPr>
          <w:rFonts w:ascii="Calibri" w:hAnsi="Calibri" w:cs="Calibri"/>
          <w:lang w:eastAsia="en-US"/>
        </w:rPr>
      </w:pPr>
      <w:r w:rsidRPr="00EE42A3">
        <w:rPr>
          <w:rFonts w:ascii="Calibri" w:hAnsi="Calibri" w:cs="Calibri"/>
          <w:lang w:eastAsia="en-US"/>
        </w:rPr>
        <w:t xml:space="preserve">on-the-job training and development in accordance with staff development plans and as opportunities present themselves. </w:t>
      </w:r>
    </w:p>
    <w:p w14:paraId="015CB392" w14:textId="77777777" w:rsidR="005225D5" w:rsidRPr="00EE42A3" w:rsidRDefault="005225D5" w:rsidP="00EE42A3">
      <w:pPr>
        <w:spacing w:line="240" w:lineRule="auto"/>
        <w:rPr>
          <w:rFonts w:ascii="Calibri" w:hAnsi="Calibri" w:cs="Calibri"/>
          <w:lang w:eastAsia="en-US"/>
        </w:rPr>
      </w:pPr>
      <w:r w:rsidRPr="00EE42A3">
        <w:rPr>
          <w:rFonts w:ascii="Calibri" w:hAnsi="Calibri" w:cs="Calibri"/>
          <w:lang w:eastAsia="en-US"/>
        </w:rPr>
        <w:t xml:space="preserve">As a minimum, the following training is mandatory for all </w:t>
      </w:r>
      <w:r w:rsidRPr="00EE42A3">
        <w:rPr>
          <w:rFonts w:ascii="Calibri" w:hAnsi="Calibri" w:cs="Calibri"/>
          <w:color w:val="C00000"/>
          <w:lang w:eastAsia="en-US"/>
        </w:rPr>
        <w:t xml:space="preserve">[Name of School/Service/Unit] </w:t>
      </w:r>
      <w:r w:rsidRPr="00EE42A3">
        <w:rPr>
          <w:rFonts w:ascii="Calibri" w:hAnsi="Calibri" w:cs="Calibri"/>
          <w:lang w:eastAsia="en-US"/>
        </w:rPr>
        <w:t>staff:</w:t>
      </w:r>
    </w:p>
    <w:p w14:paraId="5C619B70" w14:textId="237E356B" w:rsidR="005225D5" w:rsidRPr="00EE42A3" w:rsidRDefault="005225D5" w:rsidP="00EE42A3">
      <w:pPr>
        <w:pStyle w:val="ListParagraph"/>
        <w:numPr>
          <w:ilvl w:val="0"/>
          <w:numId w:val="17"/>
        </w:numPr>
        <w:spacing w:line="240" w:lineRule="auto"/>
        <w:rPr>
          <w:rFonts w:ascii="Calibri" w:hAnsi="Calibri" w:cs="Calibri"/>
          <w:lang w:eastAsia="en-US"/>
        </w:rPr>
      </w:pPr>
      <w:r w:rsidRPr="00EE42A3">
        <w:rPr>
          <w:rFonts w:ascii="Calibri" w:hAnsi="Calibri" w:cs="Calibri"/>
          <w:lang w:eastAsia="en-US"/>
        </w:rPr>
        <w:t>Induction, including:</w:t>
      </w:r>
    </w:p>
    <w:p w14:paraId="279508C2" w14:textId="3BD3FED9" w:rsidR="005225D5" w:rsidRPr="00EE42A3" w:rsidRDefault="005225D5" w:rsidP="00EE42A3">
      <w:pPr>
        <w:pStyle w:val="ListParagraph"/>
        <w:numPr>
          <w:ilvl w:val="1"/>
          <w:numId w:val="17"/>
        </w:numPr>
        <w:spacing w:line="240" w:lineRule="auto"/>
        <w:rPr>
          <w:rFonts w:ascii="Calibri" w:hAnsi="Calibri" w:cs="Calibri"/>
          <w:lang w:eastAsia="en-US"/>
        </w:rPr>
      </w:pPr>
      <w:r w:rsidRPr="00EE42A3">
        <w:rPr>
          <w:rFonts w:ascii="Calibri" w:hAnsi="Calibri" w:cs="Calibri"/>
          <w:lang w:eastAsia="en-US"/>
        </w:rPr>
        <w:t>Emergency procedures</w:t>
      </w:r>
    </w:p>
    <w:p w14:paraId="1B7DBD17" w14:textId="4EE48E6B" w:rsidR="005225D5" w:rsidRPr="00EE42A3" w:rsidRDefault="005225D5" w:rsidP="00EE42A3">
      <w:pPr>
        <w:pStyle w:val="ListParagraph"/>
        <w:numPr>
          <w:ilvl w:val="1"/>
          <w:numId w:val="31"/>
        </w:numPr>
        <w:spacing w:line="240" w:lineRule="auto"/>
        <w:rPr>
          <w:rFonts w:ascii="Calibri" w:hAnsi="Calibri" w:cs="Calibri"/>
          <w:lang w:eastAsia="en-US"/>
        </w:rPr>
      </w:pPr>
      <w:r w:rsidRPr="00EE42A3">
        <w:rPr>
          <w:rFonts w:ascii="Calibri" w:hAnsi="Calibri" w:cs="Calibri"/>
          <w:lang w:eastAsia="en-US"/>
        </w:rPr>
        <w:t>Fire prevention and awareness</w:t>
      </w:r>
    </w:p>
    <w:p w14:paraId="41CBE130" w14:textId="5D8FFA64" w:rsidR="005225D5" w:rsidRPr="00EE42A3" w:rsidRDefault="005225D5" w:rsidP="00EE42A3">
      <w:pPr>
        <w:pStyle w:val="ListParagraph"/>
        <w:numPr>
          <w:ilvl w:val="0"/>
          <w:numId w:val="31"/>
        </w:numPr>
        <w:spacing w:line="240" w:lineRule="auto"/>
        <w:rPr>
          <w:rFonts w:ascii="Calibri" w:hAnsi="Calibri" w:cs="Calibri"/>
          <w:lang w:eastAsia="en-US"/>
        </w:rPr>
      </w:pPr>
      <w:r w:rsidRPr="00EE42A3">
        <w:rPr>
          <w:rFonts w:ascii="Calibri" w:hAnsi="Calibri" w:cs="Calibri"/>
          <w:lang w:eastAsia="en-US"/>
        </w:rPr>
        <w:t>Task-specific training as required by legislation, risk assessment or University policy (e.g. working with Display Screen Equipment; manual handling; food hygiene; portable appliance testing; asbestos awareness</w:t>
      </w:r>
      <w:r w:rsidR="009D27E9" w:rsidRPr="00EE42A3">
        <w:rPr>
          <w:rFonts w:ascii="Calibri" w:hAnsi="Calibri" w:cs="Calibri"/>
          <w:lang w:eastAsia="en-US"/>
        </w:rPr>
        <w:t>; COSHH</w:t>
      </w:r>
      <w:r w:rsidRPr="00EE42A3">
        <w:rPr>
          <w:rFonts w:ascii="Calibri" w:hAnsi="Calibri" w:cs="Calibri"/>
          <w:lang w:eastAsia="en-US"/>
        </w:rPr>
        <w:t>)</w:t>
      </w:r>
    </w:p>
    <w:p w14:paraId="458AD35E" w14:textId="7785C6BC" w:rsidR="005225D5" w:rsidRPr="00EE42A3" w:rsidRDefault="005225D5" w:rsidP="00EE42A3">
      <w:pPr>
        <w:pStyle w:val="ListParagraph"/>
        <w:numPr>
          <w:ilvl w:val="0"/>
          <w:numId w:val="31"/>
        </w:numPr>
        <w:spacing w:line="240" w:lineRule="auto"/>
        <w:rPr>
          <w:rFonts w:ascii="Calibri" w:hAnsi="Calibri" w:cs="Calibri"/>
          <w:lang w:eastAsia="en-US"/>
        </w:rPr>
      </w:pPr>
      <w:r w:rsidRPr="00EE42A3">
        <w:rPr>
          <w:rFonts w:ascii="Calibri" w:hAnsi="Calibri" w:cs="Calibri"/>
          <w:lang w:eastAsia="en-US"/>
        </w:rPr>
        <w:t xml:space="preserve">Task-specific on-the-job training as identified by risk assessment (e.g. safe use of work equipment). </w:t>
      </w:r>
    </w:p>
    <w:p w14:paraId="4C49EBF3" w14:textId="4D657B1F" w:rsidR="005225D5" w:rsidRPr="00EE42A3" w:rsidRDefault="005225D5" w:rsidP="00EE42A3">
      <w:pPr>
        <w:pStyle w:val="ListParagraph"/>
        <w:numPr>
          <w:ilvl w:val="0"/>
          <w:numId w:val="31"/>
        </w:numPr>
        <w:spacing w:line="240" w:lineRule="auto"/>
        <w:rPr>
          <w:rFonts w:ascii="Calibri" w:hAnsi="Calibri" w:cs="Calibri"/>
          <w:color w:val="D2002E" w:themeColor="accent1"/>
          <w:lang w:eastAsia="en-US"/>
        </w:rPr>
      </w:pPr>
      <w:r w:rsidRPr="00EE42A3">
        <w:rPr>
          <w:rFonts w:ascii="Calibri" w:hAnsi="Calibri" w:cs="Calibri"/>
          <w:color w:val="D2002E" w:themeColor="accent1"/>
          <w:lang w:eastAsia="en-US"/>
        </w:rPr>
        <w:t>Identify any other local mandatory training within the School, or insert a cross reference to the information</w:t>
      </w:r>
    </w:p>
    <w:p w14:paraId="5954ACD8" w14:textId="77777777" w:rsidR="009D27E9" w:rsidRPr="00EE42A3" w:rsidRDefault="009D27E9" w:rsidP="00EE42A3">
      <w:pPr>
        <w:spacing w:line="240" w:lineRule="auto"/>
        <w:rPr>
          <w:rFonts w:ascii="Calibri" w:hAnsi="Calibri" w:cs="Calibri"/>
          <w:lang w:eastAsia="en-US"/>
        </w:rPr>
      </w:pPr>
    </w:p>
    <w:tbl>
      <w:tblPr>
        <w:tblStyle w:val="UoRTablenoheadings"/>
        <w:tblW w:w="0" w:type="auto"/>
        <w:tblBorders>
          <w:insideH w:val="none" w:sz="0" w:space="0" w:color="auto"/>
        </w:tblBorders>
        <w:shd w:val="clear" w:color="auto" w:fill="D9D9D9" w:themeFill="background1" w:themeFillShade="D9"/>
        <w:tblLook w:val="04A0" w:firstRow="1" w:lastRow="0" w:firstColumn="1" w:lastColumn="0" w:noHBand="0" w:noVBand="1"/>
      </w:tblPr>
      <w:tblGrid>
        <w:gridCol w:w="4228"/>
      </w:tblGrid>
      <w:tr w:rsidR="009D27E9" w:rsidRPr="003352C8" w14:paraId="69DE2E9D" w14:textId="77777777" w:rsidTr="00EE4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00000"/>
              <w:left w:val="single" w:sz="4" w:space="0" w:color="C00000"/>
              <w:bottom w:val="single" w:sz="4" w:space="0" w:color="C00000"/>
              <w:right w:val="single" w:sz="4" w:space="0" w:color="C00000"/>
              <w:tl2br w:val="none" w:sz="0" w:space="0" w:color="auto"/>
              <w:tr2bl w:val="none" w:sz="0" w:space="0" w:color="auto"/>
            </w:tcBorders>
            <w:shd w:val="clear" w:color="auto" w:fill="auto"/>
          </w:tcPr>
          <w:p w14:paraId="44DAA935" w14:textId="37194652" w:rsidR="009D27E9" w:rsidRPr="00EE42A3" w:rsidRDefault="009D27E9" w:rsidP="00EE42A3">
            <w:pPr>
              <w:spacing w:line="240" w:lineRule="auto"/>
              <w:ind w:left="24"/>
              <w:rPr>
                <w:rFonts w:ascii="Calibri" w:hAnsi="Calibri" w:cs="Calibri"/>
                <w:b/>
              </w:rPr>
            </w:pPr>
            <w:r w:rsidRPr="00EE42A3">
              <w:rPr>
                <w:rFonts w:ascii="Calibri" w:hAnsi="Calibri" w:cs="Calibri"/>
                <w:b/>
              </w:rPr>
              <w:t xml:space="preserve">New staff must view the </w:t>
            </w:r>
            <w:hyperlink r:id="rId17" w:history="1">
              <w:r w:rsidRPr="00EE42A3">
                <w:rPr>
                  <w:rStyle w:val="Hyperlink"/>
                  <w:rFonts w:ascii="Calibri" w:hAnsi="Calibri" w:cs="Calibri"/>
                  <w:b/>
                </w:rPr>
                <w:t xml:space="preserve">Health </w:t>
              </w:r>
              <w:r w:rsidR="0069237B" w:rsidRPr="00EE42A3">
                <w:rPr>
                  <w:rStyle w:val="Hyperlink"/>
                  <w:rFonts w:ascii="Calibri" w:hAnsi="Calibri" w:cs="Calibri"/>
                  <w:b/>
                </w:rPr>
                <w:t xml:space="preserve">&amp; </w:t>
              </w:r>
              <w:r w:rsidRPr="00EE42A3">
                <w:rPr>
                  <w:rStyle w:val="Hyperlink"/>
                  <w:rFonts w:ascii="Calibri" w:hAnsi="Calibri" w:cs="Calibri"/>
                  <w:b/>
                </w:rPr>
                <w:t>Safety Services Fire Safety film</w:t>
              </w:r>
            </w:hyperlink>
            <w:r w:rsidRPr="00EE42A3">
              <w:rPr>
                <w:rFonts w:ascii="Calibri" w:hAnsi="Calibri" w:cs="Calibri"/>
                <w:b/>
              </w:rPr>
              <w:t xml:space="preserve"> , available on-line at:</w:t>
            </w:r>
          </w:p>
          <w:p w14:paraId="273EFFD6" w14:textId="6FA8E5A5" w:rsidR="009D27E9" w:rsidRPr="00EE42A3" w:rsidRDefault="00844C76" w:rsidP="00EE42A3">
            <w:pPr>
              <w:spacing w:line="240" w:lineRule="auto"/>
              <w:ind w:left="24"/>
              <w:rPr>
                <w:rFonts w:ascii="Calibri" w:hAnsi="Calibri" w:cs="Calibri"/>
                <w:b/>
                <w:lang w:eastAsia="en-US"/>
              </w:rPr>
            </w:pPr>
            <w:hyperlink r:id="rId18" w:history="1">
              <w:r w:rsidRPr="00EE42A3">
                <w:rPr>
                  <w:rStyle w:val="Hyperlink"/>
                  <w:rFonts w:ascii="Calibri" w:hAnsi="Calibri" w:cs="Calibri"/>
                  <w:b/>
                </w:rPr>
                <w:t>http://www.reading.ac.uk/internal/health-and-safety/hs-training/TrainingCourseDetails/hs-training-firesafetyfilm.aspx</w:t>
              </w:r>
            </w:hyperlink>
          </w:p>
          <w:p w14:paraId="1193B046" w14:textId="1E11ADA3" w:rsidR="00844C76" w:rsidRPr="00EE42A3" w:rsidRDefault="00844C76" w:rsidP="00EE42A3">
            <w:pPr>
              <w:spacing w:line="240" w:lineRule="auto"/>
              <w:ind w:left="24"/>
              <w:rPr>
                <w:rFonts w:ascii="Calibri" w:hAnsi="Calibri" w:cs="Calibri"/>
                <w:b/>
                <w:lang w:eastAsia="en-US"/>
              </w:rPr>
            </w:pPr>
          </w:p>
        </w:tc>
      </w:tr>
    </w:tbl>
    <w:p w14:paraId="4DB0333F" w14:textId="2C91FE57" w:rsidR="009D27E9" w:rsidRPr="00EE42A3" w:rsidRDefault="009D27E9" w:rsidP="00EE42A3">
      <w:pPr>
        <w:spacing w:line="240" w:lineRule="auto"/>
        <w:rPr>
          <w:rFonts w:ascii="Calibri" w:hAnsi="Calibri" w:cs="Calibri"/>
        </w:rPr>
      </w:pPr>
      <w:r w:rsidRPr="00EE42A3">
        <w:rPr>
          <w:rFonts w:ascii="Calibri" w:hAnsi="Calibri" w:cs="Calibri"/>
        </w:rPr>
        <w:lastRenderedPageBreak/>
        <w:t xml:space="preserve">Attendance at the University (People Development) induction course is recommended for all new staff. Other training needs will be identified by </w:t>
      </w:r>
      <w:r w:rsidR="00EF669E" w:rsidRPr="00EE42A3">
        <w:rPr>
          <w:rFonts w:ascii="Calibri" w:hAnsi="Calibri" w:cs="Calibri"/>
        </w:rPr>
        <w:t xml:space="preserve">School / Function training needs matrix, </w:t>
      </w:r>
      <w:r w:rsidRPr="00EE42A3">
        <w:rPr>
          <w:rFonts w:ascii="Calibri" w:hAnsi="Calibri" w:cs="Calibri"/>
        </w:rPr>
        <w:t>risk assessment and in 1:2:1 and PDR discussions between you and your manager/supervisor.</w:t>
      </w:r>
    </w:p>
    <w:p w14:paraId="63D708FB" w14:textId="56EAF688" w:rsidR="009D27E9" w:rsidRPr="00EE42A3" w:rsidRDefault="009D27E9" w:rsidP="00EE42A3">
      <w:pPr>
        <w:pStyle w:val="Heading2"/>
        <w:spacing w:line="240" w:lineRule="auto"/>
        <w:rPr>
          <w:rFonts w:ascii="Calibri" w:hAnsi="Calibri" w:cs="Calibri"/>
        </w:rPr>
      </w:pPr>
      <w:bookmarkStart w:id="57" w:name="_Toc128148167"/>
      <w:r w:rsidRPr="00EE42A3">
        <w:rPr>
          <w:rFonts w:ascii="Calibri" w:hAnsi="Calibri" w:cs="Calibri"/>
        </w:rPr>
        <w:t>Information</w:t>
      </w:r>
      <w:bookmarkEnd w:id="57"/>
    </w:p>
    <w:p w14:paraId="4B8064CB" w14:textId="77777777" w:rsidR="009D27E9" w:rsidRPr="00EE42A3" w:rsidRDefault="009D27E9" w:rsidP="00EE42A3">
      <w:pPr>
        <w:spacing w:line="240" w:lineRule="auto"/>
        <w:rPr>
          <w:rFonts w:ascii="Calibri" w:hAnsi="Calibri" w:cs="Calibri"/>
        </w:rPr>
      </w:pPr>
      <w:r w:rsidRPr="00EE42A3">
        <w:rPr>
          <w:rFonts w:ascii="Calibri" w:hAnsi="Calibri" w:cs="Calibri"/>
        </w:rPr>
        <w:t xml:space="preserve">The H&amp;SS web site contains details of the University’s health and safety policy and procedures, in the form of Safety Codes of Practice, Safety Notes, and web pages. This has essential information for all staff. </w:t>
      </w:r>
    </w:p>
    <w:p w14:paraId="1F598F6E" w14:textId="3D7EEA2C" w:rsidR="009D27E9" w:rsidRPr="00EE42A3" w:rsidRDefault="009D27E9" w:rsidP="00EE42A3">
      <w:pPr>
        <w:spacing w:line="240" w:lineRule="auto"/>
        <w:rPr>
          <w:rFonts w:ascii="Calibri" w:hAnsi="Calibri" w:cs="Calibri"/>
          <w:color w:val="C00000"/>
        </w:rPr>
      </w:pPr>
      <w:r w:rsidRPr="00EE42A3">
        <w:rPr>
          <w:rFonts w:ascii="Calibri" w:hAnsi="Calibri" w:cs="Calibri"/>
        </w:rPr>
        <w:t xml:space="preserve">A Health &amp; Safety Notice board is provided </w:t>
      </w:r>
      <w:r w:rsidRPr="00EE42A3">
        <w:rPr>
          <w:rFonts w:ascii="Calibri" w:hAnsi="Calibri" w:cs="Calibri"/>
          <w:color w:val="C00000"/>
        </w:rPr>
        <w:t xml:space="preserve">[insert locations, or say “in each building”]. </w:t>
      </w:r>
      <w:r w:rsidRPr="00EE42A3">
        <w:rPr>
          <w:rFonts w:ascii="Calibri" w:hAnsi="Calibri" w:cs="Calibri"/>
        </w:rPr>
        <w:t xml:space="preserve">School/Service information is available at </w:t>
      </w:r>
      <w:r w:rsidRPr="00EE42A3">
        <w:rPr>
          <w:rFonts w:ascii="Calibri" w:hAnsi="Calibri" w:cs="Calibri"/>
          <w:color w:val="C00000"/>
        </w:rPr>
        <w:t xml:space="preserve">[insert details of shared drives, Blackboard, </w:t>
      </w:r>
      <w:r w:rsidR="005D3E6A" w:rsidRPr="00EE42A3">
        <w:rPr>
          <w:rFonts w:ascii="Calibri" w:hAnsi="Calibri" w:cs="Calibri"/>
          <w:color w:val="C00000"/>
        </w:rPr>
        <w:t>SharePoint</w:t>
      </w:r>
      <w:r w:rsidRPr="00EE42A3">
        <w:rPr>
          <w:rFonts w:ascii="Calibri" w:hAnsi="Calibri" w:cs="Calibri"/>
          <w:color w:val="C00000"/>
        </w:rPr>
        <w:t xml:space="preserve"> etc].</w:t>
      </w:r>
    </w:p>
    <w:p w14:paraId="22F2E5C8" w14:textId="77777777" w:rsidR="009A79D0" w:rsidRPr="00EE42A3" w:rsidRDefault="009A79D0" w:rsidP="00EE42A3">
      <w:pPr>
        <w:pStyle w:val="Heading2"/>
        <w:spacing w:line="240" w:lineRule="auto"/>
        <w:rPr>
          <w:rFonts w:ascii="Calibri" w:hAnsi="Calibri" w:cs="Calibri"/>
        </w:rPr>
      </w:pPr>
      <w:bookmarkStart w:id="58" w:name="_Toc128148168"/>
      <w:r w:rsidRPr="00EE42A3">
        <w:rPr>
          <w:rFonts w:ascii="Calibri" w:hAnsi="Calibri" w:cs="Calibri"/>
        </w:rPr>
        <w:t>Occupational Health</w:t>
      </w:r>
      <w:bookmarkEnd w:id="58"/>
    </w:p>
    <w:p w14:paraId="62D18834" w14:textId="6222DD16" w:rsidR="009D27E9" w:rsidRPr="00EE42A3" w:rsidRDefault="009D27E9" w:rsidP="00EE42A3">
      <w:pPr>
        <w:spacing w:line="240" w:lineRule="auto"/>
        <w:rPr>
          <w:rFonts w:ascii="Calibri" w:hAnsi="Calibri" w:cs="Calibri"/>
        </w:rPr>
      </w:pPr>
      <w:r w:rsidRPr="00EE42A3">
        <w:rPr>
          <w:rFonts w:ascii="Calibri" w:hAnsi="Calibri" w:cs="Calibri"/>
        </w:rPr>
        <w:t>Occupational Health services for staff are provided by the University’s Occupational Health Adviser.  If you have a health problem that is work related or that may be affected by work, you or your manager may seek a referral to Occupational Health.  Your manager will arrange the referral. If you are unable to discuss your health issue with your manager, you should contact your HR partner or Health &amp; Safety Services for assistance.  All appointments must be pre-booked.  Your appointment will normally be at Occupational Health, Room 117, JJ Thomson Building, Whiteknight</w:t>
      </w:r>
      <w:r w:rsidR="006E66B7" w:rsidRPr="00EE42A3">
        <w:rPr>
          <w:rFonts w:ascii="Calibri" w:hAnsi="Calibri" w:cs="Calibri"/>
        </w:rPr>
        <w:t>s or via telephone / Teams as appropriate.</w:t>
      </w:r>
    </w:p>
    <w:p w14:paraId="7BAACC8D" w14:textId="15D868EE" w:rsidR="009D27E9" w:rsidRPr="00EE42A3" w:rsidRDefault="009D27E9" w:rsidP="00EE42A3">
      <w:pPr>
        <w:spacing w:after="120" w:line="240" w:lineRule="auto"/>
        <w:rPr>
          <w:rFonts w:ascii="Calibri" w:hAnsi="Calibri" w:cs="Calibri"/>
        </w:rPr>
      </w:pPr>
      <w:r w:rsidRPr="00EE42A3">
        <w:rPr>
          <w:rFonts w:ascii="Calibri" w:hAnsi="Calibri" w:cs="Calibri"/>
        </w:rPr>
        <w:t>Services provided include assessments and routine health surveillance for:</w:t>
      </w:r>
    </w:p>
    <w:tbl>
      <w:tblPr>
        <w:tblStyle w:val="UoRTablenoheadings"/>
        <w:tblW w:w="0" w:type="auto"/>
        <w:tblBorders>
          <w:insideH w:val="none" w:sz="0" w:space="0" w:color="auto"/>
        </w:tblBorders>
        <w:tblLook w:val="04A0" w:firstRow="1" w:lastRow="0" w:firstColumn="1" w:lastColumn="0" w:noHBand="0" w:noVBand="1"/>
      </w:tblPr>
      <w:tblGrid>
        <w:gridCol w:w="4508"/>
        <w:gridCol w:w="4508"/>
      </w:tblGrid>
      <w:tr w:rsidR="009D27E9" w:rsidRPr="003352C8" w14:paraId="297873DD" w14:textId="77777777" w:rsidTr="009D2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E517FD" w14:textId="325D3CA0" w:rsidR="009D27E9" w:rsidRPr="00EE42A3" w:rsidRDefault="009D27E9" w:rsidP="00EE42A3">
            <w:pPr>
              <w:pStyle w:val="ListParagraph"/>
              <w:numPr>
                <w:ilvl w:val="1"/>
                <w:numId w:val="32"/>
              </w:numPr>
              <w:spacing w:line="240" w:lineRule="auto"/>
              <w:ind w:left="308" w:hanging="284"/>
              <w:rPr>
                <w:rFonts w:ascii="Calibri" w:hAnsi="Calibri" w:cs="Calibri"/>
              </w:rPr>
            </w:pPr>
            <w:r w:rsidRPr="00EE42A3">
              <w:rPr>
                <w:rFonts w:ascii="Calibri" w:hAnsi="Calibri" w:cs="Calibri"/>
              </w:rPr>
              <w:t>Work related illness</w:t>
            </w:r>
          </w:p>
          <w:p w14:paraId="51D618FB" w14:textId="661CC1FD" w:rsidR="009D27E9" w:rsidRPr="00EE42A3" w:rsidRDefault="009D27E9" w:rsidP="00EE42A3">
            <w:pPr>
              <w:pStyle w:val="ListParagraph"/>
              <w:numPr>
                <w:ilvl w:val="1"/>
                <w:numId w:val="32"/>
              </w:numPr>
              <w:spacing w:line="240" w:lineRule="auto"/>
              <w:ind w:left="308" w:hanging="284"/>
              <w:rPr>
                <w:rFonts w:ascii="Calibri" w:hAnsi="Calibri" w:cs="Calibri"/>
              </w:rPr>
            </w:pPr>
            <w:r w:rsidRPr="00EE42A3">
              <w:rPr>
                <w:rFonts w:ascii="Calibri" w:hAnsi="Calibri" w:cs="Calibri"/>
              </w:rPr>
              <w:t>Review of long term sickness</w:t>
            </w:r>
          </w:p>
          <w:p w14:paraId="1D892762" w14:textId="694C7C9B" w:rsidR="009D27E9" w:rsidRPr="00EE42A3" w:rsidRDefault="009D27E9" w:rsidP="00EE42A3">
            <w:pPr>
              <w:pStyle w:val="ListParagraph"/>
              <w:numPr>
                <w:ilvl w:val="1"/>
                <w:numId w:val="32"/>
              </w:numPr>
              <w:spacing w:line="240" w:lineRule="auto"/>
              <w:ind w:left="308" w:hanging="284"/>
              <w:rPr>
                <w:rFonts w:ascii="Calibri" w:hAnsi="Calibri" w:cs="Calibri"/>
              </w:rPr>
            </w:pPr>
            <w:r w:rsidRPr="00EE42A3">
              <w:rPr>
                <w:rFonts w:ascii="Calibri" w:hAnsi="Calibri" w:cs="Calibri"/>
              </w:rPr>
              <w:t>Expectant and new mothers</w:t>
            </w:r>
          </w:p>
          <w:p w14:paraId="31B8980B" w14:textId="272919D8" w:rsidR="009D27E9" w:rsidRPr="00EE42A3" w:rsidRDefault="009D27E9" w:rsidP="00EE42A3">
            <w:pPr>
              <w:pStyle w:val="ListParagraph"/>
              <w:numPr>
                <w:ilvl w:val="1"/>
                <w:numId w:val="32"/>
              </w:numPr>
              <w:spacing w:line="240" w:lineRule="auto"/>
              <w:ind w:left="308" w:hanging="284"/>
              <w:rPr>
                <w:rFonts w:ascii="Calibri" w:hAnsi="Calibri" w:cs="Calibri"/>
              </w:rPr>
            </w:pPr>
            <w:r w:rsidRPr="00EE42A3">
              <w:rPr>
                <w:rFonts w:ascii="Calibri" w:hAnsi="Calibri" w:cs="Calibri"/>
              </w:rPr>
              <w:t>Using hazardous biological agents</w:t>
            </w:r>
          </w:p>
          <w:p w14:paraId="4CE30D5F" w14:textId="1234955B" w:rsidR="009D27E9" w:rsidRPr="00EE42A3" w:rsidRDefault="009D27E9" w:rsidP="00EE42A3">
            <w:pPr>
              <w:pStyle w:val="ListParagraph"/>
              <w:numPr>
                <w:ilvl w:val="1"/>
                <w:numId w:val="32"/>
              </w:numPr>
              <w:spacing w:line="240" w:lineRule="auto"/>
              <w:ind w:left="308" w:hanging="284"/>
              <w:rPr>
                <w:rFonts w:ascii="Calibri" w:hAnsi="Calibri" w:cs="Calibri"/>
              </w:rPr>
            </w:pPr>
            <w:r w:rsidRPr="00EE42A3">
              <w:rPr>
                <w:rFonts w:ascii="Calibri" w:hAnsi="Calibri" w:cs="Calibri"/>
              </w:rPr>
              <w:t>Exposure to other substances hazardous to health (e.g. dust, allergens, respiratory sensitisers, toxic fumes etc.)</w:t>
            </w:r>
          </w:p>
        </w:tc>
        <w:tc>
          <w:tcPr>
            <w:tcW w:w="45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9193D8" w14:textId="322AA570" w:rsidR="009D27E9" w:rsidRPr="00EE42A3" w:rsidRDefault="009D27E9" w:rsidP="00EE42A3">
            <w:pPr>
              <w:pStyle w:val="ListParagraph"/>
              <w:numPr>
                <w:ilvl w:val="1"/>
                <w:numId w:val="32"/>
              </w:numPr>
              <w:spacing w:line="240" w:lineRule="auto"/>
              <w:ind w:left="477" w:hanging="283"/>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Genetic Modification workers</w:t>
            </w:r>
          </w:p>
          <w:p w14:paraId="1AE1ACA6" w14:textId="3A0268E0" w:rsidR="009D27E9" w:rsidRPr="00EE42A3" w:rsidRDefault="009D27E9" w:rsidP="00EE42A3">
            <w:pPr>
              <w:pStyle w:val="ListParagraph"/>
              <w:numPr>
                <w:ilvl w:val="1"/>
                <w:numId w:val="32"/>
              </w:numPr>
              <w:spacing w:line="240" w:lineRule="auto"/>
              <w:ind w:left="477" w:hanging="283"/>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Returning to work after illness</w:t>
            </w:r>
          </w:p>
          <w:p w14:paraId="5EA9146D" w14:textId="4AE76515" w:rsidR="009D27E9" w:rsidRPr="00EE42A3" w:rsidRDefault="009D27E9" w:rsidP="00EE42A3">
            <w:pPr>
              <w:pStyle w:val="ListParagraph"/>
              <w:numPr>
                <w:ilvl w:val="1"/>
                <w:numId w:val="32"/>
              </w:numPr>
              <w:spacing w:line="240" w:lineRule="auto"/>
              <w:ind w:left="477" w:hanging="283"/>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Night work</w:t>
            </w:r>
          </w:p>
          <w:p w14:paraId="17817550" w14:textId="65AE4933" w:rsidR="009D27E9" w:rsidRPr="00EE42A3" w:rsidRDefault="009D27E9" w:rsidP="00EE42A3">
            <w:pPr>
              <w:pStyle w:val="ListParagraph"/>
              <w:numPr>
                <w:ilvl w:val="1"/>
                <w:numId w:val="32"/>
              </w:numPr>
              <w:spacing w:line="240" w:lineRule="auto"/>
              <w:ind w:left="477" w:hanging="283"/>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Early retirement on health grounds</w:t>
            </w:r>
          </w:p>
          <w:p w14:paraId="3D84C4A3" w14:textId="499A3131" w:rsidR="009D27E9" w:rsidRPr="00EE42A3" w:rsidRDefault="009D27E9" w:rsidP="00EE42A3">
            <w:pPr>
              <w:pStyle w:val="ListParagraph"/>
              <w:numPr>
                <w:ilvl w:val="1"/>
                <w:numId w:val="32"/>
              </w:numPr>
              <w:spacing w:line="240" w:lineRule="auto"/>
              <w:ind w:left="477" w:hanging="283"/>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Vaccinations needed for work</w:t>
            </w:r>
          </w:p>
        </w:tc>
      </w:tr>
    </w:tbl>
    <w:p w14:paraId="711135F9" w14:textId="77777777" w:rsidR="009D27E9" w:rsidRPr="00EE42A3" w:rsidRDefault="009D27E9" w:rsidP="00EE42A3">
      <w:pPr>
        <w:spacing w:before="0" w:after="200" w:line="240" w:lineRule="auto"/>
        <w:rPr>
          <w:rFonts w:ascii="Calibri" w:hAnsi="Calibri" w:cs="Calibri"/>
        </w:rPr>
      </w:pPr>
    </w:p>
    <w:p w14:paraId="1053B0BF" w14:textId="77777777" w:rsidR="009D27E9" w:rsidRPr="00EE42A3" w:rsidRDefault="009D27E9" w:rsidP="00EE42A3">
      <w:pPr>
        <w:spacing w:before="0" w:after="200" w:line="240" w:lineRule="auto"/>
        <w:rPr>
          <w:rFonts w:ascii="Calibri" w:hAnsi="Calibri" w:cs="Calibri"/>
        </w:rPr>
      </w:pPr>
      <w:r w:rsidRPr="00EE42A3">
        <w:rPr>
          <w:rFonts w:ascii="Calibri" w:hAnsi="Calibri" w:cs="Calibri"/>
        </w:rPr>
        <w:t xml:space="preserve">For more information, see the Occupational Health pages of the H&amp;SS web site.  </w:t>
      </w:r>
    </w:p>
    <w:p w14:paraId="225AA988" w14:textId="30DC71E3" w:rsidR="00013941" w:rsidRPr="00EE42A3" w:rsidRDefault="009D27E9" w:rsidP="00EE42A3">
      <w:pPr>
        <w:spacing w:line="240" w:lineRule="auto"/>
        <w:rPr>
          <w:rFonts w:ascii="Calibri" w:hAnsi="Calibri" w:cs="Calibri"/>
          <w:color w:val="C00000"/>
        </w:rPr>
      </w:pPr>
      <w:r w:rsidRPr="00EE42A3">
        <w:rPr>
          <w:rFonts w:ascii="Calibri" w:hAnsi="Calibri" w:cs="Calibri"/>
          <w:color w:val="C00000"/>
        </w:rPr>
        <w:t>Depending on the type of work you do, and the hazards to which you may be exposed, you may have regular health surveillance i.e. checks to make sure that you are not adversely affected by the work environment. This would apply to work with some hazardous substances such as hazardous microorganisms, human samples, animals, some dusts and chemicals, and if you are routinely are exposed to high noise levels or use tools that cause hand arm vibration.</w:t>
      </w:r>
    </w:p>
    <w:p w14:paraId="1409E709" w14:textId="77777777" w:rsidR="00013941" w:rsidRPr="00EE42A3" w:rsidRDefault="00013941" w:rsidP="00EE42A3">
      <w:pPr>
        <w:spacing w:before="0" w:after="200" w:line="240" w:lineRule="auto"/>
        <w:rPr>
          <w:rFonts w:ascii="Calibri" w:hAnsi="Calibri" w:cs="Calibri"/>
          <w:color w:val="C00000"/>
        </w:rPr>
      </w:pPr>
      <w:r w:rsidRPr="00EE42A3">
        <w:rPr>
          <w:rFonts w:ascii="Calibri" w:hAnsi="Calibri" w:cs="Calibri"/>
          <w:color w:val="C00000"/>
        </w:rPr>
        <w:br w:type="page"/>
      </w:r>
    </w:p>
    <w:p w14:paraId="40FFD007" w14:textId="77777777" w:rsidR="009D27E9" w:rsidRPr="00EE42A3" w:rsidRDefault="009D27E9" w:rsidP="00EE42A3">
      <w:pPr>
        <w:spacing w:line="240" w:lineRule="auto"/>
        <w:rPr>
          <w:rFonts w:ascii="Calibri" w:hAnsi="Calibri" w:cs="Calibri"/>
          <w:color w:val="C00000"/>
        </w:rPr>
      </w:pPr>
    </w:p>
    <w:p w14:paraId="3D424076" w14:textId="455F9BDC" w:rsidR="009D27E9" w:rsidRPr="00EE42A3" w:rsidRDefault="00085E27" w:rsidP="00EE42A3">
      <w:pPr>
        <w:pStyle w:val="Heading2"/>
        <w:spacing w:line="240" w:lineRule="auto"/>
        <w:rPr>
          <w:rFonts w:ascii="Calibri" w:hAnsi="Calibri" w:cs="Calibri"/>
        </w:rPr>
      </w:pPr>
      <w:bookmarkStart w:id="59" w:name="_Toc128148169"/>
      <w:r w:rsidRPr="00EE42A3">
        <w:rPr>
          <w:rFonts w:ascii="Calibri" w:hAnsi="Calibri" w:cs="Calibri"/>
        </w:rPr>
        <w:t>Wellbeing</w:t>
      </w:r>
      <w:bookmarkEnd w:id="59"/>
      <w:r w:rsidRPr="00EE42A3">
        <w:rPr>
          <w:rFonts w:ascii="Calibri" w:hAnsi="Calibri" w:cs="Calibri"/>
        </w:rPr>
        <w:t xml:space="preserve"> </w:t>
      </w:r>
    </w:p>
    <w:p w14:paraId="76AFDEC9" w14:textId="5402B27D" w:rsidR="00085E27" w:rsidRPr="00EE42A3" w:rsidRDefault="00085E27" w:rsidP="00EE42A3">
      <w:pPr>
        <w:pStyle w:val="Heading3"/>
        <w:spacing w:line="240" w:lineRule="auto"/>
        <w:rPr>
          <w:rFonts w:ascii="Calibri" w:hAnsi="Calibri" w:cs="Calibri"/>
        </w:rPr>
      </w:pPr>
      <w:bookmarkStart w:id="60" w:name="_Toc128148170"/>
      <w:r w:rsidRPr="00EE42A3">
        <w:rPr>
          <w:rFonts w:ascii="Calibri" w:hAnsi="Calibri" w:cs="Calibri"/>
        </w:rPr>
        <w:t>Work related stress</w:t>
      </w:r>
      <w:bookmarkEnd w:id="60"/>
    </w:p>
    <w:p w14:paraId="31AFB48D" w14:textId="77777777" w:rsidR="009D27E9" w:rsidRPr="00EE42A3" w:rsidRDefault="009D27E9" w:rsidP="00EE42A3">
      <w:pPr>
        <w:spacing w:line="240" w:lineRule="auto"/>
        <w:rPr>
          <w:rFonts w:ascii="Calibri" w:hAnsi="Calibri" w:cs="Calibri"/>
        </w:rPr>
      </w:pPr>
      <w:r w:rsidRPr="00EE42A3">
        <w:rPr>
          <w:rFonts w:ascii="Calibri" w:hAnsi="Calibri" w:cs="Calibri"/>
        </w:rPr>
        <w:t xml:space="preserve">The University has a duty to identify and reduce work-related stress as far as is reasonably practicable. If you feel that work or other issues are causing you stress, please discuss any concerns in confidence with your manager. If you feel unable to do so, services available through the University include: </w:t>
      </w:r>
    </w:p>
    <w:p w14:paraId="206D8DA2" w14:textId="02CF513B" w:rsidR="00F23355" w:rsidRPr="00EE42A3" w:rsidRDefault="00F23355" w:rsidP="00EE42A3">
      <w:pPr>
        <w:pStyle w:val="ListParagraph"/>
        <w:numPr>
          <w:ilvl w:val="0"/>
          <w:numId w:val="32"/>
        </w:numPr>
        <w:spacing w:line="240" w:lineRule="auto"/>
        <w:rPr>
          <w:rFonts w:ascii="Calibri" w:hAnsi="Calibri" w:cs="Calibri"/>
        </w:rPr>
      </w:pPr>
      <w:r w:rsidRPr="00EE42A3">
        <w:rPr>
          <w:rFonts w:ascii="Calibri" w:hAnsi="Calibri" w:cs="Calibri"/>
        </w:rPr>
        <w:t xml:space="preserve">Employee Assistance Programme provided by </w:t>
      </w:r>
      <w:r w:rsidR="00CE5340" w:rsidRPr="00EE42A3">
        <w:rPr>
          <w:rFonts w:ascii="Calibri" w:hAnsi="Calibri" w:cs="Calibri"/>
        </w:rPr>
        <w:t xml:space="preserve">Confidential Care </w:t>
      </w:r>
      <w:r w:rsidRPr="00EE42A3">
        <w:rPr>
          <w:rFonts w:ascii="Calibri" w:hAnsi="Calibri" w:cs="Calibri"/>
        </w:rPr>
        <w:t xml:space="preserve">(helpline telephone </w:t>
      </w:r>
      <w:r w:rsidR="00CE5340" w:rsidRPr="00EE42A3">
        <w:rPr>
          <w:rFonts w:ascii="Calibri" w:hAnsi="Calibri" w:cs="Calibri"/>
        </w:rPr>
        <w:t>0800 085 1376</w:t>
      </w:r>
      <w:r w:rsidRPr="00EE42A3">
        <w:rPr>
          <w:rFonts w:ascii="Calibri" w:hAnsi="Calibri" w:cs="Calibri"/>
        </w:rPr>
        <w:t>)</w:t>
      </w:r>
      <w:r w:rsidR="000B6F5E" w:rsidRPr="00EE42A3">
        <w:rPr>
          <w:rFonts w:ascii="Calibri" w:hAnsi="Calibri" w:cs="Calibri"/>
        </w:rPr>
        <w:t xml:space="preserve">. </w:t>
      </w:r>
      <w:r w:rsidR="00F43F1E" w:rsidRPr="00EE42A3">
        <w:rPr>
          <w:rFonts w:ascii="Calibri" w:hAnsi="Calibri" w:cs="Calibri"/>
        </w:rPr>
        <w:t>By email: </w:t>
      </w:r>
      <w:hyperlink r:id="rId19" w:history="1">
        <w:r w:rsidR="00F43F1E" w:rsidRPr="00EE42A3">
          <w:rPr>
            <w:rStyle w:val="Hyperlink"/>
            <w:rFonts w:ascii="Calibri" w:hAnsi="Calibri" w:cs="Calibri"/>
          </w:rPr>
          <w:t>assist@cic-eap.co.uk</w:t>
        </w:r>
      </w:hyperlink>
      <w:r w:rsidR="00F43F1E" w:rsidRPr="00EE42A3">
        <w:rPr>
          <w:rFonts w:ascii="Calibri" w:hAnsi="Calibri" w:cs="Calibri"/>
        </w:rPr>
        <w:t xml:space="preserve"> . By the Live Chat facility on the Well Online portal (between 9.00 and 17.00 pm Monday to Friday)</w:t>
      </w:r>
    </w:p>
    <w:p w14:paraId="08147F67" w14:textId="6E887C77" w:rsidR="009D27E9" w:rsidRPr="00EE42A3" w:rsidRDefault="00F23355" w:rsidP="00EE42A3">
      <w:pPr>
        <w:pStyle w:val="ListParagraph"/>
        <w:numPr>
          <w:ilvl w:val="0"/>
          <w:numId w:val="32"/>
        </w:numPr>
        <w:spacing w:line="240" w:lineRule="auto"/>
        <w:rPr>
          <w:rFonts w:ascii="Calibri" w:hAnsi="Calibri" w:cs="Calibri"/>
        </w:rPr>
      </w:pPr>
      <w:r w:rsidRPr="00EE42A3">
        <w:rPr>
          <w:rFonts w:ascii="Calibri" w:hAnsi="Calibri" w:cs="Calibri"/>
        </w:rPr>
        <w:t xml:space="preserve"> </w:t>
      </w:r>
      <w:r w:rsidR="009D27E9" w:rsidRPr="00EE42A3">
        <w:rPr>
          <w:rFonts w:ascii="Calibri" w:hAnsi="Calibri" w:cs="Calibri"/>
        </w:rPr>
        <w:t>Recourse (provide 24 hour advice and information to staff</w:t>
      </w:r>
      <w:r w:rsidRPr="00EE42A3">
        <w:rPr>
          <w:rFonts w:ascii="Calibri" w:hAnsi="Calibri" w:cs="Calibri"/>
        </w:rPr>
        <w:t xml:space="preserve">, </w:t>
      </w:r>
      <w:hyperlink r:id="rId20" w:history="1">
        <w:r w:rsidR="00F06D0A" w:rsidRPr="00EE42A3">
          <w:rPr>
            <w:rStyle w:val="Hyperlink"/>
            <w:rFonts w:ascii="Calibri" w:hAnsi="Calibri" w:cs="Calibri"/>
          </w:rPr>
          <w:t>www.recourse.org.uk</w:t>
        </w:r>
      </w:hyperlink>
      <w:r w:rsidR="00F06D0A" w:rsidRPr="00EE42A3">
        <w:rPr>
          <w:rFonts w:ascii="Calibri" w:hAnsi="Calibri" w:cs="Calibri"/>
        </w:rPr>
        <w:t xml:space="preserve"> </w:t>
      </w:r>
      <w:r w:rsidR="009D27E9" w:rsidRPr="00EE42A3">
        <w:rPr>
          <w:rFonts w:ascii="Calibri" w:hAnsi="Calibri" w:cs="Calibri"/>
        </w:rPr>
        <w:t>)</w:t>
      </w:r>
    </w:p>
    <w:p w14:paraId="5CB5AF35" w14:textId="6B983A47" w:rsidR="009D27E9" w:rsidRPr="00EE42A3" w:rsidRDefault="009D27E9" w:rsidP="00EE42A3">
      <w:pPr>
        <w:pStyle w:val="ListParagraph"/>
        <w:numPr>
          <w:ilvl w:val="0"/>
          <w:numId w:val="32"/>
        </w:numPr>
        <w:spacing w:line="240" w:lineRule="auto"/>
        <w:rPr>
          <w:rFonts w:ascii="Calibri" w:hAnsi="Calibri" w:cs="Calibri"/>
        </w:rPr>
      </w:pPr>
      <w:r w:rsidRPr="00EE42A3">
        <w:rPr>
          <w:rFonts w:ascii="Calibri" w:hAnsi="Calibri" w:cs="Calibri"/>
        </w:rPr>
        <w:t>Human Resources</w:t>
      </w:r>
    </w:p>
    <w:p w14:paraId="517B0BD7" w14:textId="77777777" w:rsidR="00085E27" w:rsidRPr="00EE42A3" w:rsidRDefault="009D27E9" w:rsidP="00EE42A3">
      <w:pPr>
        <w:pStyle w:val="ListParagraph"/>
        <w:numPr>
          <w:ilvl w:val="0"/>
          <w:numId w:val="32"/>
        </w:numPr>
        <w:spacing w:line="240" w:lineRule="auto"/>
        <w:rPr>
          <w:rFonts w:ascii="Calibri" w:hAnsi="Calibri" w:cs="Calibri"/>
        </w:rPr>
      </w:pPr>
      <w:r w:rsidRPr="00EE42A3">
        <w:rPr>
          <w:rFonts w:ascii="Calibri" w:hAnsi="Calibri" w:cs="Calibri"/>
        </w:rPr>
        <w:t>Occupational Health</w:t>
      </w:r>
      <w:r w:rsidR="00085E27" w:rsidRPr="00EE42A3">
        <w:rPr>
          <w:rFonts w:ascii="Calibri" w:hAnsi="Calibri" w:cs="Calibri"/>
        </w:rPr>
        <w:t xml:space="preserve"> </w:t>
      </w:r>
    </w:p>
    <w:p w14:paraId="07C4ACC3" w14:textId="0A0627EA" w:rsidR="00085E27" w:rsidRPr="00EE42A3" w:rsidRDefault="00085E27" w:rsidP="00EE42A3">
      <w:pPr>
        <w:pStyle w:val="ListParagraph"/>
        <w:numPr>
          <w:ilvl w:val="0"/>
          <w:numId w:val="32"/>
        </w:numPr>
        <w:spacing w:line="240" w:lineRule="auto"/>
        <w:rPr>
          <w:rFonts w:ascii="Calibri" w:hAnsi="Calibri" w:cs="Calibri"/>
        </w:rPr>
      </w:pPr>
      <w:r w:rsidRPr="00EE42A3">
        <w:rPr>
          <w:rFonts w:ascii="Calibri" w:hAnsi="Calibri" w:cs="Calibri"/>
        </w:rPr>
        <w:t>The Counselling Service (students only)</w:t>
      </w:r>
    </w:p>
    <w:p w14:paraId="38A92DA8" w14:textId="46906139" w:rsidR="00F23355" w:rsidRPr="00EE42A3" w:rsidRDefault="00F23355" w:rsidP="00EE42A3">
      <w:pPr>
        <w:spacing w:line="240" w:lineRule="auto"/>
        <w:rPr>
          <w:rFonts w:ascii="Calibri" w:hAnsi="Calibri" w:cs="Calibri"/>
        </w:rPr>
      </w:pPr>
      <w:r w:rsidRPr="00EE42A3">
        <w:rPr>
          <w:rFonts w:ascii="Calibri" w:hAnsi="Calibri" w:cs="Calibri"/>
        </w:rPr>
        <w:t>Further information is given on the Human Resources web site</w:t>
      </w:r>
      <w:r w:rsidR="00680072" w:rsidRPr="00EE42A3">
        <w:rPr>
          <w:rFonts w:ascii="Calibri" w:hAnsi="Calibri" w:cs="Calibri"/>
        </w:rPr>
        <w:t xml:space="preserve"> under Health &amp; Wellbeing</w:t>
      </w:r>
      <w:r w:rsidRPr="00EE42A3">
        <w:rPr>
          <w:rFonts w:ascii="Calibri" w:hAnsi="Calibri" w:cs="Calibri"/>
        </w:rPr>
        <w:t xml:space="preserve">. </w:t>
      </w:r>
    </w:p>
    <w:p w14:paraId="2452CAF1" w14:textId="4D494C63" w:rsidR="009D27E9" w:rsidRPr="00EE42A3" w:rsidRDefault="009D27E9" w:rsidP="00EE42A3">
      <w:pPr>
        <w:spacing w:line="240" w:lineRule="auto"/>
        <w:rPr>
          <w:rFonts w:ascii="Calibri" w:hAnsi="Calibri" w:cs="Calibri"/>
        </w:rPr>
      </w:pPr>
      <w:r w:rsidRPr="00EE42A3">
        <w:rPr>
          <w:rFonts w:ascii="Calibri" w:hAnsi="Calibri" w:cs="Calibri"/>
        </w:rPr>
        <w:t xml:space="preserve">The University also provides stress management workshops and seminars through </w:t>
      </w:r>
      <w:r w:rsidR="00005285" w:rsidRPr="00EE42A3">
        <w:rPr>
          <w:rFonts w:ascii="Calibri" w:hAnsi="Calibri" w:cs="Calibri"/>
        </w:rPr>
        <w:t xml:space="preserve">People Development that </w:t>
      </w:r>
      <w:r w:rsidRPr="00EE42A3">
        <w:rPr>
          <w:rFonts w:ascii="Calibri" w:hAnsi="Calibri" w:cs="Calibri"/>
        </w:rPr>
        <w:t>you may attend.  More information is provided on the HR Supporting staff pages of the Website: Supporting you.</w:t>
      </w:r>
    </w:p>
    <w:p w14:paraId="3C6266F9" w14:textId="051BDB84" w:rsidR="009D27E9" w:rsidRPr="00EE42A3" w:rsidRDefault="009D27E9" w:rsidP="00EE42A3">
      <w:pPr>
        <w:spacing w:line="240" w:lineRule="auto"/>
        <w:rPr>
          <w:rFonts w:ascii="Calibri" w:hAnsi="Calibri" w:cs="Calibri"/>
        </w:rPr>
      </w:pPr>
      <w:r w:rsidRPr="00EE42A3">
        <w:rPr>
          <w:rFonts w:ascii="Calibri" w:hAnsi="Calibri" w:cs="Calibri"/>
        </w:rPr>
        <w:t xml:space="preserve">There are also volunteer contacts available such as university Harassment Counsellors and Well Being Representatives whom you can approach in confidence to discuss issues.  See </w:t>
      </w:r>
      <w:r w:rsidR="002E5A10" w:rsidRPr="00EE42A3">
        <w:rPr>
          <w:rFonts w:ascii="Calibri" w:hAnsi="Calibri" w:cs="Calibri"/>
        </w:rPr>
        <w:t>Wellbeing at Work pages on HR web pages.</w:t>
      </w:r>
    </w:p>
    <w:p w14:paraId="4D01D563" w14:textId="4ED92D12" w:rsidR="00545750" w:rsidRPr="00EE42A3" w:rsidRDefault="00545750" w:rsidP="00EE42A3">
      <w:pPr>
        <w:pStyle w:val="Heading3"/>
        <w:spacing w:line="240" w:lineRule="auto"/>
        <w:rPr>
          <w:rFonts w:ascii="Calibri" w:hAnsi="Calibri" w:cs="Calibri"/>
        </w:rPr>
      </w:pPr>
      <w:bookmarkStart w:id="61" w:name="_Toc128148171"/>
      <w:r w:rsidRPr="00EE42A3">
        <w:rPr>
          <w:rFonts w:ascii="Calibri" w:hAnsi="Calibri" w:cs="Calibri"/>
        </w:rPr>
        <w:t>Protection of new or expectant mothers</w:t>
      </w:r>
      <w:bookmarkEnd w:id="61"/>
    </w:p>
    <w:p w14:paraId="5A641141" w14:textId="77777777" w:rsidR="00545750" w:rsidRPr="00EE42A3" w:rsidRDefault="00545750" w:rsidP="00EE42A3">
      <w:pPr>
        <w:spacing w:line="240" w:lineRule="auto"/>
        <w:rPr>
          <w:rFonts w:ascii="Calibri" w:hAnsi="Calibri" w:cs="Calibri"/>
        </w:rPr>
      </w:pPr>
      <w:r w:rsidRPr="00EE42A3">
        <w:rPr>
          <w:rFonts w:ascii="Calibri" w:hAnsi="Calibri" w:cs="Calibri"/>
        </w:rPr>
        <w:t xml:space="preserve">Where employees include women of child-bearing age, risk assessments will be reviewed to take account of any factors which might, by reason of her condition, affect a new or expectant mother, i.e. the mother, her unborn child or the child of a woman who is still breast feeding. Such factors include infection risks, heavy lifting and work with ionising radiation (e.g. X Rays). </w:t>
      </w:r>
    </w:p>
    <w:p w14:paraId="54264FF6" w14:textId="45888D2B" w:rsidR="00545750" w:rsidRPr="00EE42A3" w:rsidRDefault="00545750" w:rsidP="00EE42A3">
      <w:pPr>
        <w:spacing w:line="240" w:lineRule="auto"/>
        <w:rPr>
          <w:rFonts w:ascii="Calibri" w:hAnsi="Calibri" w:cs="Calibri"/>
        </w:rPr>
      </w:pPr>
      <w:r w:rsidRPr="00EE42A3">
        <w:rPr>
          <w:rFonts w:ascii="Calibri" w:hAnsi="Calibri" w:cs="Calibri"/>
        </w:rPr>
        <w:t xml:space="preserve">If risks cannot be avoided by other means then </w:t>
      </w:r>
      <w:r w:rsidR="00790538" w:rsidRPr="00EE42A3">
        <w:rPr>
          <w:rFonts w:ascii="Calibri" w:hAnsi="Calibri" w:cs="Calibri"/>
        </w:rPr>
        <w:t xml:space="preserve">working conditions </w:t>
      </w:r>
      <w:r w:rsidR="00E53A4A" w:rsidRPr="00EE42A3">
        <w:rPr>
          <w:rFonts w:ascii="Calibri" w:hAnsi="Calibri" w:cs="Calibri"/>
        </w:rPr>
        <w:t xml:space="preserve">and/or hours of work </w:t>
      </w:r>
      <w:r w:rsidR="00190B21" w:rsidRPr="00EE42A3">
        <w:rPr>
          <w:rFonts w:ascii="Calibri" w:hAnsi="Calibri" w:cs="Calibri"/>
        </w:rPr>
        <w:t>may</w:t>
      </w:r>
      <w:r w:rsidR="00790538" w:rsidRPr="00EE42A3">
        <w:rPr>
          <w:rFonts w:ascii="Calibri" w:hAnsi="Calibri" w:cs="Calibri"/>
        </w:rPr>
        <w:t xml:space="preserve"> </w:t>
      </w:r>
      <w:r w:rsidR="00190B21" w:rsidRPr="00EE42A3">
        <w:rPr>
          <w:rFonts w:ascii="Calibri" w:hAnsi="Calibri" w:cs="Calibri"/>
        </w:rPr>
        <w:t>be temporarily</w:t>
      </w:r>
      <w:r w:rsidRPr="00EE42A3">
        <w:rPr>
          <w:rFonts w:ascii="Calibri" w:hAnsi="Calibri" w:cs="Calibri"/>
        </w:rPr>
        <w:t xml:space="preserve"> adjust</w:t>
      </w:r>
      <w:r w:rsidR="00190B21" w:rsidRPr="00EE42A3">
        <w:rPr>
          <w:rFonts w:ascii="Calibri" w:hAnsi="Calibri" w:cs="Calibri"/>
        </w:rPr>
        <w:t>ed</w:t>
      </w:r>
      <w:r w:rsidRPr="00EE42A3">
        <w:rPr>
          <w:rFonts w:ascii="Calibri" w:hAnsi="Calibri" w:cs="Calibri"/>
        </w:rPr>
        <w:t xml:space="preserve"> , or suitable alternative work</w:t>
      </w:r>
      <w:r w:rsidR="00E53A4A" w:rsidRPr="00EE42A3">
        <w:rPr>
          <w:rFonts w:ascii="Calibri" w:hAnsi="Calibri" w:cs="Calibri"/>
        </w:rPr>
        <w:t xml:space="preserve"> may be offered</w:t>
      </w:r>
      <w:r w:rsidRPr="00EE42A3">
        <w:rPr>
          <w:rFonts w:ascii="Calibri" w:hAnsi="Calibri" w:cs="Calibri"/>
        </w:rPr>
        <w:t xml:space="preserve">. </w:t>
      </w:r>
    </w:p>
    <w:p w14:paraId="3E2023F3" w14:textId="34748F96" w:rsidR="00545750" w:rsidRPr="00EE42A3" w:rsidRDefault="00545750" w:rsidP="00EE42A3">
      <w:pPr>
        <w:spacing w:line="240" w:lineRule="auto"/>
        <w:rPr>
          <w:rFonts w:ascii="Calibri" w:hAnsi="Calibri" w:cs="Calibri"/>
        </w:rPr>
      </w:pPr>
      <w:r w:rsidRPr="00EE42A3">
        <w:rPr>
          <w:rFonts w:ascii="Calibri" w:hAnsi="Calibri" w:cs="Calibri"/>
        </w:rPr>
        <w:t xml:space="preserve">Further information is available in the University Safety </w:t>
      </w:r>
      <w:r w:rsidR="008C2E78" w:rsidRPr="00EE42A3">
        <w:rPr>
          <w:rFonts w:ascii="Calibri" w:hAnsi="Calibri" w:cs="Calibri"/>
        </w:rPr>
        <w:t xml:space="preserve">Code of Practice </w:t>
      </w:r>
      <w:r w:rsidR="00F83FEB" w:rsidRPr="00EE42A3">
        <w:rPr>
          <w:rFonts w:ascii="Calibri" w:hAnsi="Calibri" w:cs="Calibri"/>
        </w:rPr>
        <w:t>57</w:t>
      </w:r>
      <w:r w:rsidRPr="00EE42A3">
        <w:rPr>
          <w:rFonts w:ascii="Calibri" w:hAnsi="Calibri" w:cs="Calibri"/>
        </w:rPr>
        <w:t xml:space="preserve"> </w:t>
      </w:r>
      <w:r w:rsidR="00F83FEB" w:rsidRPr="00EE42A3">
        <w:rPr>
          <w:rFonts w:ascii="Calibri" w:hAnsi="Calibri" w:cs="Calibri"/>
        </w:rPr>
        <w:t>on</w:t>
      </w:r>
      <w:r w:rsidRPr="00EE42A3">
        <w:rPr>
          <w:rFonts w:ascii="Calibri" w:hAnsi="Calibri" w:cs="Calibri"/>
        </w:rPr>
        <w:t xml:space="preserve"> the H&amp;SS website.</w:t>
      </w:r>
    </w:p>
    <w:p w14:paraId="2A38CB78" w14:textId="3B01A1BD" w:rsidR="00545750" w:rsidRPr="00EE42A3" w:rsidRDefault="00545750" w:rsidP="00EE42A3">
      <w:pPr>
        <w:pStyle w:val="Heading2"/>
        <w:spacing w:line="240" w:lineRule="auto"/>
        <w:rPr>
          <w:rFonts w:ascii="Calibri" w:hAnsi="Calibri" w:cs="Calibri"/>
        </w:rPr>
      </w:pPr>
      <w:bookmarkStart w:id="62" w:name="_Toc128148172"/>
      <w:r w:rsidRPr="00EE42A3">
        <w:rPr>
          <w:rFonts w:ascii="Calibri" w:hAnsi="Calibri" w:cs="Calibri"/>
        </w:rPr>
        <w:t>Work outside normal office hours</w:t>
      </w:r>
      <w:bookmarkEnd w:id="62"/>
      <w:r w:rsidRPr="00EE42A3">
        <w:rPr>
          <w:rFonts w:ascii="Calibri" w:hAnsi="Calibri" w:cs="Calibri"/>
        </w:rPr>
        <w:t xml:space="preserve"> </w:t>
      </w:r>
    </w:p>
    <w:p w14:paraId="5FE2811A" w14:textId="77777777" w:rsidR="00545750" w:rsidRPr="00EE42A3" w:rsidRDefault="00545750" w:rsidP="00EE42A3">
      <w:pPr>
        <w:spacing w:line="240" w:lineRule="auto"/>
        <w:rPr>
          <w:rFonts w:ascii="Calibri" w:hAnsi="Calibri" w:cs="Calibri"/>
        </w:rPr>
      </w:pPr>
      <w:r w:rsidRPr="00EE42A3">
        <w:rPr>
          <w:rFonts w:ascii="Calibri" w:hAnsi="Calibri" w:cs="Calibri"/>
        </w:rPr>
        <w:t>SWIPECARDS FOR ENTRY TO THE BUILDING ARE ONLY ISSUED FOLLOWING A HEALTH AND SAFETY INDUCTION</w:t>
      </w:r>
    </w:p>
    <w:p w14:paraId="1E4ED417" w14:textId="60F7BD33" w:rsidR="000F351F" w:rsidRPr="00EE42A3" w:rsidRDefault="00545750" w:rsidP="00EE42A3">
      <w:pPr>
        <w:spacing w:line="240" w:lineRule="auto"/>
        <w:rPr>
          <w:rFonts w:ascii="Calibri" w:hAnsi="Calibri" w:cs="Calibri"/>
        </w:rPr>
      </w:pPr>
      <w:r w:rsidRPr="00EE42A3">
        <w:rPr>
          <w:rFonts w:ascii="Calibri" w:hAnsi="Calibri" w:cs="Calibri"/>
        </w:rPr>
        <w:t xml:space="preserve">Normal office hours in the </w:t>
      </w:r>
      <w:r w:rsidRPr="00EE42A3">
        <w:rPr>
          <w:rFonts w:ascii="Calibri" w:hAnsi="Calibri" w:cs="Calibri"/>
          <w:color w:val="C00000"/>
        </w:rPr>
        <w:t>[insert name of building(s)</w:t>
      </w:r>
      <w:r w:rsidR="007A12A1" w:rsidRPr="00EE42A3">
        <w:rPr>
          <w:rFonts w:ascii="Calibri" w:hAnsi="Calibri" w:cs="Calibri"/>
          <w:color w:val="C00000"/>
        </w:rPr>
        <w:t xml:space="preserve"> or School / Function</w:t>
      </w:r>
      <w:r w:rsidRPr="00EE42A3">
        <w:rPr>
          <w:rFonts w:ascii="Calibri" w:hAnsi="Calibri" w:cs="Calibri"/>
          <w:color w:val="C00000"/>
        </w:rPr>
        <w:t xml:space="preserve">] </w:t>
      </w:r>
      <w:r w:rsidRPr="00EE42A3">
        <w:rPr>
          <w:rFonts w:ascii="Calibri" w:hAnsi="Calibri" w:cs="Calibri"/>
        </w:rPr>
        <w:t xml:space="preserve">are </w:t>
      </w:r>
      <w:r w:rsidRPr="00EE42A3">
        <w:rPr>
          <w:rFonts w:ascii="Calibri" w:hAnsi="Calibri" w:cs="Calibri"/>
          <w:color w:val="C00000"/>
        </w:rPr>
        <w:t xml:space="preserve">[insert normal working hours e.g. 0730 to </w:t>
      </w:r>
      <w:r w:rsidR="00957A59" w:rsidRPr="00EE42A3">
        <w:rPr>
          <w:rFonts w:ascii="Calibri" w:hAnsi="Calibri" w:cs="Calibri"/>
          <w:color w:val="C00000"/>
        </w:rPr>
        <w:t>18</w:t>
      </w:r>
      <w:r w:rsidRPr="00EE42A3">
        <w:rPr>
          <w:rFonts w:ascii="Calibri" w:hAnsi="Calibri" w:cs="Calibri"/>
          <w:color w:val="C00000"/>
        </w:rPr>
        <w:t xml:space="preserve">00] </w:t>
      </w:r>
      <w:r w:rsidRPr="00EE42A3">
        <w:rPr>
          <w:rFonts w:ascii="Calibri" w:hAnsi="Calibri" w:cs="Calibri"/>
        </w:rPr>
        <w:t>excluding Bank Holidays and days when the University is closed. Other times are “outside” normal hours.  Staff are allowed to work outside normal hours periods on low risk work (</w:t>
      </w:r>
      <w:r w:rsidR="00A40015" w:rsidRPr="00EE42A3">
        <w:rPr>
          <w:rFonts w:ascii="Calibri" w:hAnsi="Calibri" w:cs="Calibri"/>
        </w:rPr>
        <w:t>see safety Code of Practice 0</w:t>
      </w:r>
      <w:r w:rsidR="009A0EF0" w:rsidRPr="00EE42A3">
        <w:rPr>
          <w:rFonts w:ascii="Calibri" w:hAnsi="Calibri" w:cs="Calibri"/>
        </w:rPr>
        <w:t>7 on H&amp;SS webpage for examples</w:t>
      </w:r>
      <w:r w:rsidRPr="00EE42A3">
        <w:rPr>
          <w:rFonts w:ascii="Calibri" w:hAnsi="Calibri" w:cs="Calibri"/>
        </w:rPr>
        <w:t xml:space="preserve">). If </w:t>
      </w:r>
      <w:r w:rsidR="00BD221E" w:rsidRPr="00EE42A3">
        <w:rPr>
          <w:rFonts w:ascii="Calibri" w:hAnsi="Calibri" w:cs="Calibri"/>
        </w:rPr>
        <w:t xml:space="preserve">higher </w:t>
      </w:r>
      <w:r w:rsidR="004254FD" w:rsidRPr="00EE42A3">
        <w:rPr>
          <w:rFonts w:ascii="Calibri" w:hAnsi="Calibri" w:cs="Calibri"/>
        </w:rPr>
        <w:t>hazard/risk</w:t>
      </w:r>
      <w:r w:rsidRPr="00EE42A3">
        <w:rPr>
          <w:rFonts w:ascii="Calibri" w:hAnsi="Calibri" w:cs="Calibri"/>
        </w:rPr>
        <w:t xml:space="preserve"> work is contemplated then it must not be conducted alone and a specific risk assessment must be </w:t>
      </w:r>
      <w:r w:rsidRPr="00EE42A3">
        <w:rPr>
          <w:rFonts w:ascii="Calibri" w:hAnsi="Calibri" w:cs="Calibri"/>
        </w:rPr>
        <w:lastRenderedPageBreak/>
        <w:t xml:space="preserve">undertaken to ensure that the work can be carried out safely. The minimum requirement is that during the work someone known to you is within immediate calling distance in case of an emergency, </w:t>
      </w:r>
      <w:r w:rsidR="002C7E6E" w:rsidRPr="00EE42A3">
        <w:rPr>
          <w:rFonts w:ascii="Calibri" w:hAnsi="Calibri" w:cs="Calibri"/>
        </w:rPr>
        <w:t xml:space="preserve">that effective emergency arrangements are part of the risk assessment </w:t>
      </w:r>
      <w:r w:rsidRPr="00EE42A3">
        <w:rPr>
          <w:rFonts w:ascii="Calibri" w:hAnsi="Calibri" w:cs="Calibri"/>
        </w:rPr>
        <w:t xml:space="preserve">and that any special assistance that may be required is available e.g. trained first aider. </w:t>
      </w:r>
    </w:p>
    <w:p w14:paraId="2D2B533D" w14:textId="49DC2A47" w:rsidR="00545750" w:rsidRPr="00EE42A3" w:rsidRDefault="002A137B" w:rsidP="00EE42A3">
      <w:pPr>
        <w:spacing w:line="240" w:lineRule="auto"/>
        <w:rPr>
          <w:rFonts w:ascii="Calibri" w:hAnsi="Calibri" w:cs="Calibri"/>
        </w:rPr>
      </w:pPr>
      <w:r w:rsidRPr="00EE42A3">
        <w:rPr>
          <w:rFonts w:ascii="Calibri" w:hAnsi="Calibri" w:cs="Calibri"/>
        </w:rPr>
        <w:t xml:space="preserve">If </w:t>
      </w:r>
      <w:r w:rsidR="008F4D21" w:rsidRPr="00EE42A3">
        <w:rPr>
          <w:rFonts w:ascii="Calibri" w:hAnsi="Calibri" w:cs="Calibri"/>
        </w:rPr>
        <w:t xml:space="preserve">those working out of normal working hours </w:t>
      </w:r>
      <w:r w:rsidRPr="00EE42A3">
        <w:rPr>
          <w:rFonts w:ascii="Calibri" w:hAnsi="Calibri" w:cs="Calibri"/>
        </w:rPr>
        <w:t xml:space="preserve">have </w:t>
      </w:r>
      <w:r w:rsidR="006F220D" w:rsidRPr="00EE42A3">
        <w:rPr>
          <w:rFonts w:ascii="Calibri" w:hAnsi="Calibri" w:cs="Calibri"/>
        </w:rPr>
        <w:t>a disability or relevant medical condition</w:t>
      </w:r>
      <w:r w:rsidR="008F4D21" w:rsidRPr="00EE42A3">
        <w:rPr>
          <w:rFonts w:ascii="Calibri" w:hAnsi="Calibri" w:cs="Calibri"/>
        </w:rPr>
        <w:t xml:space="preserve">, then </w:t>
      </w:r>
      <w:r w:rsidR="006A4549" w:rsidRPr="00EE42A3">
        <w:rPr>
          <w:rFonts w:ascii="Calibri" w:hAnsi="Calibri" w:cs="Calibri"/>
        </w:rPr>
        <w:t xml:space="preserve">the risk assessment needs to reflect whether any </w:t>
      </w:r>
      <w:r w:rsidR="00DD67AB" w:rsidRPr="00EE42A3">
        <w:rPr>
          <w:rFonts w:ascii="Calibri" w:hAnsi="Calibri" w:cs="Calibri"/>
        </w:rPr>
        <w:t xml:space="preserve">reasonable adjustments usually in place </w:t>
      </w:r>
      <w:r w:rsidR="00F01E22" w:rsidRPr="00EE42A3">
        <w:rPr>
          <w:rFonts w:ascii="Calibri" w:hAnsi="Calibri" w:cs="Calibri"/>
        </w:rPr>
        <w:t>remain</w:t>
      </w:r>
      <w:r w:rsidR="00DD67AB" w:rsidRPr="00EE42A3">
        <w:rPr>
          <w:rFonts w:ascii="Calibri" w:hAnsi="Calibri" w:cs="Calibri"/>
        </w:rPr>
        <w:t xml:space="preserve"> feasible</w:t>
      </w:r>
      <w:r w:rsidR="00E54E1F" w:rsidRPr="00EE42A3">
        <w:rPr>
          <w:rFonts w:ascii="Calibri" w:hAnsi="Calibri" w:cs="Calibri"/>
        </w:rPr>
        <w:t xml:space="preserve"> and Personal Emergency Evacuation Plans (PEEP)</w:t>
      </w:r>
      <w:r w:rsidR="000F351F" w:rsidRPr="00EE42A3">
        <w:rPr>
          <w:rFonts w:ascii="Calibri" w:hAnsi="Calibri" w:cs="Calibri"/>
        </w:rPr>
        <w:t xml:space="preserve"> should be reviewed.</w:t>
      </w:r>
    </w:p>
    <w:p w14:paraId="114F191F" w14:textId="1B223036" w:rsidR="00545750" w:rsidRPr="00EE42A3" w:rsidRDefault="00545750" w:rsidP="00EE42A3">
      <w:pPr>
        <w:spacing w:line="240" w:lineRule="auto"/>
        <w:rPr>
          <w:rFonts w:ascii="Calibri" w:hAnsi="Calibri" w:cs="Calibri"/>
        </w:rPr>
      </w:pPr>
      <w:r w:rsidRPr="00EE42A3">
        <w:rPr>
          <w:rFonts w:ascii="Calibri" w:hAnsi="Calibri" w:cs="Calibri"/>
        </w:rPr>
        <w:t xml:space="preserve">If your building operates a sign-in system, and you are in the office outside normal hours you must sign-in and sign-out in the “Building Occupants Register” located in </w:t>
      </w:r>
      <w:r w:rsidRPr="00EE42A3">
        <w:rPr>
          <w:rFonts w:ascii="Calibri" w:hAnsi="Calibri" w:cs="Calibri"/>
          <w:color w:val="C00000"/>
        </w:rPr>
        <w:t xml:space="preserve">[insert location(s)] </w:t>
      </w:r>
      <w:r w:rsidRPr="00EE42A3">
        <w:rPr>
          <w:rFonts w:ascii="Calibri" w:hAnsi="Calibri" w:cs="Calibri"/>
        </w:rPr>
        <w:t xml:space="preserve">Entry outside normal hours requires a swipe card [with PIN number] and can be gained via </w:t>
      </w:r>
      <w:r w:rsidRPr="00EE42A3">
        <w:rPr>
          <w:rFonts w:ascii="Calibri" w:hAnsi="Calibri" w:cs="Calibri"/>
          <w:color w:val="C00000"/>
        </w:rPr>
        <w:t xml:space="preserve">[insert entrance details].   </w:t>
      </w:r>
      <w:r w:rsidRPr="00EE42A3">
        <w:rPr>
          <w:rFonts w:ascii="Calibri" w:hAnsi="Calibri" w:cs="Calibri"/>
        </w:rPr>
        <w:t>It is also good practice to notify Security that you are working alone in the building, especially at weekends</w:t>
      </w:r>
      <w:r w:rsidR="00E2083F" w:rsidRPr="00EE42A3">
        <w:rPr>
          <w:rFonts w:ascii="Calibri" w:hAnsi="Calibri" w:cs="Calibri"/>
        </w:rPr>
        <w:t>, and to advise them when you are leaving</w:t>
      </w:r>
      <w:r w:rsidRPr="00EE42A3">
        <w:rPr>
          <w:rFonts w:ascii="Calibri" w:hAnsi="Calibri" w:cs="Calibri"/>
        </w:rPr>
        <w:t xml:space="preserve">. </w:t>
      </w:r>
      <w:r w:rsidR="003106F6" w:rsidRPr="00EE42A3">
        <w:rPr>
          <w:rFonts w:ascii="Calibri" w:hAnsi="Calibri" w:cs="Calibri"/>
        </w:rPr>
        <w:t xml:space="preserve"> If no sign-in / sign-out system is available then a call-in / call-out system </w:t>
      </w:r>
      <w:r w:rsidR="00653DBD" w:rsidRPr="00EE42A3">
        <w:rPr>
          <w:rFonts w:ascii="Calibri" w:hAnsi="Calibri" w:cs="Calibri"/>
        </w:rPr>
        <w:t xml:space="preserve">must be made available to ensure </w:t>
      </w:r>
      <w:r w:rsidR="00E46238" w:rsidRPr="00EE42A3">
        <w:rPr>
          <w:rFonts w:ascii="Calibri" w:hAnsi="Calibri" w:cs="Calibri"/>
        </w:rPr>
        <w:t>someone is aware that you are lone working and where you plan to be, and when you have safely left the building.</w:t>
      </w:r>
    </w:p>
    <w:p w14:paraId="7CA2E719" w14:textId="6D0AB1F8" w:rsidR="00545750" w:rsidRPr="00EE42A3" w:rsidRDefault="00545750" w:rsidP="00EE42A3">
      <w:pPr>
        <w:spacing w:line="240" w:lineRule="auto"/>
        <w:rPr>
          <w:rFonts w:ascii="Calibri" w:hAnsi="Calibri" w:cs="Calibri"/>
        </w:rPr>
      </w:pPr>
      <w:r w:rsidRPr="00EE42A3">
        <w:rPr>
          <w:rFonts w:ascii="Calibri" w:hAnsi="Calibri" w:cs="Calibri"/>
        </w:rPr>
        <w:t xml:space="preserve">Outside normal hours, do not admit anyone into the building whom you do not personally know to have a right to be there out of hours. If anyone that you cannot vouch for asks you to admit them, contact the Security Emergency Control by phone (extn. 7799) for advice.  </w:t>
      </w:r>
    </w:p>
    <w:p w14:paraId="19E59133" w14:textId="39149E3F" w:rsidR="0048769B" w:rsidRPr="00EE42A3" w:rsidRDefault="0048769B" w:rsidP="00EE42A3">
      <w:pPr>
        <w:pStyle w:val="Heading2"/>
        <w:spacing w:line="240" w:lineRule="auto"/>
        <w:rPr>
          <w:rFonts w:ascii="Calibri" w:hAnsi="Calibri" w:cs="Calibri"/>
        </w:rPr>
      </w:pPr>
      <w:bookmarkStart w:id="63" w:name="_Toc128148173"/>
      <w:r w:rsidRPr="00EE42A3">
        <w:rPr>
          <w:rFonts w:ascii="Calibri" w:hAnsi="Calibri" w:cs="Calibri"/>
        </w:rPr>
        <w:t>Electrical equipment</w:t>
      </w:r>
      <w:bookmarkEnd w:id="63"/>
    </w:p>
    <w:p w14:paraId="16FFFF9C" w14:textId="10C6BA24" w:rsidR="0048769B" w:rsidRPr="00EE42A3" w:rsidRDefault="0048769B" w:rsidP="00EE42A3">
      <w:pPr>
        <w:spacing w:line="240" w:lineRule="auto"/>
        <w:rPr>
          <w:rFonts w:ascii="Calibri" w:hAnsi="Calibri" w:cs="Calibri"/>
        </w:rPr>
      </w:pPr>
      <w:r w:rsidRPr="00EE42A3">
        <w:rPr>
          <w:rFonts w:ascii="Calibri" w:hAnsi="Calibri" w:cs="Calibri"/>
        </w:rPr>
        <w:t xml:space="preserve">All mains powered portable electrical equipment is inspected and tested (PAT test) at regular intervals (as specified in University Safety Code of Practice 12) by a competent contractor or nominated staff. Equipment that is not within test date - see label on equipment - must not be used.  New equipment will be tested at the next annual round of testing. </w:t>
      </w:r>
    </w:p>
    <w:p w14:paraId="257B6F88" w14:textId="65D794F6" w:rsidR="0048769B" w:rsidRPr="00EE42A3" w:rsidRDefault="0048769B" w:rsidP="00EE42A3">
      <w:pPr>
        <w:spacing w:line="240" w:lineRule="auto"/>
        <w:rPr>
          <w:rFonts w:ascii="Calibri" w:hAnsi="Calibri" w:cs="Calibri"/>
        </w:rPr>
      </w:pPr>
      <w:r w:rsidRPr="00EE42A3">
        <w:rPr>
          <w:rFonts w:ascii="Calibri" w:hAnsi="Calibri" w:cs="Calibri"/>
        </w:rPr>
        <w:t>Before using electrical appliances, you should carry out a visual check to identify any obvious deficiencies.  Under no circumstances should you use equipment if you have any doubts about its electrical safety. Any faults with electrical equipment should be reported to [insert name or title e.g. H</w:t>
      </w:r>
      <w:r w:rsidR="000E11B4" w:rsidRPr="00EE42A3">
        <w:rPr>
          <w:rFonts w:ascii="Calibri" w:hAnsi="Calibri" w:cs="Calibri"/>
        </w:rPr>
        <w:t>&amp;</w:t>
      </w:r>
      <w:r w:rsidRPr="00EE42A3">
        <w:rPr>
          <w:rFonts w:ascii="Calibri" w:hAnsi="Calibri" w:cs="Calibri"/>
        </w:rPr>
        <w:t>SC].</w:t>
      </w:r>
    </w:p>
    <w:p w14:paraId="44C218D1" w14:textId="77777777" w:rsidR="0048769B" w:rsidRPr="00EE42A3" w:rsidRDefault="0048769B" w:rsidP="00EE42A3">
      <w:pPr>
        <w:spacing w:line="240" w:lineRule="auto"/>
        <w:rPr>
          <w:rFonts w:ascii="Calibri" w:hAnsi="Calibri" w:cs="Calibri"/>
        </w:rPr>
      </w:pPr>
      <w:r w:rsidRPr="00EE42A3">
        <w:rPr>
          <w:rFonts w:ascii="Calibri" w:hAnsi="Calibri" w:cs="Calibri"/>
        </w:rPr>
        <w:t xml:space="preserve">If you bring in any personal electrical equipment in from home e.g. radio, it MUST be PAT tested before use. </w:t>
      </w:r>
    </w:p>
    <w:p w14:paraId="39DF9A6D" w14:textId="77777777" w:rsidR="0048769B" w:rsidRPr="00EE42A3" w:rsidRDefault="0048769B" w:rsidP="00EE42A3">
      <w:pPr>
        <w:spacing w:line="240" w:lineRule="auto"/>
        <w:rPr>
          <w:rFonts w:ascii="Calibri" w:hAnsi="Calibri" w:cs="Calibri"/>
        </w:rPr>
      </w:pPr>
      <w:r w:rsidRPr="00EE42A3">
        <w:rPr>
          <w:rFonts w:ascii="Calibri" w:hAnsi="Calibri" w:cs="Calibri"/>
        </w:rPr>
        <w:t xml:space="preserve">Toasters are not permitted in any kitchen/room that is equipped with automatic smoke detection, and are discouraged in other locations. </w:t>
      </w:r>
    </w:p>
    <w:p w14:paraId="33E56384" w14:textId="644CAAC6" w:rsidR="0048769B" w:rsidRPr="00EE42A3" w:rsidRDefault="0048769B" w:rsidP="00EE42A3">
      <w:pPr>
        <w:spacing w:line="240" w:lineRule="auto"/>
        <w:rPr>
          <w:rFonts w:ascii="Calibri" w:hAnsi="Calibri" w:cs="Calibri"/>
        </w:rPr>
      </w:pPr>
      <w:r w:rsidRPr="00EE42A3">
        <w:rPr>
          <w:rFonts w:ascii="Calibri" w:hAnsi="Calibri" w:cs="Calibri"/>
        </w:rPr>
        <w:t xml:space="preserve">Only approved oil filled portable heaters are permitted. These must be purchased in accordance with Procurement procedures, or obtained on loan from </w:t>
      </w:r>
      <w:r w:rsidR="001A662C" w:rsidRPr="00EE42A3">
        <w:rPr>
          <w:rFonts w:ascii="Calibri" w:hAnsi="Calibri" w:cs="Calibri"/>
        </w:rPr>
        <w:t>Estates</w:t>
      </w:r>
      <w:r w:rsidRPr="00EE42A3">
        <w:rPr>
          <w:rFonts w:ascii="Calibri" w:hAnsi="Calibri" w:cs="Calibri"/>
        </w:rPr>
        <w:t xml:space="preserve">. The use of personally owned heaters is </w:t>
      </w:r>
      <w:r w:rsidR="00D64EAA" w:rsidRPr="00EE42A3">
        <w:rPr>
          <w:rFonts w:ascii="Calibri" w:hAnsi="Calibri" w:cs="Calibri"/>
        </w:rPr>
        <w:t>NOT</w:t>
      </w:r>
      <w:r w:rsidRPr="00EE42A3">
        <w:rPr>
          <w:rFonts w:ascii="Calibri" w:hAnsi="Calibri" w:cs="Calibri"/>
        </w:rPr>
        <w:t xml:space="preserve"> permitted.  Radiant heaters i.e. with exposed heating bars or elements, convectors and electric fan heaters are NOT allowed. Portable heaters must not be used on escape routes. </w:t>
      </w:r>
    </w:p>
    <w:p w14:paraId="436A3284" w14:textId="0DCF7CC8" w:rsidR="0001400A" w:rsidRPr="00EE42A3" w:rsidRDefault="0001400A" w:rsidP="00EE42A3">
      <w:pPr>
        <w:spacing w:line="240" w:lineRule="auto"/>
        <w:rPr>
          <w:rFonts w:ascii="Calibri" w:hAnsi="Calibri" w:cs="Calibri"/>
        </w:rPr>
      </w:pPr>
      <w:r w:rsidRPr="00EE42A3">
        <w:rPr>
          <w:rFonts w:ascii="Calibri" w:hAnsi="Calibri" w:cs="Calibri"/>
        </w:rPr>
        <w:t xml:space="preserve">‘Cuboid’ electrical adaptors </w:t>
      </w:r>
      <w:r w:rsidR="000E11B4" w:rsidRPr="00EE42A3">
        <w:rPr>
          <w:rFonts w:ascii="Calibri" w:hAnsi="Calibri" w:cs="Calibri"/>
        </w:rPr>
        <w:t xml:space="preserve">must </w:t>
      </w:r>
      <w:r w:rsidRPr="00EE42A3">
        <w:rPr>
          <w:rFonts w:ascii="Calibri" w:hAnsi="Calibri" w:cs="Calibri"/>
        </w:rPr>
        <w:t xml:space="preserve"> not be used.  </w:t>
      </w:r>
      <w:r w:rsidR="00FE76CA" w:rsidRPr="00EE42A3">
        <w:rPr>
          <w:rFonts w:ascii="Calibri" w:hAnsi="Calibri" w:cs="Calibri"/>
        </w:rPr>
        <w:t xml:space="preserve">For further information on </w:t>
      </w:r>
      <w:r w:rsidR="00275E9E" w:rsidRPr="00EE42A3">
        <w:rPr>
          <w:rFonts w:ascii="Calibri" w:hAnsi="Calibri" w:cs="Calibri"/>
        </w:rPr>
        <w:t xml:space="preserve">the use of electrical extensions please see safety note 52 on the H&amp;SS </w:t>
      </w:r>
      <w:r w:rsidR="0035016B" w:rsidRPr="00EE42A3">
        <w:rPr>
          <w:rFonts w:ascii="Calibri" w:hAnsi="Calibri" w:cs="Calibri"/>
        </w:rPr>
        <w:t>webpages.</w:t>
      </w:r>
    </w:p>
    <w:p w14:paraId="02279C18" w14:textId="64B2091A" w:rsidR="0048769B" w:rsidRPr="00EE42A3" w:rsidRDefault="0048769B" w:rsidP="00EE42A3">
      <w:pPr>
        <w:pStyle w:val="Heading2"/>
        <w:spacing w:line="240" w:lineRule="auto"/>
        <w:rPr>
          <w:rFonts w:ascii="Calibri" w:hAnsi="Calibri" w:cs="Calibri"/>
        </w:rPr>
      </w:pPr>
      <w:bookmarkStart w:id="64" w:name="_Toc128148174"/>
      <w:r w:rsidRPr="00EE42A3">
        <w:rPr>
          <w:rFonts w:ascii="Calibri" w:hAnsi="Calibri" w:cs="Calibri"/>
        </w:rPr>
        <w:t>Display screen equipment (DSE)</w:t>
      </w:r>
      <w:bookmarkEnd w:id="64"/>
      <w:r w:rsidRPr="00EE42A3">
        <w:rPr>
          <w:rFonts w:ascii="Calibri" w:hAnsi="Calibri" w:cs="Calibri"/>
        </w:rPr>
        <w:t xml:space="preserve"> </w:t>
      </w:r>
    </w:p>
    <w:p w14:paraId="449BEFBA" w14:textId="6BF2C53E" w:rsidR="0048769B" w:rsidRPr="00EE42A3" w:rsidRDefault="0048769B" w:rsidP="00EE42A3">
      <w:pPr>
        <w:spacing w:line="240" w:lineRule="auto"/>
        <w:rPr>
          <w:rFonts w:ascii="Calibri" w:hAnsi="Calibri" w:cs="Calibri"/>
        </w:rPr>
      </w:pPr>
      <w:r w:rsidRPr="00EE42A3">
        <w:rPr>
          <w:rFonts w:ascii="Calibri" w:hAnsi="Calibri" w:cs="Calibri"/>
          <w:color w:val="C00000"/>
        </w:rPr>
        <w:t xml:space="preserve">[Insert suitable description of groups of staff who are regarded as DSE users e.g. all staff; or all those who use a PC for more than an hour a day; or only those staff who are allocated a PC….] </w:t>
      </w:r>
      <w:r w:rsidRPr="00EE42A3">
        <w:rPr>
          <w:rFonts w:ascii="Calibri" w:hAnsi="Calibri" w:cs="Calibri"/>
        </w:rPr>
        <w:t xml:space="preserve">are regarded as DSE “Users”. As such, staff are entitled to a free eye and eyesight test on request and thereafter at intervals prescribed by their optician. Further details are given in Safety Code of Practice </w:t>
      </w:r>
      <w:r w:rsidR="00064C47" w:rsidRPr="00EE42A3">
        <w:rPr>
          <w:rFonts w:ascii="Calibri" w:hAnsi="Calibri" w:cs="Calibri"/>
        </w:rPr>
        <w:t>13</w:t>
      </w:r>
      <w:r w:rsidR="00D56B84" w:rsidRPr="00EE42A3">
        <w:rPr>
          <w:rFonts w:ascii="Calibri" w:hAnsi="Calibri" w:cs="Calibri"/>
        </w:rPr>
        <w:t xml:space="preserve"> Display Screen Equipment</w:t>
      </w:r>
      <w:r w:rsidR="00021E33" w:rsidRPr="00EE42A3">
        <w:rPr>
          <w:rFonts w:ascii="Calibri" w:hAnsi="Calibri" w:cs="Calibri"/>
          <w:b/>
          <w:bCs/>
        </w:rPr>
        <w:t xml:space="preserve"> </w:t>
      </w:r>
      <w:r w:rsidR="00021E33" w:rsidRPr="00EE42A3">
        <w:rPr>
          <w:rFonts w:ascii="Calibri" w:hAnsi="Calibri" w:cs="Calibri"/>
        </w:rPr>
        <w:t>on H&amp;SS webpages.</w:t>
      </w:r>
    </w:p>
    <w:p w14:paraId="54C0AF7D" w14:textId="5B85CB64" w:rsidR="0048769B" w:rsidRPr="00EE42A3" w:rsidRDefault="0048769B" w:rsidP="00EE42A3">
      <w:pPr>
        <w:spacing w:line="240" w:lineRule="auto"/>
        <w:rPr>
          <w:rFonts w:ascii="Calibri" w:hAnsi="Calibri" w:cs="Calibri"/>
        </w:rPr>
      </w:pPr>
      <w:r w:rsidRPr="00EE42A3">
        <w:rPr>
          <w:rFonts w:ascii="Calibri" w:hAnsi="Calibri" w:cs="Calibri"/>
        </w:rPr>
        <w:lastRenderedPageBreak/>
        <w:t xml:space="preserve">DSE workstation assessments and training will be undertaken using </w:t>
      </w:r>
      <w:r w:rsidRPr="00EE42A3">
        <w:rPr>
          <w:rFonts w:ascii="Calibri" w:hAnsi="Calibri" w:cs="Calibri"/>
          <w:color w:val="D2002E" w:themeColor="accent1"/>
        </w:rPr>
        <w:t xml:space="preserve">Cardinus </w:t>
      </w:r>
      <w:r w:rsidR="00A11F09" w:rsidRPr="00EE42A3">
        <w:rPr>
          <w:rFonts w:ascii="Calibri" w:hAnsi="Calibri" w:cs="Calibri"/>
          <w:color w:val="D2002E" w:themeColor="accent1"/>
        </w:rPr>
        <w:t>Workstation Plus</w:t>
      </w:r>
      <w:r w:rsidR="003D6587" w:rsidRPr="00EE42A3">
        <w:rPr>
          <w:rFonts w:ascii="Calibri" w:hAnsi="Calibri" w:cs="Calibri"/>
          <w:color w:val="D2002E" w:themeColor="accent1"/>
        </w:rPr>
        <w:t xml:space="preserve"> system</w:t>
      </w:r>
      <w:r w:rsidRPr="00EE42A3">
        <w:rPr>
          <w:rFonts w:ascii="Calibri" w:hAnsi="Calibri" w:cs="Calibri"/>
        </w:rPr>
        <w:t xml:space="preserve">.  </w:t>
      </w:r>
      <w:r w:rsidR="00006B00" w:rsidRPr="00EE42A3">
        <w:rPr>
          <w:rFonts w:ascii="Calibri" w:hAnsi="Calibri" w:cs="Calibri"/>
        </w:rPr>
        <w:t xml:space="preserve">Any actions identified in the workstation assessment must be actioned by the user. Where they cannot complete the action they must contact their </w:t>
      </w:r>
      <w:r w:rsidR="00AF50BE" w:rsidRPr="00EE42A3">
        <w:rPr>
          <w:rFonts w:ascii="Calibri" w:hAnsi="Calibri" w:cs="Calibri"/>
        </w:rPr>
        <w:t xml:space="preserve">local </w:t>
      </w:r>
      <w:r w:rsidR="00006B00" w:rsidRPr="00EE42A3">
        <w:rPr>
          <w:rFonts w:ascii="Calibri" w:hAnsi="Calibri" w:cs="Calibri"/>
        </w:rPr>
        <w:t xml:space="preserve">DSE Assessor or </w:t>
      </w:r>
      <w:r w:rsidR="00AF50BE" w:rsidRPr="00EE42A3">
        <w:rPr>
          <w:rFonts w:ascii="Calibri" w:hAnsi="Calibri" w:cs="Calibri"/>
        </w:rPr>
        <w:t xml:space="preserve">line </w:t>
      </w:r>
      <w:r w:rsidR="00006B00" w:rsidRPr="00EE42A3">
        <w:rPr>
          <w:rFonts w:ascii="Calibri" w:hAnsi="Calibri" w:cs="Calibri"/>
        </w:rPr>
        <w:t xml:space="preserve">manager. </w:t>
      </w:r>
      <w:r w:rsidRPr="00EE42A3">
        <w:rPr>
          <w:rFonts w:ascii="Calibri" w:hAnsi="Calibri" w:cs="Calibri"/>
        </w:rPr>
        <w:t>The assessments will be reviewed whenever any significant changes occur, or every three years.   You should always adjust any workstation to suit your particular seating and comfort requirements. You must not work for excessive periods without a change in work activity or appropriate rest period.  Guidance on setting up your DSE workstation is available in Safety Code of Practice 13 and the leaflet ‘Good DSE Practice’.</w:t>
      </w:r>
    </w:p>
    <w:p w14:paraId="0537F942" w14:textId="086DB39E" w:rsidR="0048769B" w:rsidRPr="00EE42A3" w:rsidRDefault="0048769B" w:rsidP="00EE42A3">
      <w:pPr>
        <w:spacing w:line="240" w:lineRule="auto"/>
        <w:rPr>
          <w:rFonts w:ascii="Calibri" w:hAnsi="Calibri" w:cs="Calibri"/>
        </w:rPr>
      </w:pPr>
      <w:r w:rsidRPr="00EE42A3">
        <w:rPr>
          <w:rFonts w:ascii="Calibri" w:hAnsi="Calibri" w:cs="Calibri"/>
        </w:rPr>
        <w:t>If you experience health problems that may be due to DSE work, you must report this to your manager/supervisor</w:t>
      </w:r>
      <w:r w:rsidR="00FA1BD4" w:rsidRPr="00EE42A3">
        <w:rPr>
          <w:rFonts w:ascii="Calibri" w:hAnsi="Calibri" w:cs="Calibri"/>
        </w:rPr>
        <w:t xml:space="preserve"> as soon as possible</w:t>
      </w:r>
      <w:r w:rsidRPr="00EE42A3">
        <w:rPr>
          <w:rFonts w:ascii="Calibri" w:hAnsi="Calibri" w:cs="Calibri"/>
        </w:rPr>
        <w:t xml:space="preserve">. </w:t>
      </w:r>
    </w:p>
    <w:p w14:paraId="4F621931" w14:textId="1AF791E3" w:rsidR="0048769B" w:rsidRPr="00EE42A3" w:rsidRDefault="0048769B" w:rsidP="00EE42A3">
      <w:pPr>
        <w:pStyle w:val="Heading2"/>
        <w:spacing w:line="240" w:lineRule="auto"/>
        <w:rPr>
          <w:rFonts w:ascii="Calibri" w:hAnsi="Calibri" w:cs="Calibri"/>
        </w:rPr>
      </w:pPr>
      <w:bookmarkStart w:id="65" w:name="_Toc128148175"/>
      <w:bookmarkStart w:id="66" w:name="_Toc128148176"/>
      <w:bookmarkEnd w:id="65"/>
      <w:r w:rsidRPr="00EE42A3">
        <w:rPr>
          <w:rFonts w:ascii="Calibri" w:hAnsi="Calibri" w:cs="Calibri"/>
        </w:rPr>
        <w:t>Manual handling</w:t>
      </w:r>
      <w:bookmarkEnd w:id="66"/>
    </w:p>
    <w:p w14:paraId="31CECE83" w14:textId="250BF3EC" w:rsidR="00006B00" w:rsidRPr="00EE42A3" w:rsidRDefault="00006B00" w:rsidP="00EE42A3">
      <w:pPr>
        <w:spacing w:line="240" w:lineRule="auto"/>
        <w:rPr>
          <w:rFonts w:ascii="Calibri" w:hAnsi="Calibri" w:cs="Calibri"/>
          <w:color w:val="C00000"/>
        </w:rPr>
      </w:pPr>
      <w:r w:rsidRPr="00EE42A3">
        <w:rPr>
          <w:rFonts w:ascii="Calibri" w:hAnsi="Calibri" w:cs="Calibri"/>
        </w:rPr>
        <w:t xml:space="preserve">Manual handling operations should be risk assessed and hazardous manual handling avoided or the risk reduced so far as reasonably practicable. Manual handling includes the lifting, lowering, pushing or pulling </w:t>
      </w:r>
      <w:r w:rsidR="00986448" w:rsidRPr="00EE42A3">
        <w:rPr>
          <w:rFonts w:ascii="Calibri" w:hAnsi="Calibri" w:cs="Calibri"/>
        </w:rPr>
        <w:t xml:space="preserve">of any </w:t>
      </w:r>
      <w:r w:rsidRPr="00EE42A3">
        <w:rPr>
          <w:rFonts w:ascii="Calibri" w:hAnsi="Calibri" w:cs="Calibri"/>
        </w:rPr>
        <w:t>object. To reduce the risk</w:t>
      </w:r>
      <w:r w:rsidR="00986448" w:rsidRPr="00EE42A3">
        <w:rPr>
          <w:rFonts w:ascii="Calibri" w:hAnsi="Calibri" w:cs="Calibri"/>
        </w:rPr>
        <w:t>,</w:t>
      </w:r>
      <w:r w:rsidRPr="00EE42A3">
        <w:rPr>
          <w:rFonts w:ascii="Calibri" w:hAnsi="Calibri" w:cs="Calibri"/>
        </w:rPr>
        <w:t xml:space="preserve"> try to have goods delivered to the point of use and whenever practicable left at “work surface height” - not on the floor which will entail bending down to re-lift the object.  Trolleys are available </w:t>
      </w:r>
      <w:r w:rsidRPr="00EE42A3">
        <w:rPr>
          <w:rFonts w:ascii="Calibri" w:hAnsi="Calibri" w:cs="Calibri"/>
          <w:color w:val="C00000"/>
        </w:rPr>
        <w:t xml:space="preserve">[identify where] </w:t>
      </w:r>
      <w:r w:rsidRPr="00EE42A3">
        <w:rPr>
          <w:rFonts w:ascii="Calibri" w:hAnsi="Calibri" w:cs="Calibri"/>
        </w:rPr>
        <w:t xml:space="preserve">to move heavy or unwieldy items.  </w:t>
      </w:r>
      <w:r w:rsidRPr="00EE42A3">
        <w:rPr>
          <w:rFonts w:ascii="Calibri" w:hAnsi="Calibri" w:cs="Calibri"/>
          <w:color w:val="C00000"/>
        </w:rPr>
        <w:t xml:space="preserve">[Retain or delete as appropriate; the building lift should be used when heavy items have to be moved between building floor levels].  </w:t>
      </w:r>
    </w:p>
    <w:p w14:paraId="611B5C56" w14:textId="36C93EA5" w:rsidR="0048769B" w:rsidRPr="00EE42A3" w:rsidRDefault="0048769B" w:rsidP="00EE42A3">
      <w:pPr>
        <w:spacing w:line="240" w:lineRule="auto"/>
        <w:rPr>
          <w:rFonts w:ascii="Calibri" w:hAnsi="Calibri" w:cs="Calibri"/>
        </w:rPr>
      </w:pPr>
      <w:r w:rsidRPr="00EE42A3">
        <w:rPr>
          <w:rFonts w:ascii="Calibri" w:hAnsi="Calibri" w:cs="Calibri"/>
        </w:rPr>
        <w:t xml:space="preserve">Guidance on safe lifting is available in the form of the University leaflet ‘Good Manual handling practice’. If you regularly undertake lifting and carrying, you should attend </w:t>
      </w:r>
      <w:r w:rsidR="00E06918" w:rsidRPr="00EE42A3">
        <w:rPr>
          <w:rFonts w:ascii="Calibri" w:hAnsi="Calibri" w:cs="Calibri"/>
        </w:rPr>
        <w:t>manual handling training</w:t>
      </w:r>
      <w:r w:rsidRPr="00EE42A3">
        <w:rPr>
          <w:rFonts w:ascii="Calibri" w:hAnsi="Calibri" w:cs="Calibri"/>
        </w:rPr>
        <w:t xml:space="preserve"> arranged by H&amp;SS.  Where appropriate you must obtain additional training in manual handling risk assessment. </w:t>
      </w:r>
      <w:r w:rsidR="00EB0753" w:rsidRPr="00EE42A3">
        <w:rPr>
          <w:rFonts w:ascii="Calibri" w:hAnsi="Calibri" w:cs="Calibri"/>
        </w:rPr>
        <w:t xml:space="preserve">Further guidance can be </w:t>
      </w:r>
      <w:r w:rsidR="008158F4" w:rsidRPr="00EE42A3">
        <w:rPr>
          <w:rFonts w:ascii="Calibri" w:hAnsi="Calibri" w:cs="Calibri"/>
        </w:rPr>
        <w:t xml:space="preserve">found </w:t>
      </w:r>
      <w:r w:rsidR="00DF54B2" w:rsidRPr="00EE42A3">
        <w:rPr>
          <w:rFonts w:ascii="Calibri" w:hAnsi="Calibri" w:cs="Calibri"/>
        </w:rPr>
        <w:t>in safety code of practice 37</w:t>
      </w:r>
      <w:r w:rsidR="00AE1BF3" w:rsidRPr="00EE42A3">
        <w:rPr>
          <w:rFonts w:ascii="Calibri" w:hAnsi="Calibri" w:cs="Calibri"/>
        </w:rPr>
        <w:t xml:space="preserve"> on the H&amp;SS webpages</w:t>
      </w:r>
      <w:r w:rsidR="00DF54B2" w:rsidRPr="00EE42A3">
        <w:rPr>
          <w:rFonts w:ascii="Calibri" w:hAnsi="Calibri" w:cs="Calibri"/>
        </w:rPr>
        <w:t>.</w:t>
      </w:r>
    </w:p>
    <w:p w14:paraId="71B23597" w14:textId="3572F980" w:rsidR="0048769B" w:rsidRPr="00EE42A3" w:rsidRDefault="0048769B" w:rsidP="00EE42A3">
      <w:pPr>
        <w:pStyle w:val="Heading2"/>
        <w:spacing w:line="240" w:lineRule="auto"/>
        <w:rPr>
          <w:rFonts w:ascii="Calibri" w:hAnsi="Calibri" w:cs="Calibri"/>
        </w:rPr>
      </w:pPr>
      <w:bookmarkStart w:id="67" w:name="_Toc128148177"/>
      <w:r w:rsidRPr="00EE42A3">
        <w:rPr>
          <w:rFonts w:ascii="Calibri" w:hAnsi="Calibri" w:cs="Calibri"/>
        </w:rPr>
        <w:t>Work off campus</w:t>
      </w:r>
      <w:bookmarkEnd w:id="67"/>
    </w:p>
    <w:p w14:paraId="5CBEE6B4" w14:textId="24ADF944" w:rsidR="0048769B" w:rsidRPr="00EE42A3" w:rsidRDefault="00D11840" w:rsidP="00EE42A3">
      <w:pPr>
        <w:spacing w:line="240" w:lineRule="auto"/>
        <w:rPr>
          <w:rFonts w:ascii="Calibri" w:hAnsi="Calibri" w:cs="Calibri"/>
        </w:rPr>
      </w:pPr>
      <w:r w:rsidRPr="00EE42A3">
        <w:rPr>
          <w:rFonts w:ascii="Calibri" w:hAnsi="Calibri" w:cs="Calibri"/>
        </w:rPr>
        <w:t>T</w:t>
      </w:r>
      <w:r w:rsidR="0048769B" w:rsidRPr="00EE42A3">
        <w:rPr>
          <w:rFonts w:ascii="Calibri" w:hAnsi="Calibri" w:cs="Calibri"/>
        </w:rPr>
        <w:t xml:space="preserve">he work of </w:t>
      </w:r>
      <w:r w:rsidR="0048769B" w:rsidRPr="00EE42A3">
        <w:rPr>
          <w:rFonts w:ascii="Calibri" w:hAnsi="Calibri" w:cs="Calibri"/>
          <w:color w:val="C00000"/>
        </w:rPr>
        <w:t xml:space="preserve">[insert name of </w:t>
      </w:r>
      <w:r w:rsidR="00AE1BF3" w:rsidRPr="00EE42A3">
        <w:rPr>
          <w:rFonts w:ascii="Calibri" w:hAnsi="Calibri" w:cs="Calibri"/>
          <w:color w:val="C00000"/>
        </w:rPr>
        <w:t>School / Function</w:t>
      </w:r>
      <w:r w:rsidR="0048769B" w:rsidRPr="00EE42A3">
        <w:rPr>
          <w:rFonts w:ascii="Calibri" w:hAnsi="Calibri" w:cs="Calibri"/>
          <w:color w:val="C00000"/>
        </w:rPr>
        <w:t xml:space="preserve">] </w:t>
      </w:r>
      <w:r w:rsidRPr="00EE42A3">
        <w:rPr>
          <w:rFonts w:ascii="Calibri" w:hAnsi="Calibri" w:cs="Calibri"/>
          <w:color w:val="C00000"/>
        </w:rPr>
        <w:t xml:space="preserve">may </w:t>
      </w:r>
      <w:r w:rsidR="0048769B" w:rsidRPr="00EE42A3">
        <w:rPr>
          <w:rFonts w:ascii="Calibri" w:hAnsi="Calibri" w:cs="Calibri"/>
        </w:rPr>
        <w:t>involve visiting other University campuses/sites or working away from campus. Some work visits may involve relatively isolated areas or potentially hazardous sites or visits.</w:t>
      </w:r>
    </w:p>
    <w:p w14:paraId="3DDAA2BE" w14:textId="77777777" w:rsidR="0048769B" w:rsidRPr="00EE42A3" w:rsidRDefault="0048769B" w:rsidP="00EE42A3">
      <w:pPr>
        <w:spacing w:line="240" w:lineRule="auto"/>
        <w:rPr>
          <w:rFonts w:ascii="Calibri" w:hAnsi="Calibri" w:cs="Calibri"/>
        </w:rPr>
      </w:pPr>
      <w:r w:rsidRPr="00EE42A3">
        <w:rPr>
          <w:rFonts w:ascii="Calibri" w:hAnsi="Calibri" w:cs="Calibri"/>
        </w:rPr>
        <w:t>You must:</w:t>
      </w:r>
    </w:p>
    <w:p w14:paraId="07A2345C" w14:textId="41405D13"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 xml:space="preserve">Tell a colleague  of your intended whereabouts and envisaged duration of the visit before departure and </w:t>
      </w:r>
      <w:r w:rsidR="001A4117" w:rsidRPr="00EE42A3">
        <w:rPr>
          <w:rFonts w:ascii="Calibri" w:hAnsi="Calibri" w:cs="Calibri"/>
        </w:rPr>
        <w:t xml:space="preserve">organise check-in </w:t>
      </w:r>
      <w:r w:rsidR="00DE7E99" w:rsidRPr="00EE42A3">
        <w:rPr>
          <w:rFonts w:ascii="Calibri" w:hAnsi="Calibri" w:cs="Calibri"/>
        </w:rPr>
        <w:t xml:space="preserve">/ check-out </w:t>
      </w:r>
      <w:r w:rsidR="001A4117" w:rsidRPr="00EE42A3">
        <w:rPr>
          <w:rFonts w:ascii="Calibri" w:hAnsi="Calibri" w:cs="Calibri"/>
        </w:rPr>
        <w:t>arrangements</w:t>
      </w:r>
      <w:r w:rsidR="00202309" w:rsidRPr="00EE42A3">
        <w:rPr>
          <w:rFonts w:ascii="Calibri" w:hAnsi="Calibri" w:cs="Calibri"/>
        </w:rPr>
        <w:t>.</w:t>
      </w:r>
    </w:p>
    <w:p w14:paraId="3C4260AE" w14:textId="5D3F84A8" w:rsidR="001E11FC"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 xml:space="preserve">Leave a contact telephone number </w:t>
      </w:r>
      <w:r w:rsidR="001659B5" w:rsidRPr="00EE42A3">
        <w:rPr>
          <w:rFonts w:ascii="Calibri" w:hAnsi="Calibri" w:cs="Calibri"/>
        </w:rPr>
        <w:t xml:space="preserve">of a site contact </w:t>
      </w:r>
      <w:r w:rsidRPr="00EE42A3">
        <w:rPr>
          <w:rFonts w:ascii="Calibri" w:hAnsi="Calibri" w:cs="Calibri"/>
        </w:rPr>
        <w:t xml:space="preserve">whenever possible </w:t>
      </w:r>
      <w:r w:rsidR="001A4117" w:rsidRPr="00EE42A3">
        <w:rPr>
          <w:rFonts w:ascii="Calibri" w:hAnsi="Calibri" w:cs="Calibri"/>
        </w:rPr>
        <w:t>and</w:t>
      </w:r>
      <w:r w:rsidRPr="00EE42A3">
        <w:rPr>
          <w:rFonts w:ascii="Calibri" w:hAnsi="Calibri" w:cs="Calibri"/>
        </w:rPr>
        <w:t xml:space="preserve"> take a mobile phone (make sure staff on campus have the number in case you need to be contacted). </w:t>
      </w:r>
      <w:r w:rsidR="00601BF3" w:rsidRPr="00EE42A3">
        <w:rPr>
          <w:rFonts w:ascii="Calibri" w:hAnsi="Calibri" w:cs="Calibri"/>
        </w:rPr>
        <w:t xml:space="preserve"> </w:t>
      </w:r>
    </w:p>
    <w:p w14:paraId="74BF5F06" w14:textId="68D10A4E" w:rsidR="0048769B" w:rsidRPr="00EE42A3" w:rsidRDefault="00601BF3" w:rsidP="00EE42A3">
      <w:pPr>
        <w:pStyle w:val="ListParagraph"/>
        <w:numPr>
          <w:ilvl w:val="0"/>
          <w:numId w:val="32"/>
        </w:numPr>
        <w:spacing w:line="240" w:lineRule="auto"/>
        <w:rPr>
          <w:rFonts w:ascii="Calibri" w:hAnsi="Calibri" w:cs="Calibri"/>
        </w:rPr>
      </w:pPr>
      <w:r w:rsidRPr="00EE42A3">
        <w:rPr>
          <w:rFonts w:ascii="Calibri" w:hAnsi="Calibri" w:cs="Calibri"/>
        </w:rPr>
        <w:t xml:space="preserve">If you are travelling </w:t>
      </w:r>
      <w:r w:rsidR="00526560" w:rsidRPr="00EE42A3">
        <w:rPr>
          <w:rFonts w:ascii="Calibri" w:hAnsi="Calibri" w:cs="Calibri"/>
        </w:rPr>
        <w:t xml:space="preserve">to </w:t>
      </w:r>
      <w:r w:rsidR="00026093" w:rsidRPr="00EE42A3">
        <w:rPr>
          <w:rFonts w:ascii="Calibri" w:hAnsi="Calibri" w:cs="Calibri"/>
        </w:rPr>
        <w:t xml:space="preserve">directly </w:t>
      </w:r>
      <w:r w:rsidRPr="00EE42A3">
        <w:rPr>
          <w:rFonts w:ascii="Calibri" w:hAnsi="Calibri" w:cs="Calibri"/>
        </w:rPr>
        <w:t>from home</w:t>
      </w:r>
      <w:r w:rsidR="0048769B" w:rsidRPr="00EE42A3">
        <w:rPr>
          <w:rFonts w:ascii="Calibri" w:hAnsi="Calibri" w:cs="Calibri"/>
        </w:rPr>
        <w:t xml:space="preserve"> </w:t>
      </w:r>
      <w:r w:rsidR="00E4457A" w:rsidRPr="00EE42A3">
        <w:rPr>
          <w:rFonts w:ascii="Calibri" w:hAnsi="Calibri" w:cs="Calibri"/>
        </w:rPr>
        <w:t xml:space="preserve">to the </w:t>
      </w:r>
      <w:r w:rsidR="00BB56F4" w:rsidRPr="00EE42A3">
        <w:rPr>
          <w:rFonts w:ascii="Calibri" w:hAnsi="Calibri" w:cs="Calibri"/>
        </w:rPr>
        <w:t xml:space="preserve">off-campus location, </w:t>
      </w:r>
      <w:r w:rsidR="00026093" w:rsidRPr="00EE42A3">
        <w:rPr>
          <w:rFonts w:ascii="Calibri" w:hAnsi="Calibri" w:cs="Calibri"/>
        </w:rPr>
        <w:t>and returning to home</w:t>
      </w:r>
      <w:r w:rsidR="00BB56F4" w:rsidRPr="00EE42A3">
        <w:rPr>
          <w:rFonts w:ascii="Calibri" w:hAnsi="Calibri" w:cs="Calibri"/>
        </w:rPr>
        <w:t xml:space="preserve"> without </w:t>
      </w:r>
      <w:r w:rsidR="002D0270" w:rsidRPr="00EE42A3">
        <w:rPr>
          <w:rFonts w:ascii="Calibri" w:hAnsi="Calibri" w:cs="Calibri"/>
        </w:rPr>
        <w:t>travelling via your normal place of work</w:t>
      </w:r>
      <w:r w:rsidR="00026093" w:rsidRPr="00EE42A3">
        <w:rPr>
          <w:rFonts w:ascii="Calibri" w:hAnsi="Calibri" w:cs="Calibri"/>
        </w:rPr>
        <w:t xml:space="preserve">, ensure </w:t>
      </w:r>
      <w:r w:rsidR="00547D53" w:rsidRPr="00EE42A3">
        <w:rPr>
          <w:rFonts w:ascii="Calibri" w:hAnsi="Calibri" w:cs="Calibri"/>
        </w:rPr>
        <w:t xml:space="preserve">a trusted contact is aware of the time to expect you home and knows who to contact </w:t>
      </w:r>
      <w:r w:rsidR="00B779D3" w:rsidRPr="00EE42A3">
        <w:rPr>
          <w:rFonts w:ascii="Calibri" w:hAnsi="Calibri" w:cs="Calibri"/>
        </w:rPr>
        <w:t xml:space="preserve">at the University </w:t>
      </w:r>
      <w:r w:rsidR="00547D53" w:rsidRPr="00EE42A3">
        <w:rPr>
          <w:rFonts w:ascii="Calibri" w:hAnsi="Calibri" w:cs="Calibri"/>
        </w:rPr>
        <w:t xml:space="preserve">in case </w:t>
      </w:r>
      <w:r w:rsidR="001E11FC" w:rsidRPr="00EE42A3">
        <w:rPr>
          <w:rFonts w:ascii="Calibri" w:hAnsi="Calibri" w:cs="Calibri"/>
        </w:rPr>
        <w:t>of emergency.</w:t>
      </w:r>
    </w:p>
    <w:p w14:paraId="6CAD4C75" w14:textId="3A1F20E6"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Follow local health and safety rules and policies for the site/organisation that you are visiting.</w:t>
      </w:r>
    </w:p>
    <w:p w14:paraId="71160763" w14:textId="77777777" w:rsidR="00277075" w:rsidRPr="00EE42A3" w:rsidRDefault="0048769B" w:rsidP="00EE42A3">
      <w:pPr>
        <w:spacing w:line="240" w:lineRule="auto"/>
        <w:rPr>
          <w:rFonts w:ascii="Calibri" w:hAnsi="Calibri" w:cs="Calibri"/>
        </w:rPr>
      </w:pPr>
      <w:r w:rsidRPr="00EE42A3">
        <w:rPr>
          <w:rFonts w:ascii="Calibri" w:hAnsi="Calibri" w:cs="Calibri"/>
        </w:rPr>
        <w:t>Checks may be conducted if you do not return as scheduled.  If you feel that the risks you may encounter warrant accompaniment then arrange for a second me</w:t>
      </w:r>
      <w:r w:rsidR="00277075" w:rsidRPr="00EE42A3">
        <w:rPr>
          <w:rFonts w:ascii="Calibri" w:hAnsi="Calibri" w:cs="Calibri"/>
        </w:rPr>
        <w:t xml:space="preserve">mber of staff to go with you.  </w:t>
      </w:r>
    </w:p>
    <w:p w14:paraId="58E33602" w14:textId="752652DA" w:rsidR="0048769B" w:rsidRPr="00EE42A3" w:rsidRDefault="0048769B" w:rsidP="00EE42A3">
      <w:pPr>
        <w:pStyle w:val="Heading2"/>
        <w:spacing w:line="240" w:lineRule="auto"/>
        <w:rPr>
          <w:rFonts w:ascii="Calibri" w:hAnsi="Calibri" w:cs="Calibri"/>
        </w:rPr>
      </w:pPr>
      <w:bookmarkStart w:id="68" w:name="_Toc128148178"/>
      <w:r w:rsidRPr="00EE42A3">
        <w:rPr>
          <w:rFonts w:ascii="Calibri" w:hAnsi="Calibri" w:cs="Calibri"/>
        </w:rPr>
        <w:t>Field work</w:t>
      </w:r>
      <w:bookmarkEnd w:id="68"/>
      <w:r w:rsidRPr="00EE42A3">
        <w:rPr>
          <w:rFonts w:ascii="Calibri" w:hAnsi="Calibri" w:cs="Calibri"/>
        </w:rPr>
        <w:t xml:space="preserve"> </w:t>
      </w:r>
    </w:p>
    <w:p w14:paraId="35A2C26B" w14:textId="47E5551B" w:rsidR="0048769B" w:rsidRPr="00EE42A3" w:rsidRDefault="0048769B" w:rsidP="00EE42A3">
      <w:pPr>
        <w:spacing w:line="240" w:lineRule="auto"/>
        <w:rPr>
          <w:rFonts w:ascii="Calibri" w:hAnsi="Calibri" w:cs="Calibri"/>
        </w:rPr>
      </w:pPr>
      <w:r w:rsidRPr="00EE42A3">
        <w:rPr>
          <w:rFonts w:ascii="Calibri" w:hAnsi="Calibri" w:cs="Calibri"/>
        </w:rPr>
        <w:lastRenderedPageBreak/>
        <w:t>Field work, from</w:t>
      </w:r>
      <w:r w:rsidR="00277075" w:rsidRPr="00EE42A3">
        <w:rPr>
          <w:rFonts w:ascii="Calibri" w:hAnsi="Calibri" w:cs="Calibri"/>
        </w:rPr>
        <w:t xml:space="preserve"> a safety perspective, includes f</w:t>
      </w:r>
      <w:r w:rsidRPr="00EE42A3">
        <w:rPr>
          <w:rFonts w:ascii="Calibri" w:hAnsi="Calibri" w:cs="Calibri"/>
        </w:rPr>
        <w:t xml:space="preserve">ield trips or courses, where individuals or groups visit sites not belonging to the University e.g. to collect specimens and/or data, carry out surveys or interviews, or visit places of interest. </w:t>
      </w:r>
    </w:p>
    <w:p w14:paraId="40875730" w14:textId="3685340B" w:rsidR="0048769B" w:rsidRPr="00EE42A3" w:rsidRDefault="0048769B" w:rsidP="00EE42A3">
      <w:pPr>
        <w:spacing w:line="240" w:lineRule="auto"/>
        <w:rPr>
          <w:rFonts w:ascii="Calibri" w:hAnsi="Calibri" w:cs="Calibri"/>
        </w:rPr>
      </w:pPr>
      <w:r w:rsidRPr="00EE42A3">
        <w:rPr>
          <w:rFonts w:ascii="Calibri" w:hAnsi="Calibri" w:cs="Calibri"/>
        </w:rPr>
        <w:t>Risks to health and safety when working off campus must be discussed with supervisors. In all cases, emergency procedures must be identified</w:t>
      </w:r>
      <w:r w:rsidR="004E2383" w:rsidRPr="00EE42A3">
        <w:rPr>
          <w:rFonts w:ascii="Calibri" w:hAnsi="Calibri" w:cs="Calibri"/>
        </w:rPr>
        <w:t xml:space="preserve"> </w:t>
      </w:r>
      <w:r w:rsidR="00114842" w:rsidRPr="00EE42A3">
        <w:rPr>
          <w:rFonts w:ascii="Calibri" w:hAnsi="Calibri" w:cs="Calibri"/>
        </w:rPr>
        <w:t>as part of the risk assessment process</w:t>
      </w:r>
      <w:r w:rsidR="004501E1" w:rsidRPr="00EE42A3">
        <w:rPr>
          <w:rFonts w:ascii="Calibri" w:hAnsi="Calibri" w:cs="Calibri"/>
        </w:rPr>
        <w:t xml:space="preserve">. </w:t>
      </w:r>
      <w:r w:rsidRPr="00EE42A3">
        <w:rPr>
          <w:rFonts w:ascii="Calibri" w:hAnsi="Calibri" w:cs="Calibri"/>
        </w:rPr>
        <w:t>. As a minimum this will include how to summon assistance (first aid, ill-health, vehicle breakdown, etc) and how to communicate with supervisors if appropriate</w:t>
      </w:r>
      <w:r w:rsidR="00046E34" w:rsidRPr="00EE42A3">
        <w:rPr>
          <w:rFonts w:ascii="Calibri" w:hAnsi="Calibri" w:cs="Calibri"/>
        </w:rPr>
        <w:t xml:space="preserve">. </w:t>
      </w:r>
      <w:r w:rsidRPr="00EE42A3">
        <w:rPr>
          <w:rFonts w:ascii="Calibri" w:hAnsi="Calibri" w:cs="Calibri"/>
        </w:rPr>
        <w:t xml:space="preserve">The names and contact details of all participants must be available within the School/Department/Unit, in case of emergency. </w:t>
      </w:r>
    </w:p>
    <w:p w14:paraId="6A153CBD" w14:textId="77777777" w:rsidR="0048769B" w:rsidRPr="00EE42A3" w:rsidRDefault="0048769B" w:rsidP="00EE42A3">
      <w:pPr>
        <w:spacing w:line="240" w:lineRule="auto"/>
        <w:rPr>
          <w:rFonts w:ascii="Calibri" w:hAnsi="Calibri" w:cs="Calibri"/>
        </w:rPr>
      </w:pPr>
      <w:r w:rsidRPr="00EE42A3">
        <w:rPr>
          <w:rFonts w:ascii="Calibri" w:hAnsi="Calibri" w:cs="Calibri"/>
        </w:rPr>
        <w:t>If lone working is unavoidable for postgraduates and staff, the risk assessment must specify any activities that must not be carried out alone. Procedures for reporting back to base (e.g. mobile phone to a colleague, Head of Department, University Emergency Control Centre) must be documented.</w:t>
      </w:r>
    </w:p>
    <w:p w14:paraId="53E53D88" w14:textId="50AE25C5" w:rsidR="0048769B" w:rsidRPr="00EE42A3" w:rsidRDefault="0048769B" w:rsidP="00EE42A3">
      <w:pPr>
        <w:spacing w:line="240" w:lineRule="auto"/>
        <w:rPr>
          <w:rFonts w:ascii="Calibri" w:hAnsi="Calibri" w:cs="Calibri"/>
        </w:rPr>
      </w:pPr>
      <w:r w:rsidRPr="00EE42A3">
        <w:rPr>
          <w:rFonts w:ascii="Calibri" w:hAnsi="Calibri" w:cs="Calibri"/>
        </w:rPr>
        <w:t xml:space="preserve">A member of staff responsible for field work that involves taking organised study groups of staff and students off campus for overnight visits must work in accordance with Safety </w:t>
      </w:r>
      <w:r w:rsidR="00277075" w:rsidRPr="00EE42A3">
        <w:rPr>
          <w:rFonts w:ascii="Calibri" w:hAnsi="Calibri" w:cs="Calibri"/>
        </w:rPr>
        <w:t xml:space="preserve">Code of Practice </w:t>
      </w:r>
      <w:r w:rsidRPr="00EE42A3">
        <w:rPr>
          <w:rFonts w:ascii="Calibri" w:hAnsi="Calibri" w:cs="Calibri"/>
        </w:rPr>
        <w:t xml:space="preserve">32. </w:t>
      </w:r>
    </w:p>
    <w:p w14:paraId="04219FE0" w14:textId="77777777" w:rsidR="0048769B" w:rsidRPr="00EE42A3" w:rsidRDefault="0048769B" w:rsidP="00EE42A3">
      <w:pPr>
        <w:spacing w:line="240" w:lineRule="auto"/>
        <w:rPr>
          <w:rFonts w:ascii="Calibri" w:hAnsi="Calibri" w:cs="Calibri"/>
        </w:rPr>
      </w:pPr>
      <w:r w:rsidRPr="00EE42A3">
        <w:rPr>
          <w:rFonts w:ascii="Calibri" w:hAnsi="Calibri" w:cs="Calibri"/>
        </w:rPr>
        <w:t xml:space="preserve">The University insurance policy includes public liability during field trips. Where, however, students are told to meet at venues, the University policy will not cover travel to the venue. </w:t>
      </w:r>
    </w:p>
    <w:p w14:paraId="18FEFD37" w14:textId="56D2B48C" w:rsidR="0048769B" w:rsidRPr="00EE42A3" w:rsidRDefault="0048769B" w:rsidP="00EE42A3">
      <w:pPr>
        <w:pStyle w:val="Heading2"/>
        <w:spacing w:line="240" w:lineRule="auto"/>
        <w:rPr>
          <w:rFonts w:ascii="Calibri" w:hAnsi="Calibri" w:cs="Calibri"/>
        </w:rPr>
      </w:pPr>
      <w:bookmarkStart w:id="69" w:name="_Toc128148179"/>
      <w:r w:rsidRPr="00EE42A3">
        <w:rPr>
          <w:rFonts w:ascii="Calibri" w:hAnsi="Calibri" w:cs="Calibri"/>
        </w:rPr>
        <w:t>Vehicle and driver safety</w:t>
      </w:r>
      <w:bookmarkEnd w:id="69"/>
    </w:p>
    <w:p w14:paraId="0944DA3C" w14:textId="77777777" w:rsidR="0048769B" w:rsidRPr="00EE42A3" w:rsidRDefault="0048769B" w:rsidP="00EE42A3">
      <w:pPr>
        <w:spacing w:line="240" w:lineRule="auto"/>
        <w:rPr>
          <w:rFonts w:ascii="Calibri" w:hAnsi="Calibri" w:cs="Calibri"/>
        </w:rPr>
      </w:pPr>
      <w:r w:rsidRPr="00EE42A3">
        <w:rPr>
          <w:rFonts w:ascii="Calibri" w:hAnsi="Calibri" w:cs="Calibri"/>
        </w:rPr>
        <w:t>All staff who use their private vehicles on University business must:</w:t>
      </w:r>
    </w:p>
    <w:p w14:paraId="3174EC91" w14:textId="719613F8"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ensure they hav</w:t>
      </w:r>
      <w:r w:rsidR="00277075" w:rsidRPr="00EE42A3">
        <w:rPr>
          <w:rFonts w:ascii="Calibri" w:hAnsi="Calibri" w:cs="Calibri"/>
        </w:rPr>
        <w:t>e a full, valid driving licence</w:t>
      </w:r>
    </w:p>
    <w:p w14:paraId="6DA43610" w14:textId="25891771"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ensure the vehicle is appropriately taxed, insured, has a current MOT certificate where applicable and is maintained in a safe and roadworthy condition</w:t>
      </w:r>
    </w:p>
    <w:p w14:paraId="4FBAF747" w14:textId="21F228C0"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 xml:space="preserve">ensure that their </w:t>
      </w:r>
      <w:r w:rsidR="00D045F5" w:rsidRPr="00EE42A3">
        <w:rPr>
          <w:rFonts w:ascii="Calibri" w:hAnsi="Calibri" w:cs="Calibri"/>
        </w:rPr>
        <w:t xml:space="preserve">vehicle </w:t>
      </w:r>
      <w:r w:rsidRPr="00EE42A3">
        <w:rPr>
          <w:rFonts w:ascii="Calibri" w:hAnsi="Calibri" w:cs="Calibri"/>
        </w:rPr>
        <w:t xml:space="preserve">insurance policy covers use “in connection with his/her business or profession excluding commercial </w:t>
      </w:r>
      <w:r w:rsidR="00277075" w:rsidRPr="00EE42A3">
        <w:rPr>
          <w:rFonts w:ascii="Calibri" w:hAnsi="Calibri" w:cs="Calibri"/>
        </w:rPr>
        <w:t>travelling”</w:t>
      </w:r>
    </w:p>
    <w:p w14:paraId="52AD352F" w14:textId="74CB73B2"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follow the requirements of the Highway Code and Road Traffic Act;</w:t>
      </w:r>
    </w:p>
    <w:p w14:paraId="59DE3679" w14:textId="5578E86C"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never carry hazardous materials;  and</w:t>
      </w:r>
    </w:p>
    <w:p w14:paraId="759D7D6F" w14:textId="74F31802" w:rsidR="0048769B" w:rsidRPr="00EE42A3" w:rsidRDefault="0048769B" w:rsidP="00EE42A3">
      <w:pPr>
        <w:pStyle w:val="ListParagraph"/>
        <w:numPr>
          <w:ilvl w:val="0"/>
          <w:numId w:val="32"/>
        </w:numPr>
        <w:spacing w:line="240" w:lineRule="auto"/>
        <w:rPr>
          <w:rFonts w:ascii="Calibri" w:hAnsi="Calibri" w:cs="Calibri"/>
        </w:rPr>
      </w:pPr>
      <w:r w:rsidRPr="00EE42A3">
        <w:rPr>
          <w:rFonts w:ascii="Calibri" w:hAnsi="Calibri" w:cs="Calibri"/>
        </w:rPr>
        <w:t xml:space="preserve">not use mobile phones while driving on University business. Even using hands free equipment is likely to distract your attention from the road. It is far safer not to use any telephone while you are driving - find a safe place to stop first. </w:t>
      </w:r>
    </w:p>
    <w:p w14:paraId="35E205FC" w14:textId="21385C71" w:rsidR="0048769B" w:rsidRPr="00EE42A3" w:rsidRDefault="0048769B" w:rsidP="00EE42A3">
      <w:pPr>
        <w:spacing w:line="240" w:lineRule="auto"/>
        <w:rPr>
          <w:rFonts w:ascii="Calibri" w:hAnsi="Calibri" w:cs="Calibri"/>
        </w:rPr>
      </w:pPr>
      <w:r w:rsidRPr="00EE42A3">
        <w:rPr>
          <w:rFonts w:ascii="Calibri" w:hAnsi="Calibri" w:cs="Calibri"/>
        </w:rPr>
        <w:t xml:space="preserve">Any requirements made by the University Insurance </w:t>
      </w:r>
      <w:r w:rsidR="00890C0A" w:rsidRPr="00EE42A3">
        <w:rPr>
          <w:rFonts w:ascii="Calibri" w:hAnsi="Calibri" w:cs="Calibri"/>
        </w:rPr>
        <w:t>department</w:t>
      </w:r>
      <w:r w:rsidRPr="00EE42A3">
        <w:rPr>
          <w:rFonts w:ascii="Calibri" w:hAnsi="Calibri" w:cs="Calibri"/>
        </w:rPr>
        <w:t xml:space="preserve"> with respect to the use of private vehicles and University vehicles must be followed.  Note that special driver training/licensing requirements and checks must be met before driving a university owned or leased vehicle; towing a trailer; or driving students in connection with the work of the university. These requirements also apply where driving is a significant part of the job role, as defined in the job description or conditions of contract.  </w:t>
      </w:r>
      <w:r w:rsidR="00BC1B7B" w:rsidRPr="00EE42A3">
        <w:rPr>
          <w:rFonts w:ascii="Calibri" w:hAnsi="Calibri" w:cs="Calibri"/>
        </w:rPr>
        <w:t>Guidance is available</w:t>
      </w:r>
      <w:r w:rsidRPr="00EE42A3">
        <w:rPr>
          <w:rFonts w:ascii="Calibri" w:hAnsi="Calibri" w:cs="Calibri"/>
        </w:rPr>
        <w:t xml:space="preserve"> in </w:t>
      </w:r>
      <w:r w:rsidR="000D6DE4" w:rsidRPr="00EE42A3">
        <w:rPr>
          <w:rFonts w:ascii="Calibri" w:hAnsi="Calibri" w:cs="Calibri"/>
        </w:rPr>
        <w:t xml:space="preserve">Safety Code of Practice 52 </w:t>
      </w:r>
      <w:r w:rsidR="005328AB" w:rsidRPr="00EE42A3">
        <w:rPr>
          <w:rFonts w:ascii="Calibri" w:hAnsi="Calibri" w:cs="Calibri"/>
        </w:rPr>
        <w:t>–</w:t>
      </w:r>
      <w:r w:rsidR="000D6DE4" w:rsidRPr="00EE42A3">
        <w:rPr>
          <w:rFonts w:ascii="Calibri" w:hAnsi="Calibri" w:cs="Calibri"/>
        </w:rPr>
        <w:t xml:space="preserve"> </w:t>
      </w:r>
      <w:r w:rsidR="005328AB" w:rsidRPr="00EE42A3">
        <w:rPr>
          <w:rFonts w:ascii="Calibri" w:hAnsi="Calibri" w:cs="Calibri"/>
        </w:rPr>
        <w:t xml:space="preserve">Driving for </w:t>
      </w:r>
      <w:r w:rsidRPr="00EE42A3">
        <w:rPr>
          <w:rFonts w:ascii="Calibri" w:hAnsi="Calibri" w:cs="Calibri"/>
        </w:rPr>
        <w:t xml:space="preserve">Work </w:t>
      </w:r>
      <w:r w:rsidR="005328AB" w:rsidRPr="00EE42A3">
        <w:rPr>
          <w:rFonts w:ascii="Calibri" w:hAnsi="Calibri" w:cs="Calibri"/>
        </w:rPr>
        <w:t xml:space="preserve">Purposes </w:t>
      </w:r>
      <w:r w:rsidRPr="00EE42A3">
        <w:rPr>
          <w:rFonts w:ascii="Calibri" w:hAnsi="Calibri" w:cs="Calibri"/>
        </w:rPr>
        <w:t xml:space="preserve">(on H&amp;SS web site). </w:t>
      </w:r>
    </w:p>
    <w:p w14:paraId="633388D4" w14:textId="65E62009" w:rsidR="0048769B" w:rsidRPr="00EE42A3" w:rsidRDefault="00277075" w:rsidP="00EE42A3">
      <w:pPr>
        <w:spacing w:line="240" w:lineRule="auto"/>
        <w:rPr>
          <w:rFonts w:ascii="Calibri" w:hAnsi="Calibri" w:cs="Calibri"/>
        </w:rPr>
      </w:pPr>
      <w:r w:rsidRPr="00EE42A3">
        <w:rPr>
          <w:rFonts w:ascii="Calibri" w:hAnsi="Calibri" w:cs="Calibri"/>
        </w:rPr>
        <w:t>Depending on the size and weight of the vehicle, o</w:t>
      </w:r>
      <w:r w:rsidR="0048769B" w:rsidRPr="00EE42A3">
        <w:rPr>
          <w:rFonts w:ascii="Calibri" w:hAnsi="Calibri" w:cs="Calibri"/>
        </w:rPr>
        <w:t>nly staff who have passed both a theory and practical test for minibus driving and</w:t>
      </w:r>
      <w:r w:rsidR="00860589" w:rsidRPr="00EE42A3">
        <w:rPr>
          <w:rFonts w:ascii="Calibri" w:hAnsi="Calibri" w:cs="Calibri"/>
        </w:rPr>
        <w:t>/or</w:t>
      </w:r>
      <w:r w:rsidR="0048769B" w:rsidRPr="00EE42A3">
        <w:rPr>
          <w:rFonts w:ascii="Calibri" w:hAnsi="Calibri" w:cs="Calibri"/>
        </w:rPr>
        <w:t xml:space="preserve"> have a D1 driving licence (see </w:t>
      </w:r>
      <w:hyperlink r:id="rId21" w:history="1">
        <w:r w:rsidR="00E7184E" w:rsidRPr="00EE42A3">
          <w:rPr>
            <w:rStyle w:val="Hyperlink"/>
            <w:rFonts w:ascii="Calibri" w:hAnsi="Calibri" w:cs="Calibri"/>
          </w:rPr>
          <w:t>https://www.gov.uk/driving-a-minibus</w:t>
        </w:r>
      </w:hyperlink>
      <w:r w:rsidR="00E7184E" w:rsidRPr="00EE42A3">
        <w:rPr>
          <w:rFonts w:ascii="Calibri" w:hAnsi="Calibri" w:cs="Calibri"/>
        </w:rPr>
        <w:t xml:space="preserve"> </w:t>
      </w:r>
      <w:r w:rsidR="00535E94" w:rsidRPr="00EE42A3">
        <w:rPr>
          <w:rFonts w:ascii="Calibri" w:hAnsi="Calibri" w:cs="Calibri"/>
        </w:rPr>
        <w:t>)</w:t>
      </w:r>
      <w:r w:rsidR="00B954E7" w:rsidRPr="00EE42A3">
        <w:rPr>
          <w:rFonts w:ascii="Calibri" w:hAnsi="Calibri" w:cs="Calibri"/>
        </w:rPr>
        <w:t xml:space="preserve"> </w:t>
      </w:r>
      <w:r w:rsidR="0048769B" w:rsidRPr="00EE42A3">
        <w:rPr>
          <w:rFonts w:ascii="Calibri" w:hAnsi="Calibri" w:cs="Calibri"/>
        </w:rPr>
        <w:t xml:space="preserve"> are permitted to drive a minibus belonging to the University or hired.</w:t>
      </w:r>
      <w:r w:rsidRPr="00EE42A3">
        <w:rPr>
          <w:rFonts w:ascii="Calibri" w:hAnsi="Calibri" w:cs="Calibri"/>
        </w:rPr>
        <w:t xml:space="preserve">. </w:t>
      </w:r>
      <w:r w:rsidR="0048769B" w:rsidRPr="00EE42A3">
        <w:rPr>
          <w:rFonts w:ascii="Calibri" w:hAnsi="Calibri" w:cs="Calibri"/>
        </w:rPr>
        <w:t xml:space="preserve">In the UK the minibus must display a Small Bus Permit. To drive elsewhere in Europe, drivers must have a full PSV licence. </w:t>
      </w:r>
    </w:p>
    <w:p w14:paraId="4B15281F" w14:textId="70B625E3" w:rsidR="0048769B" w:rsidRPr="00EE42A3" w:rsidRDefault="0048769B" w:rsidP="00EE42A3">
      <w:pPr>
        <w:pStyle w:val="Heading2"/>
        <w:spacing w:line="240" w:lineRule="auto"/>
        <w:rPr>
          <w:rFonts w:ascii="Calibri" w:hAnsi="Calibri" w:cs="Calibri"/>
        </w:rPr>
      </w:pPr>
      <w:bookmarkStart w:id="70" w:name="_Toc128148180"/>
      <w:r w:rsidRPr="00EE42A3">
        <w:rPr>
          <w:rFonts w:ascii="Calibri" w:hAnsi="Calibri" w:cs="Calibri"/>
        </w:rPr>
        <w:lastRenderedPageBreak/>
        <w:t>International travel</w:t>
      </w:r>
      <w:bookmarkEnd w:id="70"/>
    </w:p>
    <w:p w14:paraId="13682889" w14:textId="1C58D5AD" w:rsidR="0077254B" w:rsidRPr="00EE42A3" w:rsidRDefault="004258FB" w:rsidP="00EE42A3">
      <w:pPr>
        <w:spacing w:line="240" w:lineRule="auto"/>
        <w:rPr>
          <w:rFonts w:ascii="Calibri" w:hAnsi="Calibri" w:cs="Calibri"/>
        </w:rPr>
      </w:pPr>
      <w:r w:rsidRPr="00EE42A3">
        <w:rPr>
          <w:rFonts w:ascii="Calibri" w:hAnsi="Calibri" w:cs="Calibri"/>
        </w:rPr>
        <w:t xml:space="preserve">Safety Code of Practice 38 International Travel (H&amp;SS Webpages) </w:t>
      </w:r>
      <w:r w:rsidRPr="00EE42A3">
        <w:rPr>
          <w:rFonts w:ascii="Calibri" w:hAnsi="Calibri" w:cs="Calibri"/>
          <w:b/>
          <w:bCs/>
          <w:u w:val="single"/>
        </w:rPr>
        <w:t>MUST</w:t>
      </w:r>
      <w:r w:rsidRPr="00EE42A3">
        <w:rPr>
          <w:rFonts w:ascii="Calibri" w:hAnsi="Calibri" w:cs="Calibri"/>
        </w:rPr>
        <w:t xml:space="preserve"> be read, understood and followed.  </w:t>
      </w:r>
      <w:r w:rsidR="0048769B" w:rsidRPr="00EE42A3">
        <w:rPr>
          <w:rFonts w:ascii="Calibri" w:hAnsi="Calibri" w:cs="Calibri"/>
        </w:rPr>
        <w:t xml:space="preserve">All overseas visits must be approved by the [Head of </w:t>
      </w:r>
      <w:r w:rsidR="0048769B" w:rsidRPr="00EE42A3">
        <w:rPr>
          <w:rFonts w:ascii="Calibri" w:hAnsi="Calibri" w:cs="Calibri"/>
          <w:color w:val="D2002E" w:themeColor="accent1"/>
        </w:rPr>
        <w:t>School/</w:t>
      </w:r>
      <w:r w:rsidR="009449AB" w:rsidRPr="00EE42A3">
        <w:rPr>
          <w:rFonts w:ascii="Calibri" w:hAnsi="Calibri" w:cs="Calibri"/>
          <w:color w:val="D2002E" w:themeColor="accent1"/>
        </w:rPr>
        <w:t>Function</w:t>
      </w:r>
      <w:r w:rsidR="0048769B" w:rsidRPr="00EE42A3">
        <w:rPr>
          <w:rFonts w:ascii="Calibri" w:hAnsi="Calibri" w:cs="Calibri"/>
        </w:rPr>
        <w:t xml:space="preserve">]. </w:t>
      </w:r>
      <w:r w:rsidR="00E4129D" w:rsidRPr="00EE42A3">
        <w:rPr>
          <w:rFonts w:ascii="Calibri" w:hAnsi="Calibri" w:cs="Calibri"/>
        </w:rPr>
        <w:t xml:space="preserve">  </w:t>
      </w:r>
      <w:r w:rsidR="0077254B" w:rsidRPr="00EE42A3">
        <w:rPr>
          <w:rFonts w:ascii="Calibri" w:hAnsi="Calibri" w:cs="Calibri"/>
        </w:rPr>
        <w:t xml:space="preserve">In locations where the UK Government </w:t>
      </w:r>
      <w:r w:rsidR="00B24BFB" w:rsidRPr="00EE42A3">
        <w:rPr>
          <w:rFonts w:ascii="Calibri" w:hAnsi="Calibri" w:cs="Calibri"/>
        </w:rPr>
        <w:t>(Foreign and Commonwealth Development Office</w:t>
      </w:r>
      <w:r w:rsidR="00283515" w:rsidRPr="00EE42A3">
        <w:rPr>
          <w:rFonts w:ascii="Calibri" w:hAnsi="Calibri" w:cs="Calibri"/>
        </w:rPr>
        <w:t xml:space="preserve"> - </w:t>
      </w:r>
      <w:r w:rsidR="00B24BFB" w:rsidRPr="00EE42A3">
        <w:rPr>
          <w:rFonts w:ascii="Calibri" w:hAnsi="Calibri" w:cs="Calibri"/>
        </w:rPr>
        <w:t xml:space="preserve">FCDO) </w:t>
      </w:r>
      <w:r w:rsidR="0077254B" w:rsidRPr="00EE42A3">
        <w:rPr>
          <w:rFonts w:ascii="Calibri" w:hAnsi="Calibri" w:cs="Calibri"/>
        </w:rPr>
        <w:t xml:space="preserve">advises AGAINST ALL TRAVEL, no travel on University business should take place unless it has been </w:t>
      </w:r>
      <w:r w:rsidR="00A34BC9" w:rsidRPr="00EE42A3">
        <w:rPr>
          <w:rFonts w:ascii="Calibri" w:hAnsi="Calibri" w:cs="Calibri"/>
        </w:rPr>
        <w:t xml:space="preserve">fully risk assessed and </w:t>
      </w:r>
      <w:r w:rsidR="0077254B" w:rsidRPr="00EE42A3">
        <w:rPr>
          <w:rFonts w:ascii="Calibri" w:hAnsi="Calibri" w:cs="Calibri"/>
        </w:rPr>
        <w:t xml:space="preserve">approved by </w:t>
      </w:r>
      <w:r w:rsidR="00A34BC9" w:rsidRPr="00EE42A3">
        <w:rPr>
          <w:rFonts w:ascii="Calibri" w:hAnsi="Calibri" w:cs="Calibri"/>
        </w:rPr>
        <w:t xml:space="preserve">both </w:t>
      </w:r>
      <w:r w:rsidR="0059242D" w:rsidRPr="00EE42A3">
        <w:rPr>
          <w:rFonts w:ascii="Calibri" w:hAnsi="Calibri" w:cs="Calibri"/>
        </w:rPr>
        <w:t>(</w:t>
      </w:r>
      <w:r w:rsidR="00A34BC9" w:rsidRPr="00EE42A3">
        <w:rPr>
          <w:rFonts w:ascii="Calibri" w:hAnsi="Calibri" w:cs="Calibri"/>
          <w:color w:val="D2002E" w:themeColor="accent1"/>
        </w:rPr>
        <w:t>Head of School / Function</w:t>
      </w:r>
      <w:r w:rsidR="0059242D" w:rsidRPr="00EE42A3">
        <w:rPr>
          <w:rFonts w:ascii="Calibri" w:hAnsi="Calibri" w:cs="Calibri"/>
          <w:color w:val="D2002E" w:themeColor="accent1"/>
        </w:rPr>
        <w:t>)</w:t>
      </w:r>
      <w:r w:rsidR="00A34BC9" w:rsidRPr="00EE42A3">
        <w:rPr>
          <w:rFonts w:ascii="Calibri" w:hAnsi="Calibri" w:cs="Calibri"/>
          <w:color w:val="D2002E" w:themeColor="accent1"/>
        </w:rPr>
        <w:t xml:space="preserve"> </w:t>
      </w:r>
      <w:r w:rsidR="00A34BC9" w:rsidRPr="00EE42A3">
        <w:rPr>
          <w:rFonts w:ascii="Calibri" w:hAnsi="Calibri" w:cs="Calibri"/>
        </w:rPr>
        <w:t xml:space="preserve">and </w:t>
      </w:r>
      <w:r w:rsidR="0077254B" w:rsidRPr="00EE42A3">
        <w:rPr>
          <w:rFonts w:ascii="Calibri" w:hAnsi="Calibri" w:cs="Calibri"/>
        </w:rPr>
        <w:t>the Vice-Chancellor</w:t>
      </w:r>
      <w:r w:rsidR="00A34BC9" w:rsidRPr="00EE42A3">
        <w:rPr>
          <w:rFonts w:ascii="Calibri" w:hAnsi="Calibri" w:cs="Calibri"/>
        </w:rPr>
        <w:t>.</w:t>
      </w:r>
      <w:r w:rsidRPr="00EE42A3">
        <w:rPr>
          <w:rFonts w:ascii="Calibri" w:hAnsi="Calibri" w:cs="Calibri"/>
        </w:rPr>
        <w:t xml:space="preserve"> </w:t>
      </w:r>
    </w:p>
    <w:p w14:paraId="43F36611" w14:textId="48F0C274" w:rsidR="00277075" w:rsidRPr="00EE42A3" w:rsidRDefault="00277075" w:rsidP="00EE42A3">
      <w:pPr>
        <w:spacing w:line="240" w:lineRule="auto"/>
        <w:rPr>
          <w:rFonts w:ascii="Calibri" w:hAnsi="Calibri" w:cs="Calibri"/>
        </w:rPr>
      </w:pPr>
      <w:r w:rsidRPr="00EE42A3">
        <w:rPr>
          <w:rFonts w:ascii="Calibri" w:hAnsi="Calibri" w:cs="Calibri"/>
        </w:rPr>
        <w:t xml:space="preserve">All travellers must complete the on-line </w:t>
      </w:r>
      <w:r w:rsidR="00F024EC" w:rsidRPr="00EE42A3">
        <w:rPr>
          <w:rFonts w:ascii="Calibri" w:hAnsi="Calibri" w:cs="Calibri"/>
        </w:rPr>
        <w:t>travel</w:t>
      </w:r>
      <w:r w:rsidRPr="00EE42A3">
        <w:rPr>
          <w:rFonts w:ascii="Calibri" w:hAnsi="Calibri" w:cs="Calibri"/>
        </w:rPr>
        <w:t xml:space="preserve"> form on the </w:t>
      </w:r>
      <w:r w:rsidR="003143F2" w:rsidRPr="00EE42A3">
        <w:rPr>
          <w:rFonts w:ascii="Calibri" w:hAnsi="Calibri" w:cs="Calibri"/>
        </w:rPr>
        <w:t xml:space="preserve">University </w:t>
      </w:r>
      <w:r w:rsidR="00411F54" w:rsidRPr="00EE42A3">
        <w:rPr>
          <w:rFonts w:ascii="Calibri" w:hAnsi="Calibri" w:cs="Calibri"/>
        </w:rPr>
        <w:t>i</w:t>
      </w:r>
      <w:r w:rsidRPr="00EE42A3">
        <w:rPr>
          <w:rFonts w:ascii="Calibri" w:hAnsi="Calibri" w:cs="Calibri"/>
        </w:rPr>
        <w:t xml:space="preserve">nsurance </w:t>
      </w:r>
      <w:r w:rsidR="00F526A3" w:rsidRPr="00EE42A3">
        <w:rPr>
          <w:rFonts w:ascii="Calibri" w:hAnsi="Calibri" w:cs="Calibri"/>
        </w:rPr>
        <w:t xml:space="preserve">business travel pages </w:t>
      </w:r>
      <w:r w:rsidRPr="00EE42A3">
        <w:rPr>
          <w:rFonts w:ascii="Calibri" w:hAnsi="Calibri" w:cs="Calibri"/>
        </w:rPr>
        <w:t xml:space="preserve"> . If they fail to do so, travel expenses may not be paid. </w:t>
      </w:r>
    </w:p>
    <w:p w14:paraId="26122C36" w14:textId="4348AD2F" w:rsidR="0048769B" w:rsidRPr="00EE42A3" w:rsidRDefault="0048769B" w:rsidP="00EE42A3">
      <w:pPr>
        <w:spacing w:line="240" w:lineRule="auto"/>
        <w:rPr>
          <w:rFonts w:ascii="Calibri" w:hAnsi="Calibri" w:cs="Calibri"/>
        </w:rPr>
      </w:pPr>
      <w:r w:rsidRPr="00EE42A3">
        <w:rPr>
          <w:rFonts w:ascii="Calibri" w:hAnsi="Calibri" w:cs="Calibri"/>
        </w:rPr>
        <w:t>Travel insurance is provided for staff and students on</w:t>
      </w:r>
      <w:r w:rsidR="00DA7307" w:rsidRPr="00EE42A3">
        <w:rPr>
          <w:rFonts w:ascii="Calibri" w:hAnsi="Calibri" w:cs="Calibri"/>
        </w:rPr>
        <w:t xml:space="preserve"> </w:t>
      </w:r>
      <w:r w:rsidRPr="00EE42A3">
        <w:rPr>
          <w:rFonts w:ascii="Calibri" w:hAnsi="Calibri" w:cs="Calibri"/>
        </w:rPr>
        <w:t xml:space="preserve">business </w:t>
      </w:r>
      <w:r w:rsidR="009F23E7" w:rsidRPr="00EE42A3">
        <w:rPr>
          <w:rFonts w:ascii="Calibri" w:hAnsi="Calibri" w:cs="Calibri"/>
        </w:rPr>
        <w:t xml:space="preserve">/ study </w:t>
      </w:r>
      <w:r w:rsidR="00462365" w:rsidRPr="00EE42A3">
        <w:rPr>
          <w:rFonts w:ascii="Calibri" w:hAnsi="Calibri" w:cs="Calibri"/>
        </w:rPr>
        <w:t xml:space="preserve">/placement </w:t>
      </w:r>
      <w:r w:rsidR="009F23E7" w:rsidRPr="00EE42A3">
        <w:rPr>
          <w:rFonts w:ascii="Calibri" w:hAnsi="Calibri" w:cs="Calibri"/>
        </w:rPr>
        <w:t xml:space="preserve">travel </w:t>
      </w:r>
      <w:r w:rsidR="00DA7307" w:rsidRPr="00EE42A3">
        <w:rPr>
          <w:rFonts w:ascii="Calibri" w:hAnsi="Calibri" w:cs="Calibri"/>
        </w:rPr>
        <w:t>under</w:t>
      </w:r>
      <w:r w:rsidRPr="00EE42A3">
        <w:rPr>
          <w:rFonts w:ascii="Calibri" w:hAnsi="Calibri" w:cs="Calibri"/>
        </w:rPr>
        <w:t xml:space="preserve"> the University’s travel insurance policy . The policy may be invalidated if you travel to countries or parts of countries against FC</w:t>
      </w:r>
      <w:r w:rsidR="00BD5943" w:rsidRPr="00EE42A3">
        <w:rPr>
          <w:rFonts w:ascii="Calibri" w:hAnsi="Calibri" w:cs="Calibri"/>
        </w:rPr>
        <w:t>D</w:t>
      </w:r>
      <w:r w:rsidRPr="00EE42A3">
        <w:rPr>
          <w:rFonts w:ascii="Calibri" w:hAnsi="Calibri" w:cs="Calibri"/>
        </w:rPr>
        <w:t xml:space="preserve">O </w:t>
      </w:r>
      <w:r w:rsidR="00111CE1" w:rsidRPr="00EE42A3">
        <w:rPr>
          <w:rFonts w:ascii="Calibri" w:hAnsi="Calibri" w:cs="Calibri"/>
        </w:rPr>
        <w:t>advice</w:t>
      </w:r>
      <w:r w:rsidR="00AB4F9A" w:rsidRPr="00EE42A3">
        <w:rPr>
          <w:rFonts w:ascii="Calibri" w:hAnsi="Calibri" w:cs="Calibri"/>
        </w:rPr>
        <w:t>,</w:t>
      </w:r>
      <w:r w:rsidR="00111CE1" w:rsidRPr="00EE42A3">
        <w:rPr>
          <w:rFonts w:ascii="Calibri" w:hAnsi="Calibri" w:cs="Calibri"/>
        </w:rPr>
        <w:t xml:space="preserve"> or where there are UK </w:t>
      </w:r>
      <w:r w:rsidR="00D47EA5" w:rsidRPr="00EE42A3">
        <w:rPr>
          <w:rFonts w:ascii="Calibri" w:hAnsi="Calibri" w:cs="Calibri"/>
        </w:rPr>
        <w:t>sanctions in place</w:t>
      </w:r>
      <w:r w:rsidR="00AB4F9A" w:rsidRPr="00EE42A3">
        <w:rPr>
          <w:rFonts w:ascii="Calibri" w:hAnsi="Calibri" w:cs="Calibri"/>
        </w:rPr>
        <w:t>,</w:t>
      </w:r>
      <w:r w:rsidR="00D47EA5" w:rsidRPr="00EE42A3">
        <w:rPr>
          <w:rFonts w:ascii="Calibri" w:hAnsi="Calibri" w:cs="Calibri"/>
        </w:rPr>
        <w:t xml:space="preserve"> </w:t>
      </w:r>
      <w:r w:rsidR="00CE7279" w:rsidRPr="00EE42A3">
        <w:rPr>
          <w:rFonts w:ascii="Calibri" w:hAnsi="Calibri" w:cs="Calibri"/>
        </w:rPr>
        <w:t xml:space="preserve">if the correct notice periods </w:t>
      </w:r>
      <w:r w:rsidR="0068685E" w:rsidRPr="00EE42A3">
        <w:rPr>
          <w:rFonts w:ascii="Calibri" w:hAnsi="Calibri" w:cs="Calibri"/>
        </w:rPr>
        <w:t xml:space="preserve">and procedures </w:t>
      </w:r>
      <w:r w:rsidR="00CE7279" w:rsidRPr="00EE42A3">
        <w:rPr>
          <w:rFonts w:ascii="Calibri" w:hAnsi="Calibri" w:cs="Calibri"/>
        </w:rPr>
        <w:t>are not followed</w:t>
      </w:r>
      <w:r w:rsidR="00AC1CF2" w:rsidRPr="00EE42A3">
        <w:rPr>
          <w:rFonts w:ascii="Calibri" w:hAnsi="Calibri" w:cs="Calibri"/>
        </w:rPr>
        <w:t xml:space="preserve"> </w:t>
      </w:r>
      <w:r w:rsidR="00A35C4D" w:rsidRPr="00EE42A3">
        <w:rPr>
          <w:rFonts w:ascii="Calibri" w:hAnsi="Calibri" w:cs="Calibri"/>
        </w:rPr>
        <w:t xml:space="preserve">(for current list </w:t>
      </w:r>
      <w:r w:rsidR="00AC1CF2" w:rsidRPr="00EE42A3">
        <w:rPr>
          <w:rFonts w:ascii="Calibri" w:hAnsi="Calibri" w:cs="Calibri"/>
        </w:rPr>
        <w:t xml:space="preserve">of sanctioned countries </w:t>
      </w:r>
      <w:r w:rsidR="00A35C4D" w:rsidRPr="00EE42A3">
        <w:rPr>
          <w:rFonts w:ascii="Calibri" w:hAnsi="Calibri" w:cs="Calibri"/>
        </w:rPr>
        <w:t>see business travel pages</w:t>
      </w:r>
      <w:r w:rsidR="00AC1CF2" w:rsidRPr="00EE42A3">
        <w:rPr>
          <w:rFonts w:ascii="Calibri" w:hAnsi="Calibri" w:cs="Calibri"/>
        </w:rPr>
        <w:t>)</w:t>
      </w:r>
      <w:r w:rsidRPr="00EE42A3">
        <w:rPr>
          <w:rFonts w:ascii="Calibri" w:hAnsi="Calibri" w:cs="Calibri"/>
        </w:rPr>
        <w:t xml:space="preserve">. </w:t>
      </w:r>
      <w:r w:rsidR="00456896" w:rsidRPr="00EE42A3">
        <w:rPr>
          <w:rFonts w:ascii="Calibri" w:hAnsi="Calibri" w:cs="Calibri"/>
        </w:rPr>
        <w:t>A</w:t>
      </w:r>
      <w:r w:rsidRPr="00EE42A3">
        <w:rPr>
          <w:rFonts w:ascii="Calibri" w:hAnsi="Calibri" w:cs="Calibri"/>
        </w:rPr>
        <w:t xml:space="preserve">llow plenty of time </w:t>
      </w:r>
      <w:r w:rsidR="0068685E" w:rsidRPr="00EE42A3">
        <w:rPr>
          <w:rFonts w:ascii="Calibri" w:hAnsi="Calibri" w:cs="Calibri"/>
        </w:rPr>
        <w:t>(minimum 21 days)</w:t>
      </w:r>
      <w:r w:rsidR="00E62F15" w:rsidRPr="00EE42A3">
        <w:rPr>
          <w:rFonts w:ascii="Calibri" w:hAnsi="Calibri" w:cs="Calibri"/>
        </w:rPr>
        <w:t xml:space="preserve"> </w:t>
      </w:r>
      <w:r w:rsidR="00456896" w:rsidRPr="00EE42A3">
        <w:rPr>
          <w:rFonts w:ascii="Calibri" w:hAnsi="Calibri" w:cs="Calibri"/>
        </w:rPr>
        <w:t xml:space="preserve">to notify the Insurance team </w:t>
      </w:r>
      <w:r w:rsidR="00AB4F9A" w:rsidRPr="00EE42A3">
        <w:rPr>
          <w:rFonts w:ascii="Calibri" w:hAnsi="Calibri" w:cs="Calibri"/>
        </w:rPr>
        <w:t>if you intend to travel to such countries</w:t>
      </w:r>
      <w:r w:rsidRPr="00EE42A3">
        <w:rPr>
          <w:rFonts w:ascii="Calibri" w:hAnsi="Calibri" w:cs="Calibri"/>
        </w:rPr>
        <w:t>.</w:t>
      </w:r>
      <w:r w:rsidR="00277075" w:rsidRPr="00EE42A3">
        <w:rPr>
          <w:rFonts w:ascii="Calibri" w:hAnsi="Calibri" w:cs="Calibri"/>
        </w:rPr>
        <w:t xml:space="preserve"> </w:t>
      </w:r>
    </w:p>
    <w:p w14:paraId="2F773C3B" w14:textId="5FEC0801" w:rsidR="0048769B" w:rsidRPr="00EE42A3" w:rsidRDefault="0048769B" w:rsidP="00EE42A3">
      <w:pPr>
        <w:spacing w:line="240" w:lineRule="auto"/>
        <w:rPr>
          <w:rFonts w:ascii="Calibri" w:hAnsi="Calibri" w:cs="Calibri"/>
        </w:rPr>
      </w:pPr>
      <w:r w:rsidRPr="00EE42A3">
        <w:rPr>
          <w:rFonts w:ascii="Calibri" w:hAnsi="Calibri" w:cs="Calibri"/>
        </w:rPr>
        <w:t>Ensure you take policy details  and emergency contact number</w:t>
      </w:r>
      <w:r w:rsidR="0059646C" w:rsidRPr="00EE42A3">
        <w:rPr>
          <w:rFonts w:ascii="Calibri" w:hAnsi="Calibri" w:cs="Calibri"/>
        </w:rPr>
        <w:t xml:space="preserve">s with you </w:t>
      </w:r>
      <w:r w:rsidRPr="00EE42A3">
        <w:rPr>
          <w:rFonts w:ascii="Calibri" w:hAnsi="Calibri" w:cs="Calibri"/>
        </w:rPr>
        <w:t xml:space="preserve">and </w:t>
      </w:r>
      <w:r w:rsidR="000C1EB9" w:rsidRPr="00EE42A3">
        <w:rPr>
          <w:rFonts w:ascii="Calibri" w:hAnsi="Calibri" w:cs="Calibri"/>
        </w:rPr>
        <w:t>download the travel insurance App</w:t>
      </w:r>
      <w:r w:rsidR="000A2B6F" w:rsidRPr="00EE42A3">
        <w:rPr>
          <w:rFonts w:ascii="Calibri" w:hAnsi="Calibri" w:cs="Calibri"/>
        </w:rPr>
        <w:t xml:space="preserve"> before you leave</w:t>
      </w:r>
      <w:r w:rsidR="0059646C" w:rsidRPr="00EE42A3">
        <w:rPr>
          <w:rFonts w:ascii="Calibri" w:hAnsi="Calibri" w:cs="Calibri"/>
        </w:rPr>
        <w:t xml:space="preserve">. </w:t>
      </w:r>
      <w:r w:rsidRPr="00EE42A3">
        <w:rPr>
          <w:rFonts w:ascii="Calibri" w:hAnsi="Calibri" w:cs="Calibri"/>
        </w:rPr>
        <w:t xml:space="preserve">UK citizens </w:t>
      </w:r>
      <w:r w:rsidR="00DB747B" w:rsidRPr="00EE42A3">
        <w:rPr>
          <w:rFonts w:ascii="Calibri" w:hAnsi="Calibri" w:cs="Calibri"/>
        </w:rPr>
        <w:t xml:space="preserve">will </w:t>
      </w:r>
      <w:r w:rsidRPr="00EE42A3">
        <w:rPr>
          <w:rFonts w:ascii="Calibri" w:hAnsi="Calibri" w:cs="Calibri"/>
        </w:rPr>
        <w:t xml:space="preserve">need a European </w:t>
      </w:r>
      <w:r w:rsidR="009A6D39" w:rsidRPr="00EE42A3">
        <w:rPr>
          <w:rFonts w:ascii="Calibri" w:hAnsi="Calibri" w:cs="Calibri"/>
        </w:rPr>
        <w:t xml:space="preserve">/ Global </w:t>
      </w:r>
      <w:r w:rsidRPr="00EE42A3">
        <w:rPr>
          <w:rFonts w:ascii="Calibri" w:hAnsi="Calibri" w:cs="Calibri"/>
        </w:rPr>
        <w:t>Health Insurance Card</w:t>
      </w:r>
      <w:r w:rsidR="009A6D39" w:rsidRPr="00EE42A3">
        <w:rPr>
          <w:rFonts w:ascii="Calibri" w:hAnsi="Calibri" w:cs="Calibri"/>
        </w:rPr>
        <w:t xml:space="preserve"> EHIC / GH</w:t>
      </w:r>
      <w:r w:rsidR="00FF6B1A" w:rsidRPr="00EE42A3">
        <w:rPr>
          <w:rFonts w:ascii="Calibri" w:hAnsi="Calibri" w:cs="Calibri"/>
        </w:rPr>
        <w:t>IC</w:t>
      </w:r>
      <w:r w:rsidR="000A2B6F" w:rsidRPr="00EE42A3">
        <w:rPr>
          <w:rFonts w:ascii="Calibri" w:hAnsi="Calibri" w:cs="Calibri"/>
        </w:rPr>
        <w:t>.</w:t>
      </w:r>
    </w:p>
    <w:p w14:paraId="375458B1" w14:textId="7CFC051F" w:rsidR="0048769B" w:rsidRPr="00EE42A3" w:rsidRDefault="0048769B" w:rsidP="00EE42A3">
      <w:pPr>
        <w:spacing w:line="240" w:lineRule="auto"/>
        <w:rPr>
          <w:rFonts w:ascii="Calibri" w:hAnsi="Calibri" w:cs="Calibri"/>
        </w:rPr>
      </w:pPr>
      <w:r w:rsidRPr="00EE42A3">
        <w:rPr>
          <w:rFonts w:ascii="Calibri" w:hAnsi="Calibri" w:cs="Calibri"/>
        </w:rPr>
        <w:t>If you take regular medication (prescribed) please ensure you take an adequate stock when you travel overseas</w:t>
      </w:r>
      <w:r w:rsidR="000A2B6F" w:rsidRPr="00EE42A3">
        <w:rPr>
          <w:rFonts w:ascii="Calibri" w:hAnsi="Calibri" w:cs="Calibri"/>
        </w:rPr>
        <w:t xml:space="preserve"> and check that it is legal </w:t>
      </w:r>
      <w:r w:rsidR="005900C8" w:rsidRPr="00EE42A3">
        <w:rPr>
          <w:rFonts w:ascii="Calibri" w:hAnsi="Calibri" w:cs="Calibri"/>
        </w:rPr>
        <w:t xml:space="preserve">to carry </w:t>
      </w:r>
      <w:r w:rsidR="000A2B6F" w:rsidRPr="00EE42A3">
        <w:rPr>
          <w:rFonts w:ascii="Calibri" w:hAnsi="Calibri" w:cs="Calibri"/>
        </w:rPr>
        <w:t xml:space="preserve">in </w:t>
      </w:r>
      <w:r w:rsidR="007C459B" w:rsidRPr="00EE42A3">
        <w:rPr>
          <w:rFonts w:ascii="Calibri" w:hAnsi="Calibri" w:cs="Calibri"/>
        </w:rPr>
        <w:t>the</w:t>
      </w:r>
      <w:r w:rsidR="005900C8" w:rsidRPr="00EE42A3">
        <w:rPr>
          <w:rFonts w:ascii="Calibri" w:hAnsi="Calibri" w:cs="Calibri"/>
        </w:rPr>
        <w:t xml:space="preserve"> destination country before travel</w:t>
      </w:r>
      <w:r w:rsidR="007C459B" w:rsidRPr="00EE42A3">
        <w:rPr>
          <w:rFonts w:ascii="Calibri" w:hAnsi="Calibri" w:cs="Calibri"/>
        </w:rPr>
        <w:t>.</w:t>
      </w:r>
      <w:r w:rsidRPr="00EE42A3">
        <w:rPr>
          <w:rFonts w:ascii="Calibri" w:hAnsi="Calibri" w:cs="Calibri"/>
        </w:rPr>
        <w:t xml:space="preserve"> </w:t>
      </w:r>
    </w:p>
    <w:p w14:paraId="2F276ADF" w14:textId="03716988" w:rsidR="0048769B" w:rsidRPr="00EE42A3" w:rsidRDefault="0048769B" w:rsidP="00EE42A3">
      <w:pPr>
        <w:spacing w:line="240" w:lineRule="auto"/>
        <w:rPr>
          <w:rFonts w:ascii="Calibri" w:hAnsi="Calibri" w:cs="Calibri"/>
        </w:rPr>
      </w:pPr>
      <w:r w:rsidRPr="00EE42A3">
        <w:rPr>
          <w:rFonts w:ascii="Calibri" w:hAnsi="Calibri" w:cs="Calibri"/>
        </w:rPr>
        <w:t>Further guidance i</w:t>
      </w:r>
      <w:r w:rsidR="002460BF" w:rsidRPr="00EE42A3">
        <w:rPr>
          <w:rFonts w:ascii="Calibri" w:hAnsi="Calibri" w:cs="Calibri"/>
        </w:rPr>
        <w:t>s</w:t>
      </w:r>
      <w:r w:rsidRPr="00EE42A3">
        <w:rPr>
          <w:rFonts w:ascii="Calibri" w:hAnsi="Calibri" w:cs="Calibri"/>
        </w:rPr>
        <w:t xml:space="preserve"> in Safety </w:t>
      </w:r>
      <w:r w:rsidR="00277075" w:rsidRPr="00EE42A3">
        <w:rPr>
          <w:rFonts w:ascii="Calibri" w:hAnsi="Calibri" w:cs="Calibri"/>
        </w:rPr>
        <w:t>Co</w:t>
      </w:r>
      <w:r w:rsidR="004C7EEA" w:rsidRPr="00EE42A3">
        <w:rPr>
          <w:rFonts w:ascii="Calibri" w:hAnsi="Calibri" w:cs="Calibri"/>
        </w:rPr>
        <w:t>d</w:t>
      </w:r>
      <w:r w:rsidR="00277075" w:rsidRPr="00EE42A3">
        <w:rPr>
          <w:rFonts w:ascii="Calibri" w:hAnsi="Calibri" w:cs="Calibri"/>
        </w:rPr>
        <w:t xml:space="preserve">e of Practice </w:t>
      </w:r>
      <w:r w:rsidRPr="00EE42A3">
        <w:rPr>
          <w:rFonts w:ascii="Calibri" w:hAnsi="Calibri" w:cs="Calibri"/>
        </w:rPr>
        <w:t xml:space="preserve">38 and on the </w:t>
      </w:r>
      <w:r w:rsidR="002460BF" w:rsidRPr="00EE42A3">
        <w:rPr>
          <w:rFonts w:ascii="Calibri" w:hAnsi="Calibri" w:cs="Calibri"/>
        </w:rPr>
        <w:t>business travel</w:t>
      </w:r>
      <w:r w:rsidRPr="00EE42A3">
        <w:rPr>
          <w:rFonts w:ascii="Calibri" w:hAnsi="Calibri" w:cs="Calibri"/>
        </w:rPr>
        <w:t xml:space="preserve"> web </w:t>
      </w:r>
      <w:r w:rsidR="00961993" w:rsidRPr="00EE42A3">
        <w:rPr>
          <w:rFonts w:ascii="Calibri" w:hAnsi="Calibri" w:cs="Calibri"/>
        </w:rPr>
        <w:t>pages</w:t>
      </w:r>
      <w:r w:rsidRPr="00EE42A3">
        <w:rPr>
          <w:rFonts w:ascii="Calibri" w:hAnsi="Calibri" w:cs="Calibri"/>
        </w:rPr>
        <w:t xml:space="preserve">. </w:t>
      </w:r>
    </w:p>
    <w:p w14:paraId="163BBDDD" w14:textId="3DC48522" w:rsidR="0048769B" w:rsidRPr="00EE42A3" w:rsidRDefault="0048769B" w:rsidP="00EE42A3">
      <w:pPr>
        <w:pStyle w:val="Heading2"/>
        <w:spacing w:line="240" w:lineRule="auto"/>
        <w:rPr>
          <w:rFonts w:ascii="Calibri" w:hAnsi="Calibri" w:cs="Calibri"/>
        </w:rPr>
      </w:pPr>
      <w:bookmarkStart w:id="71" w:name="_Toc128148181"/>
      <w:r w:rsidRPr="00EE42A3">
        <w:rPr>
          <w:rFonts w:ascii="Calibri" w:hAnsi="Calibri" w:cs="Calibri"/>
        </w:rPr>
        <w:t>Smoking</w:t>
      </w:r>
      <w:bookmarkEnd w:id="71"/>
      <w:r w:rsidRPr="00EE42A3">
        <w:rPr>
          <w:rFonts w:ascii="Calibri" w:hAnsi="Calibri" w:cs="Calibri"/>
        </w:rPr>
        <w:t xml:space="preserve"> </w:t>
      </w:r>
    </w:p>
    <w:p w14:paraId="0CEF7A64" w14:textId="77777777" w:rsidR="0048769B" w:rsidRPr="00EE42A3" w:rsidRDefault="0048769B" w:rsidP="00EE42A3">
      <w:pPr>
        <w:spacing w:line="240" w:lineRule="auto"/>
        <w:rPr>
          <w:rFonts w:ascii="Calibri" w:hAnsi="Calibri" w:cs="Calibri"/>
        </w:rPr>
      </w:pPr>
      <w:r w:rsidRPr="00EE42A3">
        <w:rPr>
          <w:rFonts w:ascii="Calibri" w:hAnsi="Calibri" w:cs="Calibri"/>
        </w:rPr>
        <w:t xml:space="preserve">Smoking is forbidden in all University buildings and within 10 metres of buildings, except when walking by on a recognised footpath. Electronic cigarettes are included in this ban. If you smoke, you must dispose of smoking litter responsibly in the waste bins. Please DO NOT discard waste smoking materials outside building entrances.  </w:t>
      </w:r>
    </w:p>
    <w:p w14:paraId="5A36FD28" w14:textId="4DA8A266" w:rsidR="0048769B" w:rsidRPr="00EE42A3" w:rsidRDefault="0048769B" w:rsidP="00EE42A3">
      <w:pPr>
        <w:pStyle w:val="Heading2"/>
        <w:spacing w:line="240" w:lineRule="auto"/>
        <w:rPr>
          <w:rFonts w:ascii="Calibri" w:hAnsi="Calibri" w:cs="Calibri"/>
        </w:rPr>
      </w:pPr>
      <w:bookmarkStart w:id="72" w:name="_Toc128148182"/>
      <w:r w:rsidRPr="00EE42A3">
        <w:rPr>
          <w:rFonts w:ascii="Calibri" w:hAnsi="Calibri" w:cs="Calibri"/>
        </w:rPr>
        <w:t>Alcohol, drugs and illness affecting safe work performance</w:t>
      </w:r>
      <w:bookmarkEnd w:id="72"/>
    </w:p>
    <w:p w14:paraId="0A9AD588" w14:textId="77777777" w:rsidR="0048769B" w:rsidRPr="00EE42A3" w:rsidRDefault="0048769B" w:rsidP="00EE42A3">
      <w:pPr>
        <w:spacing w:line="240" w:lineRule="auto"/>
        <w:rPr>
          <w:rFonts w:ascii="Calibri" w:hAnsi="Calibri" w:cs="Calibri"/>
        </w:rPr>
      </w:pPr>
      <w:r w:rsidRPr="00EE42A3">
        <w:rPr>
          <w:rFonts w:ascii="Calibri" w:hAnsi="Calibri" w:cs="Calibri"/>
        </w:rPr>
        <w:t xml:space="preserve">Staff must not attend for work whilst suffering from the adverse effects of alcohol or drugs; or any illness that may affect safe work performance or the safety of others.  </w:t>
      </w:r>
    </w:p>
    <w:p w14:paraId="594DEB62" w14:textId="1C823ECE" w:rsidR="00277075" w:rsidRPr="00EE42A3" w:rsidRDefault="00277075" w:rsidP="003352C8">
      <w:pPr>
        <w:pStyle w:val="Heading1"/>
        <w:rPr>
          <w:rFonts w:ascii="Calibri" w:hAnsi="Calibri" w:cs="Calibri"/>
        </w:rPr>
      </w:pPr>
      <w:bookmarkStart w:id="73" w:name="_Toc128148183"/>
      <w:r w:rsidRPr="00EE42A3">
        <w:rPr>
          <w:rFonts w:ascii="Calibri" w:hAnsi="Calibri" w:cs="Calibri"/>
        </w:rPr>
        <w:t>Safety and environment on campus</w:t>
      </w:r>
      <w:bookmarkEnd w:id="73"/>
      <w:r w:rsidRPr="00EE42A3">
        <w:rPr>
          <w:rFonts w:ascii="Calibri" w:hAnsi="Calibri" w:cs="Calibri"/>
        </w:rPr>
        <w:t xml:space="preserve"> </w:t>
      </w:r>
    </w:p>
    <w:p w14:paraId="1D4BFBD9" w14:textId="34AE2DE7" w:rsidR="00277075" w:rsidRPr="00EE42A3" w:rsidRDefault="00277075" w:rsidP="00EE42A3">
      <w:pPr>
        <w:pStyle w:val="Heading2"/>
        <w:spacing w:line="240" w:lineRule="auto"/>
        <w:rPr>
          <w:rFonts w:ascii="Calibri" w:hAnsi="Calibri" w:cs="Calibri"/>
        </w:rPr>
      </w:pPr>
      <w:bookmarkStart w:id="74" w:name="_Toc128148184"/>
      <w:r w:rsidRPr="00EE42A3">
        <w:rPr>
          <w:rFonts w:ascii="Calibri" w:hAnsi="Calibri" w:cs="Calibri"/>
        </w:rPr>
        <w:t>Kitchen/common room facilities</w:t>
      </w:r>
      <w:bookmarkEnd w:id="74"/>
    </w:p>
    <w:p w14:paraId="0709873B"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Facilities are available </w:t>
      </w:r>
      <w:r w:rsidRPr="00EE42A3">
        <w:rPr>
          <w:rFonts w:ascii="Calibri" w:hAnsi="Calibri" w:cs="Calibri"/>
          <w:color w:val="C00000"/>
        </w:rPr>
        <w:t xml:space="preserve">[insert location] </w:t>
      </w:r>
      <w:r w:rsidRPr="00EE42A3">
        <w:rPr>
          <w:rFonts w:ascii="Calibri" w:hAnsi="Calibri" w:cs="Calibri"/>
        </w:rPr>
        <w:t xml:space="preserve">for making tea/coffee etc. Please do your bit to keep the kitchen tidy. </w:t>
      </w:r>
    </w:p>
    <w:p w14:paraId="13959C48" w14:textId="50B195B9" w:rsidR="00277075" w:rsidRPr="00EE42A3" w:rsidRDefault="00277075" w:rsidP="00EE42A3">
      <w:pPr>
        <w:pStyle w:val="Heading2"/>
        <w:spacing w:line="240" w:lineRule="auto"/>
        <w:rPr>
          <w:rFonts w:ascii="Calibri" w:hAnsi="Calibri" w:cs="Calibri"/>
        </w:rPr>
      </w:pPr>
      <w:bookmarkStart w:id="75" w:name="_Toc128148185"/>
      <w:r w:rsidRPr="00EE42A3">
        <w:rPr>
          <w:rFonts w:ascii="Calibri" w:hAnsi="Calibri" w:cs="Calibri"/>
        </w:rPr>
        <w:t>Building fabric &amp; services</w:t>
      </w:r>
      <w:bookmarkEnd w:id="75"/>
    </w:p>
    <w:p w14:paraId="26096E69" w14:textId="7CD2298F" w:rsidR="00FE63D1" w:rsidRPr="00EE42A3" w:rsidRDefault="00277075" w:rsidP="00EE42A3">
      <w:pPr>
        <w:pStyle w:val="NormalWeb"/>
        <w:shd w:val="clear" w:color="auto" w:fill="FFFFFF"/>
        <w:spacing w:before="0" w:line="240" w:lineRule="auto"/>
        <w:textAlignment w:val="baseline"/>
        <w:rPr>
          <w:rFonts w:ascii="Calibri" w:hAnsi="Calibri" w:cs="Calibri"/>
          <w:color w:val="303030"/>
          <w:sz w:val="22"/>
          <w:szCs w:val="22"/>
        </w:rPr>
      </w:pPr>
      <w:r w:rsidRPr="00EE42A3">
        <w:rPr>
          <w:rFonts w:ascii="Calibri" w:hAnsi="Calibri" w:cs="Calibri"/>
          <w:sz w:val="22"/>
          <w:szCs w:val="22"/>
        </w:rPr>
        <w:lastRenderedPageBreak/>
        <w:t xml:space="preserve">Any </w:t>
      </w:r>
      <w:r w:rsidR="0006229E" w:rsidRPr="00EE42A3">
        <w:rPr>
          <w:rFonts w:ascii="Calibri" w:hAnsi="Calibri" w:cs="Calibri"/>
          <w:sz w:val="22"/>
          <w:szCs w:val="22"/>
        </w:rPr>
        <w:t xml:space="preserve">routine </w:t>
      </w:r>
      <w:r w:rsidR="004B5A0A" w:rsidRPr="00EE42A3">
        <w:rPr>
          <w:rFonts w:ascii="Calibri" w:hAnsi="Calibri" w:cs="Calibri"/>
          <w:sz w:val="22"/>
          <w:szCs w:val="22"/>
        </w:rPr>
        <w:t xml:space="preserve">(non-urgent) </w:t>
      </w:r>
      <w:r w:rsidRPr="00EE42A3">
        <w:rPr>
          <w:rFonts w:ascii="Calibri" w:hAnsi="Calibri" w:cs="Calibri"/>
          <w:sz w:val="22"/>
          <w:szCs w:val="22"/>
        </w:rPr>
        <w:t xml:space="preserve">building or services faults should be reported to </w:t>
      </w:r>
      <w:r w:rsidR="00FA12A8" w:rsidRPr="00EE42A3">
        <w:rPr>
          <w:rFonts w:ascii="Calibri" w:hAnsi="Calibri" w:cs="Calibri"/>
          <w:sz w:val="22"/>
          <w:szCs w:val="22"/>
        </w:rPr>
        <w:t xml:space="preserve">the </w:t>
      </w:r>
      <w:r w:rsidR="00BA0BE6" w:rsidRPr="00EE42A3">
        <w:rPr>
          <w:rFonts w:ascii="Calibri" w:hAnsi="Calibri" w:cs="Calibri"/>
          <w:sz w:val="22"/>
          <w:szCs w:val="22"/>
        </w:rPr>
        <w:t>Estates</w:t>
      </w:r>
      <w:r w:rsidR="00FA12A8" w:rsidRPr="00EE42A3">
        <w:rPr>
          <w:rFonts w:ascii="Calibri" w:hAnsi="Calibri" w:cs="Calibri"/>
          <w:sz w:val="22"/>
          <w:szCs w:val="22"/>
        </w:rPr>
        <w:t xml:space="preserve"> Helpdesk</w:t>
      </w:r>
      <w:r w:rsidR="001A637F" w:rsidRPr="00EE42A3">
        <w:rPr>
          <w:rFonts w:ascii="Calibri" w:hAnsi="Calibri" w:cs="Calibri"/>
          <w:sz w:val="22"/>
          <w:szCs w:val="22"/>
        </w:rPr>
        <w:t xml:space="preserve"> online at </w:t>
      </w:r>
      <w:hyperlink r:id="rId22" w:history="1">
        <w:r w:rsidR="0090528B" w:rsidRPr="00EE42A3">
          <w:rPr>
            <w:rStyle w:val="Hyperlink"/>
            <w:rFonts w:ascii="Calibri" w:hAnsi="Calibri" w:cs="Calibri"/>
            <w:sz w:val="22"/>
            <w:szCs w:val="22"/>
          </w:rPr>
          <w:t>https://www.reading.ac.uk/estates/building-maintenance/report-a-problem</w:t>
        </w:r>
      </w:hyperlink>
      <w:r w:rsidR="001A637F" w:rsidRPr="00EE42A3">
        <w:rPr>
          <w:rFonts w:ascii="Calibri" w:hAnsi="Calibri" w:cs="Calibri"/>
          <w:sz w:val="22"/>
          <w:szCs w:val="22"/>
        </w:rPr>
        <w:t xml:space="preserve"> or</w:t>
      </w:r>
      <w:r w:rsidR="00FA12A8" w:rsidRPr="00EE42A3">
        <w:rPr>
          <w:rFonts w:ascii="Calibri" w:hAnsi="Calibri" w:cs="Calibri"/>
          <w:sz w:val="22"/>
          <w:szCs w:val="22"/>
        </w:rPr>
        <w:t xml:space="preserve"> </w:t>
      </w:r>
      <w:r w:rsidR="001A637F" w:rsidRPr="00EE42A3">
        <w:rPr>
          <w:rFonts w:ascii="Calibri" w:hAnsi="Calibri" w:cs="Calibri"/>
          <w:sz w:val="22"/>
          <w:szCs w:val="22"/>
        </w:rPr>
        <w:t xml:space="preserve"> </w:t>
      </w:r>
      <w:r w:rsidR="00FA12A8" w:rsidRPr="00EE42A3">
        <w:rPr>
          <w:rFonts w:ascii="Calibri" w:hAnsi="Calibri" w:cs="Calibri"/>
          <w:sz w:val="22"/>
          <w:szCs w:val="22"/>
        </w:rPr>
        <w:t>by telephoning extn. 7000</w:t>
      </w:r>
      <w:r w:rsidR="00E74A87" w:rsidRPr="00EE42A3">
        <w:rPr>
          <w:rFonts w:ascii="Calibri" w:hAnsi="Calibri" w:cs="Calibri"/>
          <w:sz w:val="22"/>
          <w:szCs w:val="22"/>
        </w:rPr>
        <w:t xml:space="preserve"> or email</w:t>
      </w:r>
      <w:r w:rsidR="00CC4B6A" w:rsidRPr="00EE42A3">
        <w:rPr>
          <w:rFonts w:ascii="Calibri" w:hAnsi="Calibri" w:cs="Calibri"/>
          <w:sz w:val="22"/>
          <w:szCs w:val="22"/>
        </w:rPr>
        <w:t xml:space="preserve"> </w:t>
      </w:r>
      <w:hyperlink r:id="rId23" w:history="1">
        <w:r w:rsidR="009126B6" w:rsidRPr="00EE42A3">
          <w:rPr>
            <w:rStyle w:val="Hyperlink"/>
            <w:rFonts w:ascii="Calibri" w:hAnsi="Calibri" w:cs="Calibri"/>
            <w:sz w:val="22"/>
            <w:szCs w:val="22"/>
          </w:rPr>
          <w:t>fm-help@reading.ac.uk</w:t>
        </w:r>
      </w:hyperlink>
      <w:r w:rsidR="009126B6" w:rsidRPr="00EE42A3">
        <w:rPr>
          <w:rFonts w:ascii="Calibri" w:hAnsi="Calibri" w:cs="Calibri"/>
          <w:sz w:val="22"/>
          <w:szCs w:val="22"/>
        </w:rPr>
        <w:t xml:space="preserve">  .   </w:t>
      </w:r>
      <w:r w:rsidR="00FE63D1" w:rsidRPr="00EE42A3">
        <w:rPr>
          <w:rFonts w:ascii="Calibri" w:hAnsi="Calibri" w:cs="Calibri"/>
          <w:color w:val="303030"/>
          <w:sz w:val="22"/>
          <w:szCs w:val="22"/>
          <w:bdr w:val="none" w:sz="0" w:space="0" w:color="auto" w:frame="1"/>
        </w:rPr>
        <w:t>For emergencies outside of office hours, please call the Security Office on 7799 (internal) or 0118 378 7799 (external).</w:t>
      </w:r>
      <w:r w:rsidR="004276C5" w:rsidRPr="00EE42A3">
        <w:rPr>
          <w:rFonts w:ascii="Calibri" w:hAnsi="Calibri" w:cs="Calibri"/>
          <w:color w:val="303030"/>
          <w:sz w:val="22"/>
          <w:szCs w:val="22"/>
          <w:bdr w:val="none" w:sz="0" w:space="0" w:color="auto" w:frame="1"/>
        </w:rPr>
        <w:t xml:space="preserve">  </w:t>
      </w:r>
      <w:r w:rsidR="00FE63D1" w:rsidRPr="00EE42A3">
        <w:rPr>
          <w:rFonts w:ascii="Calibri" w:hAnsi="Calibri" w:cs="Calibri"/>
          <w:color w:val="303030"/>
          <w:sz w:val="22"/>
          <w:szCs w:val="22"/>
        </w:rPr>
        <w:t>Call extension </w:t>
      </w:r>
      <w:r w:rsidR="00FE63D1" w:rsidRPr="00EE42A3">
        <w:rPr>
          <w:rFonts w:ascii="Calibri" w:hAnsi="Calibri" w:cs="Calibri"/>
          <w:color w:val="303030"/>
          <w:sz w:val="22"/>
          <w:szCs w:val="22"/>
          <w:bdr w:val="none" w:sz="0" w:space="0" w:color="auto" w:frame="1"/>
        </w:rPr>
        <w:t>7000 (internal)</w:t>
      </w:r>
      <w:r w:rsidR="00FE63D1" w:rsidRPr="00EE42A3">
        <w:rPr>
          <w:rFonts w:ascii="Calibri" w:hAnsi="Calibri" w:cs="Calibri"/>
          <w:color w:val="303030"/>
          <w:sz w:val="22"/>
          <w:szCs w:val="22"/>
        </w:rPr>
        <w:t> or </w:t>
      </w:r>
      <w:r w:rsidR="00FE63D1" w:rsidRPr="00EE42A3">
        <w:rPr>
          <w:rFonts w:ascii="Calibri" w:hAnsi="Calibri" w:cs="Calibri"/>
          <w:color w:val="303030"/>
          <w:sz w:val="22"/>
          <w:szCs w:val="22"/>
          <w:bdr w:val="none" w:sz="0" w:space="0" w:color="auto" w:frame="1"/>
        </w:rPr>
        <w:t>0118 378 7000 (external).</w:t>
      </w:r>
      <w:r w:rsidR="00D474FA" w:rsidRPr="00EE42A3">
        <w:rPr>
          <w:rFonts w:ascii="Calibri" w:hAnsi="Calibri" w:cs="Calibri"/>
          <w:color w:val="303030"/>
          <w:sz w:val="22"/>
          <w:szCs w:val="22"/>
          <w:bdr w:val="none" w:sz="0" w:space="0" w:color="auto" w:frame="1"/>
        </w:rPr>
        <w:t xml:space="preserve">  </w:t>
      </w:r>
      <w:r w:rsidR="00FE63D1" w:rsidRPr="00EE42A3">
        <w:rPr>
          <w:rFonts w:ascii="Calibri" w:hAnsi="Calibri" w:cs="Calibri"/>
          <w:color w:val="303030"/>
          <w:sz w:val="22"/>
          <w:szCs w:val="22"/>
        </w:rPr>
        <w:t xml:space="preserve">The Help desk is open </w:t>
      </w:r>
      <w:r w:rsidR="00B1275D" w:rsidRPr="00EE42A3">
        <w:rPr>
          <w:rFonts w:ascii="Calibri" w:hAnsi="Calibri" w:cs="Calibri"/>
          <w:color w:val="303030"/>
          <w:sz w:val="22"/>
          <w:szCs w:val="22"/>
        </w:rPr>
        <w:t xml:space="preserve">between </w:t>
      </w:r>
      <w:r w:rsidR="00FE63D1" w:rsidRPr="00EE42A3">
        <w:rPr>
          <w:rFonts w:ascii="Calibri" w:hAnsi="Calibri" w:cs="Calibri"/>
          <w:color w:val="303030"/>
          <w:sz w:val="22"/>
          <w:szCs w:val="22"/>
          <w:bdr w:val="none" w:sz="0" w:space="0" w:color="auto" w:frame="1"/>
        </w:rPr>
        <w:t>8:00am</w:t>
      </w:r>
      <w:r w:rsidR="00FE63D1" w:rsidRPr="00EE42A3">
        <w:rPr>
          <w:rFonts w:ascii="Calibri" w:hAnsi="Calibri" w:cs="Calibri"/>
          <w:color w:val="303030"/>
          <w:sz w:val="22"/>
          <w:szCs w:val="22"/>
        </w:rPr>
        <w:t> and </w:t>
      </w:r>
      <w:r w:rsidR="00FE63D1" w:rsidRPr="00EE42A3">
        <w:rPr>
          <w:rFonts w:ascii="Calibri" w:hAnsi="Calibri" w:cs="Calibri"/>
          <w:color w:val="303030"/>
          <w:sz w:val="22"/>
          <w:szCs w:val="22"/>
          <w:bdr w:val="none" w:sz="0" w:space="0" w:color="auto" w:frame="1"/>
        </w:rPr>
        <w:t>4.30pm</w:t>
      </w:r>
      <w:r w:rsidR="00FE63D1" w:rsidRPr="00EE42A3">
        <w:rPr>
          <w:rFonts w:ascii="Calibri" w:hAnsi="Calibri" w:cs="Calibri"/>
          <w:color w:val="303030"/>
          <w:sz w:val="22"/>
          <w:szCs w:val="22"/>
        </w:rPr>
        <w:t> - an answer phone service operates outside these</w:t>
      </w:r>
      <w:r w:rsidR="00D474FA" w:rsidRPr="00EE42A3">
        <w:rPr>
          <w:rFonts w:ascii="Calibri" w:hAnsi="Calibri" w:cs="Calibri"/>
          <w:color w:val="303030"/>
          <w:sz w:val="22"/>
          <w:szCs w:val="22"/>
        </w:rPr>
        <w:t xml:space="preserve"> times.</w:t>
      </w:r>
    </w:p>
    <w:p w14:paraId="1231CC96" w14:textId="07910E95" w:rsidR="001A637F" w:rsidRPr="00EE42A3" w:rsidRDefault="00277075" w:rsidP="00EE42A3">
      <w:pPr>
        <w:spacing w:line="240" w:lineRule="auto"/>
        <w:rPr>
          <w:rFonts w:ascii="Calibri" w:hAnsi="Calibri" w:cs="Calibri"/>
        </w:rPr>
      </w:pPr>
      <w:r w:rsidRPr="00EE42A3">
        <w:rPr>
          <w:rFonts w:ascii="Calibri" w:hAnsi="Calibri" w:cs="Calibri"/>
        </w:rPr>
        <w:t>Staff must not interfere with building services or the fabric of the building without prior authorisation from Estates</w:t>
      </w:r>
      <w:r w:rsidR="00D474FA" w:rsidRPr="00EE42A3">
        <w:rPr>
          <w:rFonts w:ascii="Calibri" w:hAnsi="Calibri" w:cs="Calibri"/>
        </w:rPr>
        <w:t xml:space="preserve">.  </w:t>
      </w:r>
      <w:r w:rsidRPr="00EE42A3">
        <w:rPr>
          <w:rFonts w:ascii="Calibri" w:hAnsi="Calibri" w:cs="Calibri"/>
        </w:rPr>
        <w:t>If new services are required, such as a new electrical socket or shelving, the work must be authorised through E</w:t>
      </w:r>
      <w:r w:rsidR="00191D34" w:rsidRPr="00EE42A3">
        <w:rPr>
          <w:rFonts w:ascii="Calibri" w:hAnsi="Calibri" w:cs="Calibri"/>
        </w:rPr>
        <w:t>states helpdesk</w:t>
      </w:r>
      <w:r w:rsidRPr="00EE42A3">
        <w:rPr>
          <w:rFonts w:ascii="Calibri" w:hAnsi="Calibri" w:cs="Calibri"/>
        </w:rPr>
        <w:t>, so that the safety of the work can be checked (e.g. for the presence of asbestos and other potential hazards). When staff, students or other building occupants plan to carry out any work which might disturb the fabric of the building</w:t>
      </w:r>
      <w:r w:rsidR="00341D80" w:rsidRPr="00EE42A3">
        <w:rPr>
          <w:rFonts w:ascii="Calibri" w:hAnsi="Calibri" w:cs="Calibri"/>
        </w:rPr>
        <w:t xml:space="preserve"> and </w:t>
      </w:r>
      <w:r w:rsidR="00ED3499" w:rsidRPr="00EE42A3">
        <w:rPr>
          <w:rFonts w:ascii="Calibri" w:hAnsi="Calibri" w:cs="Calibri"/>
        </w:rPr>
        <w:t>plan to use their own contractors to undertake this work</w:t>
      </w:r>
      <w:r w:rsidR="00F90118" w:rsidRPr="00EE42A3">
        <w:rPr>
          <w:rFonts w:ascii="Calibri" w:hAnsi="Calibri" w:cs="Calibri"/>
        </w:rPr>
        <w:t xml:space="preserve">, estates helpdesk must </w:t>
      </w:r>
      <w:r w:rsidR="00E87CBA" w:rsidRPr="00EE42A3">
        <w:rPr>
          <w:rFonts w:ascii="Calibri" w:hAnsi="Calibri" w:cs="Calibri"/>
        </w:rPr>
        <w:t xml:space="preserve">still </w:t>
      </w:r>
      <w:r w:rsidR="00F90118" w:rsidRPr="00EE42A3">
        <w:rPr>
          <w:rFonts w:ascii="Calibri" w:hAnsi="Calibri" w:cs="Calibri"/>
        </w:rPr>
        <w:t>be informed prior to work starting.</w:t>
      </w:r>
    </w:p>
    <w:p w14:paraId="5D6E79B8" w14:textId="3082581C" w:rsidR="00277075" w:rsidRPr="00EE42A3" w:rsidRDefault="00277075" w:rsidP="00EE42A3">
      <w:pPr>
        <w:pStyle w:val="Heading2"/>
        <w:spacing w:line="240" w:lineRule="auto"/>
        <w:rPr>
          <w:rFonts w:ascii="Calibri" w:hAnsi="Calibri" w:cs="Calibri"/>
        </w:rPr>
      </w:pPr>
      <w:bookmarkStart w:id="76" w:name="_Toc128148186"/>
      <w:bookmarkStart w:id="77" w:name="_Toc128148187"/>
      <w:bookmarkEnd w:id="76"/>
      <w:r w:rsidRPr="00EE42A3">
        <w:rPr>
          <w:rFonts w:ascii="Calibri" w:hAnsi="Calibri" w:cs="Calibri"/>
        </w:rPr>
        <w:t>Personal safety &amp; security</w:t>
      </w:r>
      <w:bookmarkEnd w:id="77"/>
    </w:p>
    <w:p w14:paraId="72407696"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Our campuses are attractive campus environments where we want you to feel welcome and safe.  However crime can happen. Carefully check before going home, or leaving your office/workplace for long periods, that everything is safe and secure, i.e. electrical equipment turned off (except essential items),  doors locked, windows closed, etc.  When leaving your office, even for just a few minutes, you are advised to lock your door. </w:t>
      </w:r>
    </w:p>
    <w:p w14:paraId="0DCDD9D9" w14:textId="77777777" w:rsidR="00277075" w:rsidRPr="00EE42A3" w:rsidRDefault="00277075" w:rsidP="00EE42A3">
      <w:pPr>
        <w:spacing w:line="240" w:lineRule="auto"/>
        <w:rPr>
          <w:rFonts w:ascii="Calibri" w:hAnsi="Calibri" w:cs="Calibri"/>
        </w:rPr>
      </w:pPr>
      <w:r w:rsidRPr="00EE42A3">
        <w:rPr>
          <w:rFonts w:ascii="Calibri" w:hAnsi="Calibri" w:cs="Calibri"/>
        </w:rPr>
        <w:t>Report any signs of suspicious behaviour, attempted break-ins etc to the Security Control Centre (extn. 6300 or 7799).</w:t>
      </w:r>
    </w:p>
    <w:p w14:paraId="2526F7EB" w14:textId="181E54AA" w:rsidR="002A51E2" w:rsidRPr="00EE42A3" w:rsidRDefault="00277075" w:rsidP="00EE42A3">
      <w:pPr>
        <w:spacing w:line="240" w:lineRule="auto"/>
        <w:rPr>
          <w:rFonts w:ascii="Calibri" w:hAnsi="Calibri" w:cs="Calibri"/>
        </w:rPr>
      </w:pPr>
      <w:r w:rsidRPr="00EE42A3">
        <w:rPr>
          <w:rFonts w:ascii="Calibri" w:hAnsi="Calibri" w:cs="Calibri"/>
        </w:rPr>
        <w:t xml:space="preserve">If you are working late, try to park close to one of the building entrances so that you do not have to walk unnecessarily long distances back to your car in the dark.  Be aware that Security Services at Whiteknights operate a Chaperone Service. </w:t>
      </w:r>
      <w:r w:rsidR="002A51E2" w:rsidRPr="00EE42A3">
        <w:rPr>
          <w:rFonts w:ascii="Calibri" w:hAnsi="Calibri" w:cs="Calibri"/>
        </w:rPr>
        <w:t xml:space="preserve"> This is a free service where any member of staff , student or visitor can book security to "watch over them". They can call security to book the service ,if they feel insecure at night  when making their way back to their car or accommodation. For full details see Chaperone-service on the Security web site - </w:t>
      </w:r>
      <w:hyperlink r:id="rId24" w:history="1">
        <w:r w:rsidR="008E0947" w:rsidRPr="00EE42A3">
          <w:rPr>
            <w:rFonts w:ascii="Calibri" w:hAnsi="Calibri" w:cs="Calibri"/>
            <w:color w:val="0000FF"/>
            <w:u w:val="single"/>
          </w:rPr>
          <w:t>sec-chaperone-service (reading.ac.uk)</w:t>
        </w:r>
      </w:hyperlink>
    </w:p>
    <w:p w14:paraId="01A404F4" w14:textId="19D67CEE" w:rsidR="00277075" w:rsidRPr="00EE42A3" w:rsidRDefault="00277075" w:rsidP="00EE42A3">
      <w:pPr>
        <w:spacing w:line="240" w:lineRule="auto"/>
        <w:rPr>
          <w:rFonts w:ascii="Calibri" w:hAnsi="Calibri" w:cs="Calibri"/>
        </w:rPr>
      </w:pPr>
      <w:r w:rsidRPr="00EE42A3">
        <w:rPr>
          <w:rFonts w:ascii="Calibri" w:hAnsi="Calibri" w:cs="Calibri"/>
        </w:rPr>
        <w:t xml:space="preserve">More information on personal safety and security on campus is available on the Security Service’s web pages. This includes a downloadable guide to Staying Safe at Reading, as well as information about vehicle and bicycle security and our Campus Watch crime prevention scheme. </w:t>
      </w:r>
    </w:p>
    <w:p w14:paraId="5483734D" w14:textId="77777777" w:rsidR="00C03C9D" w:rsidRPr="00EE42A3" w:rsidRDefault="00C03C9D" w:rsidP="00EE42A3">
      <w:pPr>
        <w:spacing w:line="240" w:lineRule="auto"/>
        <w:rPr>
          <w:rFonts w:ascii="Calibri" w:hAnsi="Calibri" w:cs="Calibri"/>
        </w:rPr>
      </w:pPr>
    </w:p>
    <w:p w14:paraId="47016B0D" w14:textId="0D0FBE10" w:rsidR="00611AF8" w:rsidRPr="00EE42A3" w:rsidRDefault="00611AF8" w:rsidP="00EE42A3">
      <w:pPr>
        <w:pStyle w:val="Heading2"/>
        <w:spacing w:line="240" w:lineRule="auto"/>
        <w:rPr>
          <w:rFonts w:ascii="Calibri" w:hAnsi="Calibri" w:cs="Calibri"/>
        </w:rPr>
      </w:pPr>
      <w:r w:rsidRPr="00EE42A3">
        <w:rPr>
          <w:rFonts w:ascii="Calibri" w:hAnsi="Calibri" w:cs="Calibri"/>
        </w:rPr>
        <w:t xml:space="preserve"> </w:t>
      </w:r>
      <w:bookmarkStart w:id="78" w:name="_Toc128148188"/>
      <w:r w:rsidRPr="00EE42A3">
        <w:rPr>
          <w:rFonts w:ascii="Calibri" w:hAnsi="Calibri" w:cs="Calibri"/>
        </w:rPr>
        <w:t>Waste</w:t>
      </w:r>
      <w:bookmarkEnd w:id="78"/>
    </w:p>
    <w:p w14:paraId="1F234C81" w14:textId="77777777" w:rsidR="00B3059E" w:rsidRPr="00EE42A3" w:rsidRDefault="00B3059E" w:rsidP="00EE42A3">
      <w:pPr>
        <w:pStyle w:val="Heading3"/>
        <w:spacing w:line="240" w:lineRule="auto"/>
        <w:rPr>
          <w:rFonts w:ascii="Calibri" w:hAnsi="Calibri" w:cs="Calibri"/>
        </w:rPr>
      </w:pPr>
      <w:bookmarkStart w:id="79" w:name="_Toc128148189"/>
      <w:r w:rsidRPr="00EE42A3">
        <w:rPr>
          <w:rFonts w:ascii="Calibri" w:hAnsi="Calibri" w:cs="Calibri"/>
        </w:rPr>
        <w:t>General waste</w:t>
      </w:r>
      <w:bookmarkEnd w:id="79"/>
    </w:p>
    <w:p w14:paraId="2FFB2A27" w14:textId="1D9BB99E" w:rsidR="00C03C9D" w:rsidRPr="00EE42A3" w:rsidRDefault="00C03C9D" w:rsidP="00EE42A3">
      <w:pPr>
        <w:spacing w:line="240" w:lineRule="auto"/>
        <w:rPr>
          <w:rFonts w:ascii="Calibri" w:hAnsi="Calibri" w:cs="Calibri"/>
          <w:lang w:eastAsia="en-US"/>
        </w:rPr>
      </w:pPr>
      <w:r w:rsidRPr="00EE42A3">
        <w:rPr>
          <w:rFonts w:ascii="Calibri" w:hAnsi="Calibri" w:cs="Calibri"/>
          <w:lang w:eastAsia="en-US"/>
        </w:rPr>
        <w:t xml:space="preserve">For general waste and recycling please refer to </w:t>
      </w:r>
      <w:r w:rsidR="00B3059E" w:rsidRPr="00EE42A3">
        <w:rPr>
          <w:rFonts w:ascii="Calibri" w:hAnsi="Calibri" w:cs="Calibri"/>
          <w:lang w:eastAsia="en-US"/>
        </w:rPr>
        <w:t>the University of Reading’s waste, resources and recycling pages</w:t>
      </w:r>
      <w:r w:rsidR="003F2B4E" w:rsidRPr="00EE42A3">
        <w:rPr>
          <w:rFonts w:ascii="Calibri" w:hAnsi="Calibri" w:cs="Calibri"/>
          <w:lang w:eastAsia="en-US"/>
        </w:rPr>
        <w:t xml:space="preserve"> at</w:t>
      </w:r>
      <w:r w:rsidR="005E5078" w:rsidRPr="00EE42A3">
        <w:rPr>
          <w:rFonts w:ascii="Calibri" w:hAnsi="Calibri" w:cs="Calibri"/>
          <w:lang w:eastAsia="en-US"/>
        </w:rPr>
        <w:t xml:space="preserve"> </w:t>
      </w:r>
      <w:hyperlink r:id="rId25" w:history="1">
        <w:r w:rsidR="00D22173" w:rsidRPr="00EE42A3">
          <w:rPr>
            <w:rStyle w:val="Hyperlink"/>
            <w:rFonts w:ascii="Calibri" w:hAnsi="Calibri" w:cs="Calibri"/>
            <w:color w:val="FF0000"/>
            <w:lang w:eastAsia="en-US"/>
          </w:rPr>
          <w:t>https://sites.reading.ac.uk/sustainability/recycling/</w:t>
        </w:r>
      </w:hyperlink>
      <w:r w:rsidR="00D22173" w:rsidRPr="00EE42A3">
        <w:rPr>
          <w:rFonts w:ascii="Calibri" w:hAnsi="Calibri" w:cs="Calibri"/>
          <w:color w:val="FF0000"/>
          <w:lang w:eastAsia="en-US"/>
        </w:rPr>
        <w:t xml:space="preserve"> </w:t>
      </w:r>
    </w:p>
    <w:p w14:paraId="5DA1DC64" w14:textId="08A9698B" w:rsidR="00B3059E" w:rsidRPr="00EE42A3" w:rsidRDefault="00B3059E" w:rsidP="00EE42A3">
      <w:pPr>
        <w:pStyle w:val="Heading3"/>
        <w:spacing w:line="240" w:lineRule="auto"/>
        <w:rPr>
          <w:rFonts w:ascii="Calibri" w:hAnsi="Calibri" w:cs="Calibri"/>
        </w:rPr>
      </w:pPr>
      <w:bookmarkStart w:id="80" w:name="_Toc128148190"/>
      <w:r w:rsidRPr="00EE42A3">
        <w:rPr>
          <w:rFonts w:ascii="Calibri" w:hAnsi="Calibri" w:cs="Calibri"/>
        </w:rPr>
        <w:t>Hazardous Wa</w:t>
      </w:r>
      <w:r w:rsidR="00056590" w:rsidRPr="00EE42A3">
        <w:rPr>
          <w:rFonts w:ascii="Calibri" w:hAnsi="Calibri" w:cs="Calibri"/>
        </w:rPr>
        <w:t>s</w:t>
      </w:r>
      <w:r w:rsidRPr="00EE42A3">
        <w:rPr>
          <w:rFonts w:ascii="Calibri" w:hAnsi="Calibri" w:cs="Calibri"/>
        </w:rPr>
        <w:t>te</w:t>
      </w:r>
      <w:r w:rsidR="00113221" w:rsidRPr="00EE42A3">
        <w:rPr>
          <w:rFonts w:ascii="Calibri" w:hAnsi="Calibri" w:cs="Calibri"/>
        </w:rPr>
        <w:t xml:space="preserve"> </w:t>
      </w:r>
      <w:r w:rsidR="00113221" w:rsidRPr="00EE42A3">
        <w:rPr>
          <w:rFonts w:ascii="Calibri" w:hAnsi="Calibri" w:cs="Calibri"/>
          <w:b w:val="0"/>
          <w:bCs w:val="0"/>
          <w:color w:val="FF0000"/>
        </w:rPr>
        <w:t xml:space="preserve">(add a location or link to any </w:t>
      </w:r>
      <w:r w:rsidR="00157606" w:rsidRPr="00EE42A3">
        <w:rPr>
          <w:rFonts w:ascii="Calibri" w:hAnsi="Calibri" w:cs="Calibri"/>
          <w:b w:val="0"/>
          <w:bCs w:val="0"/>
          <w:color w:val="FF0000"/>
        </w:rPr>
        <w:t>local procedures here)</w:t>
      </w:r>
      <w:bookmarkEnd w:id="80"/>
    </w:p>
    <w:p w14:paraId="3EF8C6BE" w14:textId="0DFCA586" w:rsidR="00920304" w:rsidRPr="00EE42A3" w:rsidRDefault="00876928" w:rsidP="003352C8">
      <w:pPr>
        <w:spacing w:line="240" w:lineRule="auto"/>
        <w:rPr>
          <w:rFonts w:ascii="Calibri" w:hAnsi="Calibri" w:cs="Calibri"/>
          <w:color w:val="333333"/>
          <w:shd w:val="clear" w:color="auto" w:fill="FFFFFF"/>
        </w:rPr>
      </w:pPr>
      <w:r w:rsidRPr="00EE42A3">
        <w:rPr>
          <w:rFonts w:ascii="Calibri" w:hAnsi="Calibri" w:cs="Calibri"/>
          <w:color w:val="333333"/>
          <w:shd w:val="clear" w:color="auto" w:fill="FFFFFF"/>
        </w:rPr>
        <w:t>Waste is defined as hazardous if it contains materials or substances that are harmful to human health or the environment.</w:t>
      </w:r>
      <w:r w:rsidR="00BE45C3" w:rsidRPr="00EE42A3">
        <w:rPr>
          <w:rFonts w:ascii="Calibri" w:hAnsi="Calibri" w:cs="Calibri"/>
          <w:color w:val="333333"/>
          <w:shd w:val="clear" w:color="auto" w:fill="FFFFFF"/>
        </w:rPr>
        <w:t xml:space="preserve">  </w:t>
      </w:r>
      <w:hyperlink r:id="rId26" w:history="1">
        <w:r w:rsidR="00BE45C3" w:rsidRPr="00EE42A3">
          <w:rPr>
            <w:rFonts w:ascii="Calibri" w:hAnsi="Calibri" w:cs="Calibri"/>
            <w:color w:val="FF0000"/>
            <w:u w:val="single"/>
          </w:rPr>
          <w:t>Safety Code of Practice 48: Hazardous Waste</w:t>
        </w:r>
      </w:hyperlink>
      <w:r w:rsidR="00BE45C3" w:rsidRPr="00EE42A3">
        <w:rPr>
          <w:rFonts w:ascii="Calibri" w:hAnsi="Calibri" w:cs="Calibri"/>
          <w:color w:val="333333"/>
          <w:shd w:val="clear" w:color="auto" w:fill="FFFFFF"/>
        </w:rPr>
        <w:t xml:space="preserve"> provides information about what is defined as hazardous waste plus the correct management and disposal processes that need to be applied at the University of Reading.</w:t>
      </w:r>
      <w:r w:rsidR="00C8693D" w:rsidRPr="00EE42A3">
        <w:rPr>
          <w:rFonts w:ascii="Calibri" w:hAnsi="Calibri" w:cs="Calibri"/>
          <w:color w:val="333333"/>
          <w:shd w:val="clear" w:color="auto" w:fill="FFFFFF"/>
        </w:rPr>
        <w:t xml:space="preserve">  </w:t>
      </w:r>
    </w:p>
    <w:p w14:paraId="7B72BDFE" w14:textId="4067A899" w:rsidR="008005E0" w:rsidRPr="00EE42A3" w:rsidRDefault="008005E0" w:rsidP="00EE42A3">
      <w:pPr>
        <w:pStyle w:val="ListParagraph"/>
        <w:numPr>
          <w:ilvl w:val="0"/>
          <w:numId w:val="45"/>
        </w:numPr>
        <w:shd w:val="clear" w:color="auto" w:fill="FFFFFF"/>
        <w:spacing w:before="0" w:line="240" w:lineRule="auto"/>
        <w:rPr>
          <w:rFonts w:ascii="Calibri" w:hAnsi="Calibri" w:cs="Calibri"/>
          <w:color w:val="333333"/>
        </w:rPr>
      </w:pPr>
      <w:r w:rsidRPr="00EE42A3">
        <w:rPr>
          <w:rFonts w:ascii="Calibri" w:hAnsi="Calibri" w:cs="Calibri"/>
          <w:color w:val="333333"/>
        </w:rPr>
        <w:lastRenderedPageBreak/>
        <w:t xml:space="preserve">Hazardous waste must be </w:t>
      </w:r>
      <w:r w:rsidR="00326673">
        <w:rPr>
          <w:rFonts w:ascii="Calibri" w:hAnsi="Calibri" w:cs="Calibri"/>
          <w:color w:val="333333"/>
        </w:rPr>
        <w:t xml:space="preserve">labelled and </w:t>
      </w:r>
      <w:r w:rsidRPr="00EE42A3">
        <w:rPr>
          <w:rFonts w:ascii="Calibri" w:hAnsi="Calibri" w:cs="Calibri"/>
          <w:color w:val="333333"/>
        </w:rPr>
        <w:t>segregated from non-hazardous waste and be stored securely without risk to human health and the environment.</w:t>
      </w:r>
    </w:p>
    <w:p w14:paraId="7BEFAAB6" w14:textId="77777777" w:rsidR="008005E0" w:rsidRPr="00EE42A3" w:rsidRDefault="008005E0" w:rsidP="00EE42A3">
      <w:pPr>
        <w:pStyle w:val="ListParagraph"/>
        <w:numPr>
          <w:ilvl w:val="0"/>
          <w:numId w:val="45"/>
        </w:numPr>
        <w:shd w:val="clear" w:color="auto" w:fill="FFFFFF"/>
        <w:spacing w:before="0" w:line="240" w:lineRule="auto"/>
        <w:rPr>
          <w:rFonts w:ascii="Calibri" w:hAnsi="Calibri" w:cs="Calibri"/>
          <w:color w:val="333333"/>
        </w:rPr>
      </w:pPr>
      <w:r w:rsidRPr="00EE42A3">
        <w:rPr>
          <w:rFonts w:ascii="Calibri" w:hAnsi="Calibri" w:cs="Calibri"/>
          <w:color w:val="333333"/>
        </w:rPr>
        <w:t>Hazardous waste must only be transferred to a University approved waste carrier who has the appropriate waste carriers licence.</w:t>
      </w:r>
    </w:p>
    <w:p w14:paraId="3475089F" w14:textId="77777777" w:rsidR="008005E0" w:rsidRPr="00EE42A3" w:rsidRDefault="008005E0" w:rsidP="00EE42A3">
      <w:pPr>
        <w:pStyle w:val="ListParagraph"/>
        <w:numPr>
          <w:ilvl w:val="0"/>
          <w:numId w:val="45"/>
        </w:numPr>
        <w:shd w:val="clear" w:color="auto" w:fill="FFFFFF"/>
        <w:spacing w:before="0" w:line="240" w:lineRule="auto"/>
        <w:rPr>
          <w:rFonts w:ascii="Calibri" w:hAnsi="Calibri" w:cs="Calibri"/>
          <w:color w:val="333333"/>
        </w:rPr>
      </w:pPr>
      <w:r w:rsidRPr="00EE42A3">
        <w:rPr>
          <w:rFonts w:ascii="Calibri" w:hAnsi="Calibri" w:cs="Calibri"/>
          <w:color w:val="333333"/>
        </w:rPr>
        <w:t>The waste hierarchy principles must be applied (where practicable) in order to minimise the quantities of hazardous waste generated</w:t>
      </w:r>
    </w:p>
    <w:p w14:paraId="08D88306" w14:textId="6452B5C7" w:rsidR="008005E0" w:rsidRPr="00EE42A3" w:rsidRDefault="008005E0" w:rsidP="003352C8">
      <w:pPr>
        <w:pStyle w:val="ListParagraph"/>
        <w:numPr>
          <w:ilvl w:val="0"/>
          <w:numId w:val="45"/>
        </w:numPr>
        <w:shd w:val="clear" w:color="auto" w:fill="FFFFFF"/>
        <w:spacing w:before="0" w:line="240" w:lineRule="auto"/>
        <w:rPr>
          <w:rFonts w:ascii="Calibri" w:hAnsi="Calibri" w:cs="Calibri"/>
          <w:color w:val="333333"/>
        </w:rPr>
      </w:pPr>
      <w:r w:rsidRPr="00EE42A3">
        <w:rPr>
          <w:rFonts w:ascii="Calibri" w:hAnsi="Calibri" w:cs="Calibri"/>
          <w:color w:val="333333"/>
        </w:rPr>
        <w:t>Please read the </w:t>
      </w:r>
      <w:hyperlink r:id="rId27" w:history="1">
        <w:r w:rsidRPr="00EE42A3">
          <w:rPr>
            <w:rFonts w:ascii="Calibri" w:hAnsi="Calibri" w:cs="Calibri"/>
            <w:color w:val="FF0000"/>
            <w:u w:val="single"/>
          </w:rPr>
          <w:t>Safety Code of Practice 48: Hazardous Waste</w:t>
        </w:r>
      </w:hyperlink>
      <w:r w:rsidRPr="00EE42A3">
        <w:rPr>
          <w:rFonts w:ascii="Calibri" w:hAnsi="Calibri" w:cs="Calibri"/>
          <w:color w:val="333333"/>
        </w:rPr>
        <w:t>  for more details on more specific procedures.</w:t>
      </w:r>
    </w:p>
    <w:p w14:paraId="773DF9A3" w14:textId="76586068" w:rsidR="00F96FC7" w:rsidRPr="00EE42A3" w:rsidRDefault="00056590" w:rsidP="00EE42A3">
      <w:pPr>
        <w:pStyle w:val="Heading3"/>
        <w:spacing w:line="240" w:lineRule="auto"/>
        <w:rPr>
          <w:rFonts w:ascii="Calibri" w:hAnsi="Calibri" w:cs="Calibri"/>
        </w:rPr>
      </w:pPr>
      <w:bookmarkStart w:id="81" w:name="_Toc128148191"/>
      <w:r w:rsidRPr="00EE42A3">
        <w:rPr>
          <w:rFonts w:ascii="Calibri" w:hAnsi="Calibri" w:cs="Calibri"/>
        </w:rPr>
        <w:t>Managing Stores</w:t>
      </w:r>
      <w:bookmarkEnd w:id="81"/>
    </w:p>
    <w:p w14:paraId="054E591F" w14:textId="75A09C1C" w:rsidR="00D64854" w:rsidRPr="00EE42A3" w:rsidRDefault="00904D76" w:rsidP="00EE42A3">
      <w:pPr>
        <w:spacing w:line="240" w:lineRule="auto"/>
        <w:rPr>
          <w:rFonts w:ascii="Calibri" w:hAnsi="Calibri" w:cs="Calibri"/>
          <w:color w:val="FF0000"/>
          <w:lang w:eastAsia="en-US"/>
        </w:rPr>
      </w:pPr>
      <w:r w:rsidRPr="00EE42A3">
        <w:rPr>
          <w:rFonts w:ascii="Calibri" w:hAnsi="Calibri" w:cs="Calibri"/>
          <w:lang w:eastAsia="en-US"/>
        </w:rPr>
        <w:t>Refer to</w:t>
      </w:r>
      <w:r w:rsidR="00D64854" w:rsidRPr="00EE42A3">
        <w:rPr>
          <w:rFonts w:ascii="Calibri" w:hAnsi="Calibri" w:cs="Calibri"/>
          <w:lang w:eastAsia="en-US"/>
        </w:rPr>
        <w:t xml:space="preserve"> </w:t>
      </w:r>
      <w:r w:rsidR="00FB2FD7" w:rsidRPr="00EE42A3">
        <w:rPr>
          <w:rFonts w:ascii="Calibri" w:hAnsi="Calibri" w:cs="Calibri"/>
          <w:lang w:eastAsia="en-US"/>
        </w:rPr>
        <w:t xml:space="preserve">School </w:t>
      </w:r>
      <w:r w:rsidRPr="00EE42A3">
        <w:rPr>
          <w:rFonts w:ascii="Calibri" w:hAnsi="Calibri" w:cs="Calibri"/>
          <w:lang w:eastAsia="en-US"/>
        </w:rPr>
        <w:t xml:space="preserve">Local </w:t>
      </w:r>
      <w:r w:rsidR="00FB2FD7" w:rsidRPr="00EE42A3">
        <w:rPr>
          <w:rFonts w:ascii="Calibri" w:hAnsi="Calibri" w:cs="Calibri"/>
          <w:lang w:eastAsia="en-US"/>
        </w:rPr>
        <w:t>Rules where appropriate</w:t>
      </w:r>
      <w:r w:rsidR="00D64854" w:rsidRPr="00EE42A3">
        <w:rPr>
          <w:rFonts w:ascii="Calibri" w:hAnsi="Calibri" w:cs="Calibri"/>
          <w:lang w:eastAsia="en-US"/>
        </w:rPr>
        <w:t xml:space="preserve"> for stor</w:t>
      </w:r>
      <w:r w:rsidR="007C3C3C">
        <w:rPr>
          <w:rFonts w:ascii="Calibri" w:hAnsi="Calibri" w:cs="Calibri"/>
          <w:lang w:eastAsia="en-US"/>
        </w:rPr>
        <w:t>age of hazardous items.</w:t>
      </w:r>
      <w:r w:rsidR="00692D37" w:rsidRPr="00EE42A3">
        <w:rPr>
          <w:rFonts w:ascii="Calibri" w:hAnsi="Calibri" w:cs="Calibri"/>
          <w:lang w:eastAsia="en-US"/>
        </w:rPr>
        <w:t xml:space="preserve"> </w:t>
      </w:r>
      <w:r w:rsidR="00692D37" w:rsidRPr="00BC6BE9">
        <w:rPr>
          <w:rFonts w:ascii="Calibri" w:hAnsi="Calibri" w:cs="Calibri"/>
          <w:color w:val="FF0000"/>
          <w:lang w:eastAsia="en-US"/>
        </w:rPr>
        <w:t>(add location/link</w:t>
      </w:r>
      <w:r w:rsidR="00692D37">
        <w:rPr>
          <w:rFonts w:ascii="Calibri" w:hAnsi="Calibri" w:cs="Calibri"/>
          <w:color w:val="FF0000"/>
          <w:lang w:eastAsia="en-US"/>
        </w:rPr>
        <w:t>)</w:t>
      </w:r>
      <w:r w:rsidR="00D64854" w:rsidRPr="00EE42A3">
        <w:rPr>
          <w:rFonts w:ascii="Calibri" w:hAnsi="Calibri" w:cs="Calibri"/>
          <w:color w:val="FF0000"/>
          <w:lang w:eastAsia="en-US"/>
        </w:rPr>
        <w:t xml:space="preserve">.  </w:t>
      </w:r>
    </w:p>
    <w:p w14:paraId="37775B4F" w14:textId="4532B492" w:rsidR="0099312F" w:rsidRPr="00EE42A3" w:rsidRDefault="00D64854" w:rsidP="00EE42A3">
      <w:pPr>
        <w:spacing w:line="240" w:lineRule="auto"/>
        <w:rPr>
          <w:rFonts w:ascii="Calibri" w:hAnsi="Calibri" w:cs="Calibri"/>
          <w:lang w:eastAsia="en-US"/>
        </w:rPr>
      </w:pPr>
      <w:r w:rsidRPr="00EE42A3">
        <w:rPr>
          <w:rFonts w:ascii="Calibri" w:hAnsi="Calibri" w:cs="Calibri"/>
          <w:lang w:eastAsia="en-US"/>
        </w:rPr>
        <w:t>In general:</w:t>
      </w:r>
    </w:p>
    <w:p w14:paraId="215A16A1" w14:textId="1993E3AC" w:rsidR="0010011B" w:rsidRPr="00EE42A3" w:rsidRDefault="0010011B"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 xml:space="preserve">Ensure you are using the correct type of store for the items being stored </w:t>
      </w:r>
    </w:p>
    <w:p w14:paraId="4546113E" w14:textId="166B1C9C" w:rsidR="00D64854" w:rsidRPr="00EE42A3" w:rsidRDefault="00621D7F"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Undertake periodic</w:t>
      </w:r>
      <w:r w:rsidR="00F06453" w:rsidRPr="00EE42A3">
        <w:rPr>
          <w:rFonts w:ascii="Calibri" w:hAnsi="Calibri" w:cs="Calibri"/>
          <w:lang w:eastAsia="en-US"/>
        </w:rPr>
        <w:t xml:space="preserve"> housekeeping in </w:t>
      </w:r>
      <w:r w:rsidR="00D64854" w:rsidRPr="00EE42A3">
        <w:rPr>
          <w:rFonts w:ascii="Calibri" w:hAnsi="Calibri" w:cs="Calibri"/>
          <w:lang w:eastAsia="en-US"/>
        </w:rPr>
        <w:t>stores</w:t>
      </w:r>
      <w:r w:rsidR="00F06453" w:rsidRPr="00EE42A3">
        <w:rPr>
          <w:rFonts w:ascii="Calibri" w:hAnsi="Calibri" w:cs="Calibri"/>
          <w:lang w:eastAsia="en-US"/>
        </w:rPr>
        <w:t xml:space="preserve"> including maintaining </w:t>
      </w:r>
      <w:r w:rsidR="001E2D2C" w:rsidRPr="00EE42A3">
        <w:rPr>
          <w:rFonts w:ascii="Calibri" w:hAnsi="Calibri" w:cs="Calibri"/>
          <w:lang w:eastAsia="en-US"/>
        </w:rPr>
        <w:t>safe access and egress routes and adequate free  floor space to move around safely.</w:t>
      </w:r>
    </w:p>
    <w:p w14:paraId="25070B86" w14:textId="0BDDA720" w:rsidR="001E2D2C" w:rsidRPr="00EE42A3" w:rsidRDefault="001E2D2C"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Ensure items are stored safely and correctly</w:t>
      </w:r>
      <w:r w:rsidR="003C707C" w:rsidRPr="00EE42A3">
        <w:rPr>
          <w:rFonts w:ascii="Calibri" w:hAnsi="Calibri" w:cs="Calibri"/>
          <w:lang w:eastAsia="en-US"/>
        </w:rPr>
        <w:t xml:space="preserve"> in accordance with manufacturers guidelines</w:t>
      </w:r>
      <w:r w:rsidRPr="00EE42A3">
        <w:rPr>
          <w:rFonts w:ascii="Calibri" w:hAnsi="Calibri" w:cs="Calibri"/>
          <w:lang w:eastAsia="en-US"/>
        </w:rPr>
        <w:t>.</w:t>
      </w:r>
    </w:p>
    <w:p w14:paraId="5BB56346" w14:textId="408E4ADF" w:rsidR="001E2D2C" w:rsidRPr="00EE42A3" w:rsidRDefault="003C707C"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 xml:space="preserve">Do not store </w:t>
      </w:r>
      <w:r w:rsidR="001E2D2C" w:rsidRPr="00EE42A3">
        <w:rPr>
          <w:rFonts w:ascii="Calibri" w:hAnsi="Calibri" w:cs="Calibri"/>
          <w:lang w:eastAsia="en-US"/>
        </w:rPr>
        <w:t xml:space="preserve">heavier items </w:t>
      </w:r>
      <w:r w:rsidR="00811740" w:rsidRPr="00EE42A3">
        <w:rPr>
          <w:rFonts w:ascii="Calibri" w:hAnsi="Calibri" w:cs="Calibri"/>
          <w:lang w:eastAsia="en-US"/>
        </w:rPr>
        <w:t>at high levels</w:t>
      </w:r>
    </w:p>
    <w:p w14:paraId="267C62DF" w14:textId="229E462D" w:rsidR="00E3244A" w:rsidRPr="00EE42A3" w:rsidRDefault="00E3244A"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 xml:space="preserve">Ensure </w:t>
      </w:r>
      <w:r w:rsidR="00940C12" w:rsidRPr="00EE42A3">
        <w:rPr>
          <w:rFonts w:ascii="Calibri" w:hAnsi="Calibri" w:cs="Calibri"/>
          <w:lang w:eastAsia="en-US"/>
        </w:rPr>
        <w:t xml:space="preserve">warning </w:t>
      </w:r>
      <w:r w:rsidR="00BD019A" w:rsidRPr="00EE42A3">
        <w:rPr>
          <w:rFonts w:ascii="Calibri" w:hAnsi="Calibri" w:cs="Calibri"/>
          <w:lang w:eastAsia="en-US"/>
        </w:rPr>
        <w:t>signage is displayed</w:t>
      </w:r>
      <w:r w:rsidRPr="00EE42A3">
        <w:rPr>
          <w:rFonts w:ascii="Calibri" w:hAnsi="Calibri" w:cs="Calibri"/>
          <w:lang w:eastAsia="en-US"/>
        </w:rPr>
        <w:t xml:space="preserve"> </w:t>
      </w:r>
      <w:r w:rsidR="00940C12" w:rsidRPr="00EE42A3">
        <w:rPr>
          <w:rFonts w:ascii="Calibri" w:hAnsi="Calibri" w:cs="Calibri"/>
          <w:lang w:eastAsia="en-US"/>
        </w:rPr>
        <w:t xml:space="preserve">where required </w:t>
      </w:r>
      <w:r w:rsidR="001727A7" w:rsidRPr="00EE42A3">
        <w:rPr>
          <w:rFonts w:ascii="Calibri" w:hAnsi="Calibri" w:cs="Calibri"/>
          <w:lang w:eastAsia="en-US"/>
        </w:rPr>
        <w:t xml:space="preserve">and appropriate </w:t>
      </w:r>
      <w:r w:rsidR="00940C12" w:rsidRPr="00EE42A3">
        <w:rPr>
          <w:rFonts w:ascii="Calibri" w:hAnsi="Calibri" w:cs="Calibri"/>
          <w:lang w:eastAsia="en-US"/>
        </w:rPr>
        <w:t xml:space="preserve">e.g. chemical </w:t>
      </w:r>
      <w:r w:rsidR="001727A7" w:rsidRPr="00EE42A3">
        <w:rPr>
          <w:rFonts w:ascii="Calibri" w:hAnsi="Calibri" w:cs="Calibri"/>
          <w:lang w:eastAsia="en-US"/>
        </w:rPr>
        <w:t>/ flammable</w:t>
      </w:r>
      <w:r w:rsidR="003352C8" w:rsidRPr="00EE42A3">
        <w:rPr>
          <w:rFonts w:ascii="Calibri" w:hAnsi="Calibri" w:cs="Calibri"/>
          <w:lang w:eastAsia="en-US"/>
        </w:rPr>
        <w:t xml:space="preserve"> items.</w:t>
      </w:r>
    </w:p>
    <w:p w14:paraId="75B8F077" w14:textId="62C892F1" w:rsidR="00AA5EA4" w:rsidRPr="00EE42A3" w:rsidRDefault="00AA5EA4"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Procure only what is needed</w:t>
      </w:r>
    </w:p>
    <w:p w14:paraId="54738BE2" w14:textId="77777777" w:rsidR="00C758CD" w:rsidRDefault="006D6D82" w:rsidP="00C758CD">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Do not allow waste to accum</w:t>
      </w:r>
      <w:r w:rsidR="00C81E5D" w:rsidRPr="00EE42A3">
        <w:rPr>
          <w:rFonts w:ascii="Calibri" w:hAnsi="Calibri" w:cs="Calibri"/>
          <w:lang w:eastAsia="en-US"/>
        </w:rPr>
        <w:t>ulate unnecessarily</w:t>
      </w:r>
    </w:p>
    <w:p w14:paraId="4A7232A3" w14:textId="0065978C" w:rsidR="00C81E5D" w:rsidRPr="00EE42A3" w:rsidRDefault="00C81E5D" w:rsidP="00EE42A3">
      <w:pPr>
        <w:pStyle w:val="ListParagraph"/>
        <w:numPr>
          <w:ilvl w:val="0"/>
          <w:numId w:val="46"/>
        </w:numPr>
        <w:spacing w:line="240" w:lineRule="auto"/>
        <w:rPr>
          <w:rFonts w:ascii="Calibri" w:hAnsi="Calibri" w:cs="Calibri"/>
          <w:lang w:eastAsia="en-US"/>
        </w:rPr>
      </w:pPr>
      <w:r w:rsidRPr="00EE42A3">
        <w:rPr>
          <w:rFonts w:ascii="Calibri" w:hAnsi="Calibri" w:cs="Calibri"/>
          <w:lang w:eastAsia="en-US"/>
        </w:rPr>
        <w:t>Keep stores locked when not in use</w:t>
      </w:r>
      <w:r w:rsidR="00617BF6" w:rsidRPr="00EE42A3">
        <w:rPr>
          <w:rFonts w:ascii="Calibri" w:hAnsi="Calibri" w:cs="Calibri"/>
          <w:lang w:eastAsia="en-US"/>
        </w:rPr>
        <w:t xml:space="preserve"> and ensure robust key management systems are in place</w:t>
      </w:r>
      <w:r w:rsidR="00BD019A" w:rsidRPr="00EE42A3">
        <w:rPr>
          <w:rFonts w:ascii="Calibri" w:hAnsi="Calibri" w:cs="Calibri"/>
          <w:lang w:eastAsia="en-US"/>
        </w:rPr>
        <w:t xml:space="preserve"> to prevent unauthorised entry.</w:t>
      </w:r>
    </w:p>
    <w:p w14:paraId="0C5EA9F5" w14:textId="4DC74B7B" w:rsidR="00277075" w:rsidRPr="00EE42A3" w:rsidRDefault="00277075" w:rsidP="00EE42A3">
      <w:pPr>
        <w:pStyle w:val="Heading2"/>
        <w:spacing w:line="240" w:lineRule="auto"/>
        <w:rPr>
          <w:rFonts w:ascii="Calibri" w:hAnsi="Calibri" w:cs="Calibri"/>
        </w:rPr>
      </w:pPr>
      <w:bookmarkStart w:id="82" w:name="_Toc128148192"/>
      <w:bookmarkStart w:id="83" w:name="_Toc128148193"/>
      <w:bookmarkEnd w:id="82"/>
      <w:r w:rsidRPr="00EE42A3">
        <w:rPr>
          <w:rFonts w:ascii="Calibri" w:hAnsi="Calibri" w:cs="Calibri"/>
        </w:rPr>
        <w:t>Road and footpath safety</w:t>
      </w:r>
      <w:bookmarkEnd w:id="83"/>
    </w:p>
    <w:p w14:paraId="26AAE104" w14:textId="6CFDBF74" w:rsidR="00277075" w:rsidRPr="00EE42A3" w:rsidRDefault="002A51E2" w:rsidP="00EE42A3">
      <w:pPr>
        <w:spacing w:line="240" w:lineRule="auto"/>
        <w:rPr>
          <w:rFonts w:ascii="Calibri" w:hAnsi="Calibri" w:cs="Calibri"/>
        </w:rPr>
      </w:pPr>
      <w:r w:rsidRPr="00EE42A3">
        <w:rPr>
          <w:rFonts w:ascii="Calibri" w:hAnsi="Calibri" w:cs="Calibri"/>
        </w:rPr>
        <w:t>The University has a Code of B</w:t>
      </w:r>
      <w:r w:rsidR="00277075" w:rsidRPr="00EE42A3">
        <w:rPr>
          <w:rFonts w:ascii="Calibri" w:hAnsi="Calibri" w:cs="Calibri"/>
        </w:rPr>
        <w:t>ehaviour for the use of campus paths and roads.  In support of our sustainable transport policy we encourage cycling, walking and use of public transport to and from our campuses wherever possible. This means that our campuses are shared by pedestrians, cyclists and vehicles.  To keep everyone safe, please be considerate towards other road and path users, and follow the simple guidance below about behaviour on campus, however you are travelling:</w:t>
      </w:r>
    </w:p>
    <w:p w14:paraId="04872099" w14:textId="05EE0D43" w:rsidR="00277075" w:rsidRPr="00EE42A3" w:rsidRDefault="00277075" w:rsidP="00EE42A3">
      <w:pPr>
        <w:pStyle w:val="ListParagraph"/>
        <w:numPr>
          <w:ilvl w:val="0"/>
          <w:numId w:val="32"/>
        </w:numPr>
        <w:spacing w:line="240" w:lineRule="auto"/>
        <w:rPr>
          <w:rFonts w:ascii="Calibri" w:hAnsi="Calibri" w:cs="Calibri"/>
        </w:rPr>
      </w:pPr>
      <w:r w:rsidRPr="00EE42A3">
        <w:rPr>
          <w:rFonts w:ascii="Calibri" w:hAnsi="Calibri" w:cs="Calibri"/>
        </w:rPr>
        <w:t xml:space="preserve">Be aware of other campus users  and alert to your surroundings </w:t>
      </w:r>
    </w:p>
    <w:p w14:paraId="4EFA4A03" w14:textId="563E140C" w:rsidR="00277075" w:rsidRPr="00EE42A3" w:rsidRDefault="00277075" w:rsidP="00EE42A3">
      <w:pPr>
        <w:pStyle w:val="ListParagraph"/>
        <w:numPr>
          <w:ilvl w:val="0"/>
          <w:numId w:val="32"/>
        </w:numPr>
        <w:spacing w:line="240" w:lineRule="auto"/>
        <w:rPr>
          <w:rFonts w:ascii="Calibri" w:hAnsi="Calibri" w:cs="Calibri"/>
        </w:rPr>
      </w:pPr>
      <w:r w:rsidRPr="00EE42A3">
        <w:rPr>
          <w:rFonts w:ascii="Calibri" w:hAnsi="Calibri" w:cs="Calibri"/>
        </w:rPr>
        <w:t>Make sure you can be seen and/or heard</w:t>
      </w:r>
    </w:p>
    <w:p w14:paraId="72F62EAA" w14:textId="1DA07A6A" w:rsidR="00277075" w:rsidRPr="00EE42A3" w:rsidRDefault="00277075" w:rsidP="00EE42A3">
      <w:pPr>
        <w:pStyle w:val="ListParagraph"/>
        <w:numPr>
          <w:ilvl w:val="0"/>
          <w:numId w:val="32"/>
        </w:numPr>
        <w:spacing w:line="240" w:lineRule="auto"/>
        <w:rPr>
          <w:rFonts w:ascii="Calibri" w:hAnsi="Calibri" w:cs="Calibri"/>
        </w:rPr>
      </w:pPr>
      <w:r w:rsidRPr="00EE42A3">
        <w:rPr>
          <w:rFonts w:ascii="Calibri" w:hAnsi="Calibri" w:cs="Calibri"/>
        </w:rPr>
        <w:t>Watch your speed</w:t>
      </w:r>
    </w:p>
    <w:p w14:paraId="6969228C" w14:textId="0D955351" w:rsidR="00277075" w:rsidRPr="00EE42A3" w:rsidRDefault="00277075" w:rsidP="00EE42A3">
      <w:pPr>
        <w:pStyle w:val="ListParagraph"/>
        <w:numPr>
          <w:ilvl w:val="0"/>
          <w:numId w:val="32"/>
        </w:numPr>
        <w:spacing w:line="240" w:lineRule="auto"/>
        <w:rPr>
          <w:rFonts w:ascii="Calibri" w:hAnsi="Calibri" w:cs="Calibri"/>
        </w:rPr>
      </w:pPr>
      <w:r w:rsidRPr="00EE42A3">
        <w:rPr>
          <w:rFonts w:ascii="Calibri" w:hAnsi="Calibri" w:cs="Calibri"/>
        </w:rPr>
        <w:t>Keep left on roads and paths, allow room for overtaking</w:t>
      </w:r>
    </w:p>
    <w:p w14:paraId="015F3931" w14:textId="3812884B" w:rsidR="00277075" w:rsidRPr="00EE42A3" w:rsidRDefault="00277075" w:rsidP="00EE42A3">
      <w:pPr>
        <w:pStyle w:val="ListParagraph"/>
        <w:numPr>
          <w:ilvl w:val="0"/>
          <w:numId w:val="32"/>
        </w:numPr>
        <w:spacing w:line="240" w:lineRule="auto"/>
        <w:rPr>
          <w:rFonts w:ascii="Calibri" w:hAnsi="Calibri" w:cs="Calibri"/>
        </w:rPr>
      </w:pPr>
      <w:r w:rsidRPr="00EE42A3">
        <w:rPr>
          <w:rFonts w:ascii="Calibri" w:hAnsi="Calibri" w:cs="Calibri"/>
        </w:rPr>
        <w:t xml:space="preserve">Share the space and stay safe </w:t>
      </w:r>
    </w:p>
    <w:p w14:paraId="3D21C898" w14:textId="23CB24AD" w:rsidR="00277075" w:rsidRPr="00EE42A3" w:rsidRDefault="00277075" w:rsidP="00EE42A3">
      <w:pPr>
        <w:pStyle w:val="Heading2"/>
        <w:spacing w:line="240" w:lineRule="auto"/>
        <w:rPr>
          <w:rFonts w:ascii="Calibri" w:hAnsi="Calibri" w:cs="Calibri"/>
        </w:rPr>
      </w:pPr>
      <w:bookmarkStart w:id="84" w:name="_Toc128148194"/>
      <w:r w:rsidRPr="00EE42A3">
        <w:rPr>
          <w:rFonts w:ascii="Calibri" w:hAnsi="Calibri" w:cs="Calibri"/>
        </w:rPr>
        <w:t>The environment</w:t>
      </w:r>
      <w:bookmarkEnd w:id="84"/>
    </w:p>
    <w:p w14:paraId="5419471C"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The University is very proud of what it has achieved to improve its environmental performance.  We do this by investing in environmentally conscious building design, energy efficiency measures, diverting waste from landfill, encouraging the use of sustainable transport and raising environmental </w:t>
      </w:r>
      <w:r w:rsidRPr="00EE42A3">
        <w:rPr>
          <w:rFonts w:ascii="Calibri" w:hAnsi="Calibri" w:cs="Calibri"/>
        </w:rPr>
        <w:lastRenderedPageBreak/>
        <w:t xml:space="preserve">awareness. Please take a few minutes to look at the Clean and Green web site and find out how you can help by saving energy, recycling your waste paper, plastic bottles, glass etc. </w:t>
      </w:r>
    </w:p>
    <w:p w14:paraId="68C9E4F2" w14:textId="0F8328FF" w:rsidR="00277075" w:rsidRPr="00EE42A3" w:rsidRDefault="00277075" w:rsidP="00EE42A3">
      <w:pPr>
        <w:pStyle w:val="Heading2"/>
        <w:spacing w:line="240" w:lineRule="auto"/>
        <w:rPr>
          <w:rFonts w:ascii="Calibri" w:hAnsi="Calibri" w:cs="Calibri"/>
        </w:rPr>
      </w:pPr>
      <w:bookmarkStart w:id="85" w:name="_Toc128148195"/>
      <w:r w:rsidRPr="00EE42A3">
        <w:rPr>
          <w:rFonts w:ascii="Calibri" w:hAnsi="Calibri" w:cs="Calibri"/>
        </w:rPr>
        <w:t>Cleaning</w:t>
      </w:r>
      <w:bookmarkEnd w:id="85"/>
    </w:p>
    <w:p w14:paraId="35C87077" w14:textId="3A78789B" w:rsidR="00037575" w:rsidRPr="00EE42A3" w:rsidRDefault="00037575" w:rsidP="00EE42A3">
      <w:pPr>
        <w:spacing w:line="240" w:lineRule="auto"/>
        <w:rPr>
          <w:rFonts w:ascii="Calibri" w:hAnsi="Calibri" w:cs="Calibri"/>
        </w:rPr>
      </w:pPr>
      <w:r w:rsidRPr="00EE42A3">
        <w:rPr>
          <w:rFonts w:ascii="Calibri" w:hAnsi="Calibri" w:cs="Calibri"/>
          <w:color w:val="303030"/>
          <w:shd w:val="clear" w:color="auto" w:fill="FFFFFF"/>
        </w:rPr>
        <w:t>For general enquiries, contact Cleaning Services on +44 (0)118 378 8415 or via email at </w:t>
      </w:r>
      <w:hyperlink r:id="rId28" w:tooltip="cleaning@reading.ac.uk" w:history="1">
        <w:r w:rsidRPr="00EE42A3">
          <w:rPr>
            <w:rFonts w:ascii="Calibri" w:hAnsi="Calibri" w:cs="Calibri"/>
            <w:color w:val="FF0000"/>
            <w:u w:val="single"/>
            <w:bdr w:val="none" w:sz="0" w:space="0" w:color="auto" w:frame="1"/>
            <w:shd w:val="clear" w:color="auto" w:fill="FFFFFF"/>
          </w:rPr>
          <w:t>cleaning@reading.ac.uk</w:t>
        </w:r>
      </w:hyperlink>
      <w:r w:rsidRPr="00EE42A3">
        <w:rPr>
          <w:rFonts w:ascii="Calibri" w:hAnsi="Calibri" w:cs="Calibri"/>
          <w:color w:val="FF0000"/>
          <w:shd w:val="clear" w:color="auto" w:fill="FFFFFF"/>
        </w:rPr>
        <w:t> </w:t>
      </w:r>
      <w:r w:rsidRPr="00EE42A3">
        <w:rPr>
          <w:rFonts w:ascii="Calibri" w:hAnsi="Calibri" w:cs="Calibri"/>
          <w:color w:val="303030"/>
          <w:shd w:val="clear" w:color="auto" w:fill="FFFFFF"/>
        </w:rPr>
        <w:t>To request a job or to report a problem, please contact the Estates Help Desk: </w:t>
      </w:r>
      <w:hyperlink r:id="rId29" w:tooltip="Estates@reading.ac.uk" w:history="1">
        <w:r w:rsidRPr="00EE42A3">
          <w:rPr>
            <w:rFonts w:ascii="Calibri" w:hAnsi="Calibri" w:cs="Calibri"/>
            <w:color w:val="FF0000"/>
            <w:u w:val="single"/>
            <w:bdr w:val="none" w:sz="0" w:space="0" w:color="auto" w:frame="1"/>
            <w:shd w:val="clear" w:color="auto" w:fill="FFFFFF"/>
          </w:rPr>
          <w:t>Estates@reading.ac.uk</w:t>
        </w:r>
      </w:hyperlink>
      <w:r w:rsidRPr="00EE42A3">
        <w:rPr>
          <w:rFonts w:ascii="Calibri" w:hAnsi="Calibri" w:cs="Calibri"/>
          <w:color w:val="303030"/>
          <w:shd w:val="clear" w:color="auto" w:fill="FFFFFF"/>
        </w:rPr>
        <w:t> +44 (0)118 378 7000.</w:t>
      </w:r>
    </w:p>
    <w:p w14:paraId="397184E5" w14:textId="3025478E" w:rsidR="00277075" w:rsidRPr="00EE42A3" w:rsidRDefault="00277075" w:rsidP="00EE42A3">
      <w:pPr>
        <w:pStyle w:val="Heading2"/>
        <w:spacing w:line="240" w:lineRule="auto"/>
        <w:rPr>
          <w:rFonts w:ascii="Calibri" w:hAnsi="Calibri" w:cs="Calibri"/>
        </w:rPr>
      </w:pPr>
      <w:bookmarkStart w:id="86" w:name="_Toc128148196"/>
      <w:bookmarkStart w:id="87" w:name="_Toc128148197"/>
      <w:bookmarkEnd w:id="86"/>
      <w:r w:rsidRPr="00EE42A3">
        <w:rPr>
          <w:rFonts w:ascii="Calibri" w:hAnsi="Calibri" w:cs="Calibri"/>
        </w:rPr>
        <w:t>Children</w:t>
      </w:r>
      <w:bookmarkEnd w:id="87"/>
      <w:r w:rsidRPr="00EE42A3">
        <w:rPr>
          <w:rFonts w:ascii="Calibri" w:hAnsi="Calibri" w:cs="Calibri"/>
        </w:rPr>
        <w:t xml:space="preserve"> </w:t>
      </w:r>
    </w:p>
    <w:p w14:paraId="53040C5F"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We welcome visitors onto each of our campuses. However they are places of work and some of our buildings are not “child-friendly”. The University does not support or encourage the inappropriate attendance of children in the workplace.  Permission must be obtained from the office manager if you wish to bring your children into the workplace e.g. for a social visit. </w:t>
      </w:r>
    </w:p>
    <w:p w14:paraId="1B74D362" w14:textId="561DE826" w:rsidR="00277075" w:rsidRPr="00EE42A3" w:rsidRDefault="00277075" w:rsidP="00EE42A3">
      <w:pPr>
        <w:spacing w:line="240" w:lineRule="auto"/>
        <w:rPr>
          <w:rFonts w:ascii="Calibri" w:hAnsi="Calibri" w:cs="Calibri"/>
        </w:rPr>
      </w:pPr>
      <w:r w:rsidRPr="00EE42A3">
        <w:rPr>
          <w:rFonts w:ascii="Calibri" w:hAnsi="Calibri" w:cs="Calibri"/>
        </w:rPr>
        <w:t>The parent or guardian must exercise control over any child visitors at all times</w:t>
      </w:r>
      <w:r w:rsidR="00974E8F" w:rsidRPr="00EE42A3">
        <w:rPr>
          <w:rFonts w:ascii="Calibri" w:hAnsi="Calibri" w:cs="Calibri"/>
        </w:rPr>
        <w:t xml:space="preserve"> </w:t>
      </w:r>
      <w:r w:rsidR="002A51E2" w:rsidRPr="00EE42A3">
        <w:rPr>
          <w:rFonts w:ascii="Calibri" w:hAnsi="Calibri" w:cs="Calibri"/>
        </w:rPr>
        <w:t>while they are on university premises to ensure the safety of the child and to minimise disruption to others at work or study. Failure to do so may result in the parents/guardian and child having to leave the premises. It is not acceptable to consider bringing a child into work as an alternative to child care.</w:t>
      </w:r>
    </w:p>
    <w:p w14:paraId="41BC6159"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Children visiting laboratories and workshops is only permitted for educational purposes under controlled conditions. </w:t>
      </w:r>
    </w:p>
    <w:p w14:paraId="72EF7BDB" w14:textId="77B4E806" w:rsidR="00277075" w:rsidRPr="00EE42A3" w:rsidRDefault="00277075" w:rsidP="00EE42A3">
      <w:pPr>
        <w:pStyle w:val="Heading2"/>
        <w:spacing w:line="240" w:lineRule="auto"/>
        <w:rPr>
          <w:rFonts w:ascii="Calibri" w:hAnsi="Calibri" w:cs="Calibri"/>
        </w:rPr>
      </w:pPr>
      <w:bookmarkStart w:id="88" w:name="_Toc128148198"/>
      <w:r w:rsidRPr="00EE42A3">
        <w:rPr>
          <w:rFonts w:ascii="Calibri" w:hAnsi="Calibri" w:cs="Calibri"/>
        </w:rPr>
        <w:t>Animals</w:t>
      </w:r>
      <w:bookmarkEnd w:id="88"/>
    </w:p>
    <w:p w14:paraId="686F694E" w14:textId="77777777" w:rsidR="00277075" w:rsidRPr="00EE42A3" w:rsidRDefault="00277075" w:rsidP="00EE42A3">
      <w:pPr>
        <w:spacing w:line="240" w:lineRule="auto"/>
        <w:rPr>
          <w:rFonts w:ascii="Calibri" w:hAnsi="Calibri" w:cs="Calibri"/>
        </w:rPr>
      </w:pPr>
      <w:r w:rsidRPr="00EE42A3">
        <w:rPr>
          <w:rFonts w:ascii="Calibri" w:hAnsi="Calibri" w:cs="Calibri"/>
        </w:rPr>
        <w:t xml:space="preserve">Animals (with the exception of assistance dogs e.g. guide dogs for the blind and hearing dogs) are not allowed in University buildings.  Dogs must be kept on a lead when on campus. </w:t>
      </w:r>
    </w:p>
    <w:p w14:paraId="1527D325" w14:textId="723620BE" w:rsidR="00277075" w:rsidRPr="00EE42A3" w:rsidRDefault="00277075" w:rsidP="00EE42A3">
      <w:pPr>
        <w:pStyle w:val="Heading2"/>
        <w:spacing w:line="240" w:lineRule="auto"/>
        <w:rPr>
          <w:rFonts w:ascii="Calibri" w:hAnsi="Calibri" w:cs="Calibri"/>
        </w:rPr>
      </w:pPr>
      <w:bookmarkStart w:id="89" w:name="_Toc128148199"/>
      <w:r w:rsidRPr="00EE42A3">
        <w:rPr>
          <w:rFonts w:ascii="Calibri" w:hAnsi="Calibri" w:cs="Calibri"/>
        </w:rPr>
        <w:t>Events on campus</w:t>
      </w:r>
      <w:bookmarkEnd w:id="89"/>
    </w:p>
    <w:p w14:paraId="33DBE4F2" w14:textId="794A74EA" w:rsidR="00277075" w:rsidRPr="00EE42A3" w:rsidRDefault="00277075" w:rsidP="00EE42A3">
      <w:pPr>
        <w:spacing w:line="240" w:lineRule="auto"/>
        <w:rPr>
          <w:rFonts w:ascii="Calibri" w:hAnsi="Calibri" w:cs="Calibri"/>
        </w:rPr>
      </w:pPr>
      <w:r w:rsidRPr="00EE42A3">
        <w:rPr>
          <w:rFonts w:ascii="Calibri" w:hAnsi="Calibri" w:cs="Calibri"/>
        </w:rPr>
        <w:t xml:space="preserve">A risk assessment must be carried out and food safety precautions taken for all events, including social events. Larger events and those involving higher risk activities (including all barbecues) must be notified at least 21 days in advance as specified in Safety </w:t>
      </w:r>
      <w:r w:rsidR="002A51E2" w:rsidRPr="00EE42A3">
        <w:rPr>
          <w:rFonts w:ascii="Calibri" w:hAnsi="Calibri" w:cs="Calibri"/>
        </w:rPr>
        <w:t xml:space="preserve">Code of Practice </w:t>
      </w:r>
      <w:r w:rsidRPr="00EE42A3">
        <w:rPr>
          <w:rFonts w:ascii="Calibri" w:hAnsi="Calibri" w:cs="Calibri"/>
        </w:rPr>
        <w:t xml:space="preserve">33 and in the rules for BBQs – see the H&amp;SS web site.  Please complete the on-line event </w:t>
      </w:r>
      <w:r w:rsidR="00A3620E">
        <w:rPr>
          <w:rFonts w:ascii="Calibri" w:hAnsi="Calibri" w:cs="Calibri"/>
        </w:rPr>
        <w:t>notification portal</w:t>
      </w:r>
      <w:r w:rsidRPr="00EE42A3">
        <w:rPr>
          <w:rFonts w:ascii="Calibri" w:hAnsi="Calibri" w:cs="Calibri"/>
        </w:rPr>
        <w:t xml:space="preserve"> at </w:t>
      </w:r>
      <w:hyperlink r:id="rId30" w:history="1">
        <w:r w:rsidR="002A51E2" w:rsidRPr="00EE42A3">
          <w:rPr>
            <w:rStyle w:val="Hyperlink"/>
            <w:rFonts w:ascii="Calibri" w:hAnsi="Calibri" w:cs="Calibri"/>
            <w:color w:val="FF0000"/>
          </w:rPr>
          <w:t>http://www.reading.ac.uk/internal/events-guide/evtg-event-approval.aspx</w:t>
        </w:r>
      </w:hyperlink>
      <w:r w:rsidR="002A51E2" w:rsidRPr="00EE42A3">
        <w:rPr>
          <w:rFonts w:ascii="Calibri" w:hAnsi="Calibri" w:cs="Calibri"/>
        </w:rPr>
        <w:t xml:space="preserve">. </w:t>
      </w:r>
      <w:r w:rsidRPr="00EE42A3">
        <w:rPr>
          <w:rFonts w:ascii="Calibri" w:hAnsi="Calibri" w:cs="Calibri"/>
        </w:rPr>
        <w:t xml:space="preserve"> </w:t>
      </w:r>
    </w:p>
    <w:p w14:paraId="02391A8C" w14:textId="305BF7D9" w:rsidR="002A51E2" w:rsidRPr="00EE42A3" w:rsidRDefault="00277075" w:rsidP="003352C8">
      <w:pPr>
        <w:pStyle w:val="Heading1"/>
        <w:rPr>
          <w:rFonts w:ascii="Calibri" w:hAnsi="Calibri" w:cs="Calibri"/>
        </w:rPr>
      </w:pPr>
      <w:bookmarkStart w:id="90" w:name="_Toc128148200"/>
      <w:r w:rsidRPr="00EE42A3">
        <w:rPr>
          <w:rFonts w:ascii="Calibri" w:hAnsi="Calibri" w:cs="Calibri"/>
        </w:rPr>
        <w:t> </w:t>
      </w:r>
      <w:r w:rsidR="002A51E2" w:rsidRPr="00EE42A3">
        <w:rPr>
          <w:rFonts w:ascii="Calibri" w:hAnsi="Calibri" w:cs="Calibri"/>
        </w:rPr>
        <w:t>Further Information &amp; advice</w:t>
      </w:r>
      <w:bookmarkEnd w:id="90"/>
    </w:p>
    <w:p w14:paraId="70FE6864" w14:textId="5924C6AC" w:rsidR="0048769B" w:rsidRPr="00EE42A3" w:rsidRDefault="002A51E2" w:rsidP="00EE42A3">
      <w:pPr>
        <w:spacing w:line="240" w:lineRule="auto"/>
        <w:rPr>
          <w:rFonts w:ascii="Calibri" w:hAnsi="Calibri" w:cs="Calibri"/>
        </w:rPr>
      </w:pPr>
      <w:r w:rsidRPr="00EE42A3">
        <w:rPr>
          <w:rFonts w:ascii="Calibri" w:hAnsi="Calibri" w:cs="Calibri"/>
        </w:rPr>
        <w:t>Guidance on specific health and safety risks is available in the form of University Safety Codes of Practice and Safety Notes produced by H</w:t>
      </w:r>
      <w:r w:rsidR="0028487A" w:rsidRPr="00EE42A3">
        <w:rPr>
          <w:rFonts w:ascii="Calibri" w:hAnsi="Calibri" w:cs="Calibri"/>
        </w:rPr>
        <w:t>ealth and Safety Services</w:t>
      </w:r>
      <w:r w:rsidRPr="00EE42A3">
        <w:rPr>
          <w:rFonts w:ascii="Calibri" w:hAnsi="Calibri" w:cs="Calibri"/>
        </w:rPr>
        <w:t xml:space="preserve">.  The H&amp;SS website address is </w:t>
      </w:r>
      <w:hyperlink r:id="rId31" w:history="1">
        <w:r w:rsidR="00B21049" w:rsidRPr="00EE42A3">
          <w:rPr>
            <w:rStyle w:val="Hyperlink"/>
            <w:rFonts w:ascii="Calibri" w:hAnsi="Calibri" w:cs="Calibri"/>
            <w:color w:val="FF0000"/>
          </w:rPr>
          <w:t>http://www.reading.ac.uk/internal/health-and-safety/hs-home</w:t>
        </w:r>
      </w:hyperlink>
      <w:r w:rsidR="00B21049" w:rsidRPr="00EE42A3">
        <w:rPr>
          <w:rFonts w:ascii="Calibri" w:hAnsi="Calibri" w:cs="Calibri"/>
        </w:rPr>
        <w:t xml:space="preserve"> </w:t>
      </w:r>
      <w:r w:rsidRPr="00EE42A3">
        <w:rPr>
          <w:rFonts w:ascii="Calibri" w:hAnsi="Calibri" w:cs="Calibri"/>
        </w:rPr>
        <w:t>. Further useful information can be found on the H</w:t>
      </w:r>
      <w:r w:rsidR="00FE45F3" w:rsidRPr="00EE42A3">
        <w:rPr>
          <w:rFonts w:ascii="Calibri" w:hAnsi="Calibri" w:cs="Calibri"/>
        </w:rPr>
        <w:t>ealth and Safety Executive’s (H</w:t>
      </w:r>
      <w:r w:rsidRPr="00EE42A3">
        <w:rPr>
          <w:rFonts w:ascii="Calibri" w:hAnsi="Calibri" w:cs="Calibri"/>
        </w:rPr>
        <w:t>SE</w:t>
      </w:r>
      <w:r w:rsidR="00FE45F3" w:rsidRPr="00EE42A3">
        <w:rPr>
          <w:rFonts w:ascii="Calibri" w:hAnsi="Calibri" w:cs="Calibri"/>
        </w:rPr>
        <w:t>)</w:t>
      </w:r>
      <w:r w:rsidRPr="00EE42A3">
        <w:rPr>
          <w:rFonts w:ascii="Calibri" w:hAnsi="Calibri" w:cs="Calibri"/>
        </w:rPr>
        <w:t xml:space="preserve"> website (</w:t>
      </w:r>
      <w:hyperlink r:id="rId32" w:history="1">
        <w:r w:rsidR="00FE45F3" w:rsidRPr="00EE42A3">
          <w:rPr>
            <w:rStyle w:val="Hyperlink"/>
            <w:rFonts w:ascii="Calibri" w:hAnsi="Calibri" w:cs="Calibri"/>
            <w:color w:val="FF0000"/>
          </w:rPr>
          <w:t>www.hse.gov.uk</w:t>
        </w:r>
      </w:hyperlink>
      <w:r w:rsidR="00FE45F3" w:rsidRPr="00EE42A3">
        <w:rPr>
          <w:rFonts w:ascii="Calibri" w:hAnsi="Calibri" w:cs="Calibri"/>
        </w:rPr>
        <w:t xml:space="preserve"> </w:t>
      </w:r>
      <w:r w:rsidRPr="00EE42A3">
        <w:rPr>
          <w:rFonts w:ascii="Calibri" w:hAnsi="Calibri" w:cs="Calibri"/>
        </w:rPr>
        <w:t>) and other websites accessed via the ‘</w:t>
      </w:r>
      <w:hyperlink r:id="rId33" w:history="1">
        <w:r w:rsidRPr="00EE42A3">
          <w:rPr>
            <w:rStyle w:val="Hyperlink"/>
            <w:rFonts w:ascii="Calibri" w:hAnsi="Calibri" w:cs="Calibri"/>
            <w:color w:val="FF0000"/>
          </w:rPr>
          <w:t>Useful Links</w:t>
        </w:r>
        <w:r w:rsidRPr="00EE42A3">
          <w:rPr>
            <w:rStyle w:val="Hyperlink"/>
            <w:rFonts w:ascii="Calibri" w:hAnsi="Calibri" w:cs="Calibri"/>
          </w:rPr>
          <w:t>’</w:t>
        </w:r>
      </w:hyperlink>
      <w:r w:rsidRPr="00EE42A3">
        <w:rPr>
          <w:rFonts w:ascii="Calibri" w:hAnsi="Calibri" w:cs="Calibri"/>
        </w:rPr>
        <w:t xml:space="preserve"> page of the H&amp;SS website.</w:t>
      </w:r>
    </w:p>
    <w:p w14:paraId="4CAA713D" w14:textId="6AF7C80D" w:rsidR="00545750" w:rsidRPr="00EE42A3" w:rsidRDefault="0048769B" w:rsidP="00EE42A3">
      <w:pPr>
        <w:spacing w:line="240" w:lineRule="auto"/>
        <w:rPr>
          <w:rFonts w:ascii="Calibri" w:hAnsi="Calibri" w:cs="Calibri"/>
        </w:rPr>
      </w:pPr>
      <w:r w:rsidRPr="00EE42A3">
        <w:rPr>
          <w:rFonts w:ascii="Calibri" w:hAnsi="Calibri" w:cs="Calibri"/>
        </w:rPr>
        <w:t> </w:t>
      </w:r>
      <w:r w:rsidR="00545750" w:rsidRPr="00EE42A3">
        <w:rPr>
          <w:rFonts w:ascii="Calibri" w:hAnsi="Calibri" w:cs="Calibri"/>
        </w:rPr>
        <w:t xml:space="preserve"> </w:t>
      </w:r>
    </w:p>
    <w:p w14:paraId="6D8EBA76" w14:textId="77777777" w:rsidR="00AA47AB" w:rsidRPr="00EE42A3" w:rsidRDefault="00AA47AB" w:rsidP="00EE42A3">
      <w:pPr>
        <w:pStyle w:val="SCPAppendixheading"/>
        <w:numPr>
          <w:ilvl w:val="0"/>
          <w:numId w:val="0"/>
        </w:numPr>
        <w:spacing w:before="100" w:beforeAutospacing="1" w:after="120" w:line="240" w:lineRule="auto"/>
        <w:ind w:left="1296" w:hanging="1296"/>
        <w:rPr>
          <w:rFonts w:ascii="Calibri" w:hAnsi="Calibri" w:cs="Calibri"/>
        </w:rPr>
      </w:pPr>
      <w:bookmarkStart w:id="91" w:name="_Toc411949769"/>
      <w:bookmarkStart w:id="92" w:name="_Toc128148201"/>
      <w:bookmarkEnd w:id="4"/>
      <w:r w:rsidRPr="00EE42A3">
        <w:rPr>
          <w:rFonts w:ascii="Calibri" w:hAnsi="Calibri" w:cs="Calibri"/>
        </w:rPr>
        <w:lastRenderedPageBreak/>
        <w:t>Version control</w:t>
      </w:r>
      <w:bookmarkEnd w:id="91"/>
      <w:bookmarkEnd w:id="92"/>
    </w:p>
    <w:tbl>
      <w:tblPr>
        <w:tblStyle w:val="UoRTable"/>
        <w:tblW w:w="0" w:type="auto"/>
        <w:tblLook w:val="04A0" w:firstRow="1" w:lastRow="0" w:firstColumn="1" w:lastColumn="0" w:noHBand="0" w:noVBand="1"/>
      </w:tblPr>
      <w:tblGrid>
        <w:gridCol w:w="1102"/>
        <w:gridCol w:w="960"/>
        <w:gridCol w:w="1267"/>
        <w:gridCol w:w="1890"/>
        <w:gridCol w:w="1756"/>
      </w:tblGrid>
      <w:tr w:rsidR="00AA47AB" w:rsidRPr="003352C8" w14:paraId="4FD568C1" w14:textId="77777777" w:rsidTr="00EE42A3">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02" w:type="dxa"/>
          </w:tcPr>
          <w:p w14:paraId="179424F9" w14:textId="77777777" w:rsidR="00AA47AB" w:rsidRPr="00EE42A3" w:rsidRDefault="00AA47AB" w:rsidP="003352C8">
            <w:pPr>
              <w:spacing w:before="100" w:beforeAutospacing="1" w:after="120" w:line="240" w:lineRule="auto"/>
              <w:rPr>
                <w:rFonts w:ascii="Calibri" w:hAnsi="Calibri" w:cs="Calibri"/>
                <w:b w:val="0"/>
                <w:caps w:val="0"/>
              </w:rPr>
            </w:pPr>
            <w:r w:rsidRPr="00EE42A3">
              <w:rPr>
                <w:rFonts w:ascii="Calibri" w:hAnsi="Calibri" w:cs="Calibri"/>
              </w:rPr>
              <w:t xml:space="preserve">Version </w:t>
            </w:r>
          </w:p>
        </w:tc>
        <w:tc>
          <w:tcPr>
            <w:tcW w:w="960" w:type="dxa"/>
          </w:tcPr>
          <w:p w14:paraId="295B31B6" w14:textId="77777777" w:rsidR="00AA47AB" w:rsidRPr="00EE42A3" w:rsidRDefault="00AA47AB" w:rsidP="003352C8">
            <w:pPr>
              <w:spacing w:before="100" w:beforeAutospacing="1" w:after="1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EE42A3">
              <w:rPr>
                <w:rFonts w:ascii="Calibri" w:hAnsi="Calibri" w:cs="Calibri"/>
              </w:rPr>
              <w:t>Keeper</w:t>
            </w:r>
          </w:p>
        </w:tc>
        <w:tc>
          <w:tcPr>
            <w:tcW w:w="1267" w:type="dxa"/>
          </w:tcPr>
          <w:p w14:paraId="2A8ED102" w14:textId="77777777" w:rsidR="00AA47AB" w:rsidRPr="00EE42A3" w:rsidRDefault="00AA47AB" w:rsidP="003352C8">
            <w:pPr>
              <w:spacing w:before="100" w:beforeAutospacing="1" w:after="1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EE42A3">
              <w:rPr>
                <w:rFonts w:ascii="Calibri" w:hAnsi="Calibri" w:cs="Calibri"/>
              </w:rPr>
              <w:t>Reviewed</w:t>
            </w:r>
          </w:p>
        </w:tc>
        <w:tc>
          <w:tcPr>
            <w:tcW w:w="1890" w:type="dxa"/>
          </w:tcPr>
          <w:p w14:paraId="43F514EA" w14:textId="77777777" w:rsidR="00AA47AB" w:rsidRPr="00EE42A3" w:rsidRDefault="00AA47AB" w:rsidP="003352C8">
            <w:pPr>
              <w:spacing w:before="100" w:beforeAutospacing="1" w:after="1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EE42A3">
              <w:rPr>
                <w:rFonts w:ascii="Calibri" w:hAnsi="Calibri" w:cs="Calibri"/>
              </w:rPr>
              <w:t>Approved by</w:t>
            </w:r>
          </w:p>
        </w:tc>
        <w:tc>
          <w:tcPr>
            <w:tcW w:w="1756" w:type="dxa"/>
          </w:tcPr>
          <w:p w14:paraId="2C303105" w14:textId="77777777" w:rsidR="00AA47AB" w:rsidRPr="00EE42A3" w:rsidRDefault="00AA47AB" w:rsidP="003352C8">
            <w:pPr>
              <w:spacing w:before="100" w:beforeAutospacing="1" w:after="1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caps w:val="0"/>
              </w:rPr>
            </w:pPr>
            <w:r w:rsidRPr="00EE42A3">
              <w:rPr>
                <w:rFonts w:ascii="Calibri" w:hAnsi="Calibri" w:cs="Calibri"/>
              </w:rPr>
              <w:t>Approval date</w:t>
            </w:r>
          </w:p>
        </w:tc>
      </w:tr>
      <w:tr w:rsidR="00AA47AB" w:rsidRPr="003352C8" w14:paraId="08C49A47" w14:textId="77777777" w:rsidTr="00EE42A3">
        <w:trPr>
          <w:trHeight w:val="292"/>
        </w:trPr>
        <w:tc>
          <w:tcPr>
            <w:cnfStyle w:val="001000000000" w:firstRow="0" w:lastRow="0" w:firstColumn="1" w:lastColumn="0" w:oddVBand="0" w:evenVBand="0" w:oddHBand="0" w:evenHBand="0" w:firstRowFirstColumn="0" w:firstRowLastColumn="0" w:lastRowFirstColumn="0" w:lastRowLastColumn="0"/>
            <w:tcW w:w="1102" w:type="dxa"/>
          </w:tcPr>
          <w:p w14:paraId="49208915" w14:textId="6BB1873F" w:rsidR="00AA47AB" w:rsidRPr="00EE42A3" w:rsidRDefault="002A51E2" w:rsidP="003352C8">
            <w:pPr>
              <w:spacing w:before="100" w:beforeAutospacing="1" w:after="120" w:line="240" w:lineRule="auto"/>
              <w:rPr>
                <w:rFonts w:ascii="Calibri" w:hAnsi="Calibri" w:cs="Calibri"/>
                <w:b w:val="0"/>
              </w:rPr>
            </w:pPr>
            <w:r w:rsidRPr="00EE42A3">
              <w:rPr>
                <w:rFonts w:ascii="Calibri" w:hAnsi="Calibri" w:cs="Calibri"/>
              </w:rPr>
              <w:t>6</w:t>
            </w:r>
          </w:p>
        </w:tc>
        <w:tc>
          <w:tcPr>
            <w:tcW w:w="960" w:type="dxa"/>
          </w:tcPr>
          <w:p w14:paraId="0037C3B9" w14:textId="77777777" w:rsidR="00AA47AB" w:rsidRPr="00EE42A3" w:rsidRDefault="00F74A5A"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H&amp;S</w:t>
            </w:r>
          </w:p>
        </w:tc>
        <w:tc>
          <w:tcPr>
            <w:tcW w:w="1267" w:type="dxa"/>
          </w:tcPr>
          <w:p w14:paraId="765C428E" w14:textId="149E7D84" w:rsidR="00AA47AB" w:rsidRPr="00EE42A3" w:rsidRDefault="002A51E2"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 xml:space="preserve">Annually </w:t>
            </w:r>
          </w:p>
        </w:tc>
        <w:tc>
          <w:tcPr>
            <w:tcW w:w="1890" w:type="dxa"/>
          </w:tcPr>
          <w:p w14:paraId="4C724430" w14:textId="3F499199" w:rsidR="00AA47AB" w:rsidRPr="00EE42A3" w:rsidRDefault="002A51E2"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M Simpson</w:t>
            </w:r>
          </w:p>
        </w:tc>
        <w:tc>
          <w:tcPr>
            <w:tcW w:w="1756" w:type="dxa"/>
          </w:tcPr>
          <w:p w14:paraId="56AEBE3A" w14:textId="3611AA16" w:rsidR="00AA47AB" w:rsidRPr="00EE42A3" w:rsidRDefault="002A51E2"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July 2016</w:t>
            </w:r>
          </w:p>
        </w:tc>
      </w:tr>
      <w:tr w:rsidR="00AA47AB" w:rsidRPr="003352C8" w14:paraId="4AF1524E" w14:textId="77777777" w:rsidTr="00EE42A3">
        <w:trPr>
          <w:trHeight w:val="292"/>
        </w:trPr>
        <w:tc>
          <w:tcPr>
            <w:cnfStyle w:val="001000000000" w:firstRow="0" w:lastRow="0" w:firstColumn="1" w:lastColumn="0" w:oddVBand="0" w:evenVBand="0" w:oddHBand="0" w:evenHBand="0" w:firstRowFirstColumn="0" w:firstRowLastColumn="0" w:lastRowFirstColumn="0" w:lastRowLastColumn="0"/>
            <w:tcW w:w="1102" w:type="dxa"/>
          </w:tcPr>
          <w:p w14:paraId="795F5C26" w14:textId="4692E8C0" w:rsidR="00AA47AB" w:rsidRPr="00EE42A3" w:rsidRDefault="0022223F" w:rsidP="003352C8">
            <w:pPr>
              <w:spacing w:before="100" w:beforeAutospacing="1" w:after="120" w:line="240" w:lineRule="auto"/>
              <w:rPr>
                <w:rFonts w:ascii="Calibri" w:hAnsi="Calibri" w:cs="Calibri"/>
                <w:b w:val="0"/>
              </w:rPr>
            </w:pPr>
            <w:r w:rsidRPr="00EE42A3">
              <w:rPr>
                <w:rFonts w:ascii="Calibri" w:hAnsi="Calibri" w:cs="Calibri"/>
              </w:rPr>
              <w:t>7</w:t>
            </w:r>
          </w:p>
        </w:tc>
        <w:tc>
          <w:tcPr>
            <w:tcW w:w="960" w:type="dxa"/>
          </w:tcPr>
          <w:p w14:paraId="5A5F0D26" w14:textId="77777777" w:rsidR="00AA47AB" w:rsidRPr="00EE42A3" w:rsidRDefault="00F74A5A"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H&amp;S</w:t>
            </w:r>
          </w:p>
        </w:tc>
        <w:tc>
          <w:tcPr>
            <w:tcW w:w="1267" w:type="dxa"/>
          </w:tcPr>
          <w:p w14:paraId="0B884180" w14:textId="0CF7EE56" w:rsidR="00AA47AB" w:rsidRPr="00EE42A3" w:rsidRDefault="00240C74"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E42A3">
              <w:rPr>
                <w:rFonts w:ascii="Calibri" w:hAnsi="Calibri" w:cs="Calibri"/>
              </w:rPr>
              <w:t>3 yearly</w:t>
            </w:r>
          </w:p>
        </w:tc>
        <w:tc>
          <w:tcPr>
            <w:tcW w:w="1890" w:type="dxa"/>
          </w:tcPr>
          <w:p w14:paraId="0545850D" w14:textId="0BDE1798" w:rsidR="00AA47AB" w:rsidRPr="00EE42A3" w:rsidRDefault="00F51360"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J McGrother</w:t>
            </w:r>
            <w:r w:rsidR="00AA47AB" w:rsidRPr="00EE42A3">
              <w:rPr>
                <w:rFonts w:ascii="Calibri" w:hAnsi="Calibri" w:cs="Calibri"/>
              </w:rPr>
              <w:t xml:space="preserve"> </w:t>
            </w:r>
          </w:p>
        </w:tc>
        <w:tc>
          <w:tcPr>
            <w:tcW w:w="1756" w:type="dxa"/>
          </w:tcPr>
          <w:p w14:paraId="570DE404" w14:textId="48C090DF" w:rsidR="00AA47AB" w:rsidRPr="00EE42A3" w:rsidRDefault="00A02E59" w:rsidP="003352C8">
            <w:pPr>
              <w:spacing w:before="100" w:beforeAutospacing="1"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March </w:t>
            </w:r>
            <w:r w:rsidR="00240C74" w:rsidRPr="00EE42A3">
              <w:rPr>
                <w:rFonts w:ascii="Calibri" w:hAnsi="Calibri" w:cs="Calibri"/>
              </w:rPr>
              <w:t>2023</w:t>
            </w:r>
          </w:p>
        </w:tc>
      </w:tr>
    </w:tbl>
    <w:p w14:paraId="783945DE" w14:textId="77777777" w:rsidR="00D866ED" w:rsidRPr="00EE42A3" w:rsidRDefault="00D866ED" w:rsidP="00EE42A3">
      <w:pPr>
        <w:spacing w:before="100" w:beforeAutospacing="1" w:after="120" w:line="240" w:lineRule="auto"/>
        <w:rPr>
          <w:rFonts w:ascii="Calibri" w:hAnsi="Calibri" w:cs="Calibri"/>
        </w:rPr>
      </w:pPr>
    </w:p>
    <w:sectPr w:rsidR="00D866ED" w:rsidRPr="00EE42A3" w:rsidSect="00DF5B7A">
      <w:headerReference w:type="default" r:id="rId34"/>
      <w:footerReference w:type="default" r:id="rId35"/>
      <w:headerReference w:type="first" r:id="rId36"/>
      <w:footerReference w:type="first" r:id="rId37"/>
      <w:pgSz w:w="11906" w:h="16838"/>
      <w:pgMar w:top="1440" w:right="1440" w:bottom="184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70190" w14:textId="77777777" w:rsidR="008E7049" w:rsidRDefault="008E7049">
      <w:pPr>
        <w:spacing w:before="0" w:line="240" w:lineRule="auto"/>
      </w:pPr>
      <w:r>
        <w:separator/>
      </w:r>
    </w:p>
  </w:endnote>
  <w:endnote w:type="continuationSeparator" w:id="0">
    <w:p w14:paraId="1A112464" w14:textId="77777777" w:rsidR="008E7049" w:rsidRDefault="008E70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ffra Light">
    <w:altName w:val="Arial"/>
    <w:charset w:val="00"/>
    <w:family w:val="swiss"/>
    <w:pitch w:val="variable"/>
    <w:sig w:usb0="A00002EF" w:usb1="5000205B" w:usb2="00000008" w:usb3="00000000" w:csb0="0000009F" w:csb1="00000000"/>
    <w:embedRegular r:id="rId1" w:fontKey="{45F73634-D2AD-4BC7-8E48-34C011BCE7FF}"/>
    <w:embedBold r:id="rId2" w:fontKey="{D5F4BBDB-8B7F-4652-BBD2-783C742399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3" w:fontKey="{E99E951B-34BB-4FAF-83C0-49F689CEE9D6}"/>
    <w:embedBold r:id="rId4" w:fontKey="{2AE8EA99-2F50-4081-B8AB-0E853C2F59A3}"/>
  </w:font>
  <w:font w:name="Arial">
    <w:panose1 w:val="020B0604020202020204"/>
    <w:charset w:val="00"/>
    <w:family w:val="swiss"/>
    <w:pitch w:val="variable"/>
    <w:sig w:usb0="E0002EFF" w:usb1="C000785B" w:usb2="00000009" w:usb3="00000000" w:csb0="000001FF" w:csb1="00000000"/>
  </w:font>
  <w:font w:name="Effra Bold">
    <w:altName w:val="Tw Cen MT Condensed Extra Bold"/>
    <w:charset w:val="00"/>
    <w:family w:val="swiss"/>
    <w:pitch w:val="variable"/>
    <w:embedRegular r:id="rId5" w:fontKey="{6C5972FA-F6EA-4DE1-93D5-C6633DDB707F}"/>
    <w:embedBold r:id="rId6" w:fontKey="{519D4A76-296D-4F4F-B9E8-62B6668C4156}"/>
    <w:embedItalic r:id="rId7" w:fontKey="{D51D725B-2725-40E5-8EFD-DE70CA85393E}"/>
    <w:embedBoldItalic r:id="rId8" w:fontKey="{157329D2-0DD9-4D2B-91DE-1E60210B1150}"/>
  </w:font>
  <w:font w:name="Tahoma">
    <w:panose1 w:val="020B0604030504040204"/>
    <w:charset w:val="00"/>
    <w:family w:val="swiss"/>
    <w:pitch w:val="variable"/>
    <w:sig w:usb0="E1002EFF" w:usb1="C000605B" w:usb2="00000029" w:usb3="00000000" w:csb0="000101FF" w:csb1="00000000"/>
    <w:embedRegular r:id="rId9" w:fontKey="{30A480A2-FB03-406F-BCA1-46160757570C}"/>
  </w:font>
  <w:font w:name="Rdg Swift">
    <w:charset w:val="00"/>
    <w:family w:val="auto"/>
    <w:pitch w:val="variable"/>
    <w:sig w:usb0="A00000EF" w:usb1="4000204A" w:usb2="00000000" w:usb3="00000000" w:csb0="0000009B" w:csb1="00000000"/>
    <w:embedRegular r:id="rId10" w:fontKey="{02B03E66-0244-4CCC-9652-498E7A984FF2}"/>
  </w:font>
  <w:font w:name="Segoe UI">
    <w:panose1 w:val="020B0502040204020203"/>
    <w:charset w:val="00"/>
    <w:family w:val="swiss"/>
    <w:pitch w:val="variable"/>
    <w:sig w:usb0="E4002EFF" w:usb1="C000E47F" w:usb2="00000009" w:usb3="00000000" w:csb0="000001FF" w:csb1="00000000"/>
    <w:embedRegular r:id="rId11" w:fontKey="{E500D802-D04A-41D7-8A99-5D364179AFDA}"/>
  </w:font>
  <w:font w:name="Calibri">
    <w:panose1 w:val="020F0502020204030204"/>
    <w:charset w:val="00"/>
    <w:family w:val="swiss"/>
    <w:pitch w:val="variable"/>
    <w:sig w:usb0="E4002EFF" w:usb1="C000247B" w:usb2="00000009" w:usb3="00000000" w:csb0="000001FF" w:csb1="00000000"/>
    <w:embedRegular r:id="rId12" w:fontKey="{8203DF56-D5C4-4AF5-9460-56A3A526D586}"/>
    <w:embedBold r:id="rId13" w:fontKey="{2B803E54-2770-4A3F-AA86-CD38187FE55D}"/>
    <w:embedItalic r:id="rId14" w:fontKey="{6D158C86-CA29-4323-A149-C23FA5EB0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BA4F" w14:textId="5965B73C" w:rsidR="000E11B4" w:rsidRDefault="00240C74" w:rsidP="00D26BC8">
    <w:pPr>
      <w:pStyle w:val="Header"/>
    </w:pPr>
    <w:r>
      <w:t xml:space="preserve"> </w:t>
    </w:r>
    <w:r w:rsidR="000E11B4">
      <w:t xml:space="preserve">©University of Reading </w:t>
    </w:r>
    <w:r w:rsidR="000E11B4">
      <w:fldChar w:fldCharType="begin"/>
    </w:r>
    <w:r w:rsidR="000E11B4">
      <w:instrText xml:space="preserve"> DATE  \@ "YYYY"  \* MERGEFORMAT </w:instrText>
    </w:r>
    <w:r w:rsidR="000E11B4">
      <w:fldChar w:fldCharType="separate"/>
    </w:r>
    <w:r w:rsidR="00EE42A3">
      <w:rPr>
        <w:noProof/>
      </w:rPr>
      <w:t>2023</w:t>
    </w:r>
    <w:r w:rsidR="000E11B4">
      <w:fldChar w:fldCharType="end"/>
    </w:r>
    <w:r w:rsidR="000E11B4">
      <w:tab/>
      <w:t xml:space="preserve">Page </w:t>
    </w:r>
    <w:r w:rsidR="000E11B4" w:rsidRPr="007A6817">
      <w:rPr>
        <w:b/>
      </w:rPr>
      <w:fldChar w:fldCharType="begin"/>
    </w:r>
    <w:r w:rsidR="000E11B4" w:rsidRPr="007A6817">
      <w:rPr>
        <w:b/>
      </w:rPr>
      <w:instrText xml:space="preserve"> PAGE </w:instrText>
    </w:r>
    <w:r w:rsidR="000E11B4" w:rsidRPr="007A6817">
      <w:rPr>
        <w:b/>
      </w:rPr>
      <w:fldChar w:fldCharType="separate"/>
    </w:r>
    <w:r w:rsidR="00C32595">
      <w:rPr>
        <w:b/>
        <w:noProof/>
      </w:rPr>
      <w:t>3</w:t>
    </w:r>
    <w:r w:rsidR="000E11B4"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E030" w14:textId="1600D4C9" w:rsidR="000E11B4" w:rsidRDefault="000E11B4" w:rsidP="002F3807">
    <w:pPr>
      <w:pStyle w:val="Header"/>
    </w:pPr>
    <w:r>
      <w:t xml:space="preserve">©University of Reading </w:t>
    </w:r>
    <w:r>
      <w:fldChar w:fldCharType="begin"/>
    </w:r>
    <w:r>
      <w:instrText xml:space="preserve"> DATE  \@ "YYYY"  \* MERGEFORMAT </w:instrText>
    </w:r>
    <w:r>
      <w:fldChar w:fldCharType="separate"/>
    </w:r>
    <w:r w:rsidR="00EE42A3">
      <w:rPr>
        <w:noProof/>
      </w:rPr>
      <w:t>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C3259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25613" w14:textId="77777777" w:rsidR="008E7049" w:rsidRDefault="008E7049">
      <w:pPr>
        <w:spacing w:before="0" w:line="240" w:lineRule="auto"/>
      </w:pPr>
      <w:r>
        <w:separator/>
      </w:r>
    </w:p>
  </w:footnote>
  <w:footnote w:type="continuationSeparator" w:id="0">
    <w:p w14:paraId="410D5A66" w14:textId="77777777" w:rsidR="008E7049" w:rsidRDefault="008E70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46855109"/>
      <w:dataBinding w:prefixMappings="xmlns:ns0='http://purl.org/dc/elements/1.1/' xmlns:ns1='http://schemas.openxmlformats.org/package/2006/metadata/core-properties' " w:xpath="/ns1:coreProperties[1]/ns0:title[1]" w:storeItemID="{6C3C8BC8-F283-45AE-878A-BAB7291924A1}"/>
      <w:text/>
    </w:sdtPr>
    <w:sdtEndPr/>
    <w:sdtContent>
      <w:p w14:paraId="12BADD81" w14:textId="5CF6E526" w:rsidR="000E11B4" w:rsidRDefault="000E11B4">
        <w:pPr>
          <w:pStyle w:val="Header"/>
        </w:pPr>
        <w:r>
          <w:t>School/Department/Unit Name Health and Safety Code, Date of Issue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032" w14:textId="77777777" w:rsidR="000E11B4" w:rsidRDefault="000E11B4">
    <w:pPr>
      <w:pStyle w:val="Header"/>
    </w:pPr>
  </w:p>
  <w:p w14:paraId="1A5B9394" w14:textId="77777777" w:rsidR="000E11B4" w:rsidRDefault="000E11B4">
    <w:pPr>
      <w:pStyle w:val="Header"/>
    </w:pPr>
  </w:p>
  <w:p w14:paraId="46396071" w14:textId="77777777" w:rsidR="000E11B4" w:rsidRDefault="000E11B4">
    <w:pPr>
      <w:pStyle w:val="Header"/>
    </w:pPr>
  </w:p>
  <w:p w14:paraId="2235BA6D" w14:textId="77777777" w:rsidR="000E11B4" w:rsidRDefault="000E11B4">
    <w:pPr>
      <w:pStyle w:val="Header"/>
    </w:pPr>
  </w:p>
  <w:p w14:paraId="023DA63E" w14:textId="77777777" w:rsidR="000E11B4" w:rsidRDefault="000E11B4">
    <w:pPr>
      <w:pStyle w:val="Header"/>
    </w:pPr>
  </w:p>
  <w:p w14:paraId="121F464F" w14:textId="77777777" w:rsidR="000E11B4" w:rsidRDefault="000E1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466A05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C8002D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A120F8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510A9C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8090001"/>
    <w:lvl w:ilvl="0">
      <w:start w:val="1"/>
      <w:numFmt w:val="bullet"/>
      <w:lvlText w:val=""/>
      <w:lvlJc w:val="left"/>
      <w:pPr>
        <w:ind w:left="360" w:hanging="360"/>
      </w:pPr>
      <w:rPr>
        <w:rFonts w:ascii="Symbol" w:hAnsi="Symbol" w:hint="default"/>
      </w:rPr>
    </w:lvl>
  </w:abstractNum>
  <w:abstractNum w:abstractNumId="5" w15:restartNumberingAfterBreak="0">
    <w:nsid w:val="028D77A6"/>
    <w:multiLevelType w:val="hybridMultilevel"/>
    <w:tmpl w:val="CAA6C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1C6838"/>
    <w:multiLevelType w:val="hybridMultilevel"/>
    <w:tmpl w:val="FCACF9DA"/>
    <w:lvl w:ilvl="0" w:tplc="27C884F4">
      <w:start w:val="4"/>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BB1BF7"/>
    <w:multiLevelType w:val="hybridMultilevel"/>
    <w:tmpl w:val="EF563468"/>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8E4DE0"/>
    <w:multiLevelType w:val="hybridMultilevel"/>
    <w:tmpl w:val="BCC4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DA24E5"/>
    <w:multiLevelType w:val="hybridMultilevel"/>
    <w:tmpl w:val="705CFB3C"/>
    <w:lvl w:ilvl="0" w:tplc="3B767AC6">
      <w:start w:val="4"/>
      <w:numFmt w:val="bullet"/>
      <w:lvlText w:val="•"/>
      <w:lvlJc w:val="left"/>
      <w:pPr>
        <w:ind w:left="924" w:hanging="564"/>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54B91"/>
    <w:multiLevelType w:val="hybridMultilevel"/>
    <w:tmpl w:val="7E8E6B52"/>
    <w:lvl w:ilvl="0" w:tplc="3BE0784A">
      <w:start w:val="4"/>
      <w:numFmt w:val="bullet"/>
      <w:lvlText w:val="•"/>
      <w:lvlJc w:val="left"/>
      <w:pPr>
        <w:ind w:left="1068" w:hanging="708"/>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3166B"/>
    <w:multiLevelType w:val="multilevel"/>
    <w:tmpl w:val="9328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B0FB4"/>
    <w:multiLevelType w:val="hybridMultilevel"/>
    <w:tmpl w:val="D8222C84"/>
    <w:lvl w:ilvl="0" w:tplc="5B680748">
      <w:numFmt w:val="bullet"/>
      <w:lvlText w:val="•"/>
      <w:lvlJc w:val="left"/>
      <w:pPr>
        <w:ind w:left="1068" w:hanging="708"/>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9204A6"/>
    <w:multiLevelType w:val="hybridMultilevel"/>
    <w:tmpl w:val="E53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0466E3"/>
    <w:multiLevelType w:val="hybridMultilevel"/>
    <w:tmpl w:val="9ED4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977026"/>
    <w:multiLevelType w:val="hybridMultilevel"/>
    <w:tmpl w:val="7082CAC2"/>
    <w:lvl w:ilvl="0" w:tplc="3B767AC6">
      <w:start w:val="4"/>
      <w:numFmt w:val="bullet"/>
      <w:lvlText w:val="•"/>
      <w:lvlJc w:val="left"/>
      <w:pPr>
        <w:ind w:left="924" w:hanging="564"/>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A480005"/>
    <w:multiLevelType w:val="hybridMultilevel"/>
    <w:tmpl w:val="9596FEE2"/>
    <w:lvl w:ilvl="0" w:tplc="5B680748">
      <w:start w:val="4"/>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9465F0"/>
    <w:multiLevelType w:val="hybridMultilevel"/>
    <w:tmpl w:val="EDB6F746"/>
    <w:lvl w:ilvl="0" w:tplc="5B680748">
      <w:start w:val="4"/>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9B4AED"/>
    <w:multiLevelType w:val="hybridMultilevel"/>
    <w:tmpl w:val="749AB6EE"/>
    <w:lvl w:ilvl="0" w:tplc="CB4CDCA2">
      <w:start w:val="4"/>
      <w:numFmt w:val="bullet"/>
      <w:lvlText w:val="•"/>
      <w:lvlJc w:val="left"/>
      <w:pPr>
        <w:ind w:left="792" w:hanging="432"/>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17477"/>
    <w:multiLevelType w:val="hybridMultilevel"/>
    <w:tmpl w:val="79869404"/>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24005"/>
    <w:multiLevelType w:val="hybridMultilevel"/>
    <w:tmpl w:val="7256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353635"/>
    <w:multiLevelType w:val="hybridMultilevel"/>
    <w:tmpl w:val="0CA44796"/>
    <w:lvl w:ilvl="0" w:tplc="5B680748">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800" w:hanging="720"/>
      </w:pPr>
      <w:rPr>
        <w:rFonts w:ascii="Courier New" w:hAnsi="Courier New" w:cs="Courier New" w:hint="default"/>
      </w:rPr>
    </w:lvl>
    <w:lvl w:ilvl="2" w:tplc="08090003">
      <w:start w:val="1"/>
      <w:numFmt w:val="bullet"/>
      <w:lvlText w:val="o"/>
      <w:lvlJc w:val="left"/>
      <w:pPr>
        <w:ind w:left="2520" w:hanging="72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192B56"/>
    <w:multiLevelType w:val="hybridMultilevel"/>
    <w:tmpl w:val="7A801608"/>
    <w:lvl w:ilvl="0" w:tplc="5B680748">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800" w:hanging="720"/>
      </w:pPr>
      <w:rPr>
        <w:rFonts w:ascii="Courier New" w:hAnsi="Courier New" w:cs="Courier New" w:hint="default"/>
      </w:rPr>
    </w:lvl>
    <w:lvl w:ilvl="2" w:tplc="7100AB10">
      <w:start w:val="4"/>
      <w:numFmt w:val="bullet"/>
      <w:lvlText w:val=""/>
      <w:lvlJc w:val="left"/>
      <w:pPr>
        <w:ind w:left="2520" w:hanging="720"/>
      </w:pPr>
      <w:rPr>
        <w:rFonts w:ascii="Symbol" w:eastAsia="Times New Roman" w:hAnsi="Symbol"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7339D"/>
    <w:multiLevelType w:val="hybridMultilevel"/>
    <w:tmpl w:val="B0EA8C8E"/>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F182D"/>
    <w:multiLevelType w:val="hybridMultilevel"/>
    <w:tmpl w:val="283E5A58"/>
    <w:lvl w:ilvl="0" w:tplc="3BE0784A">
      <w:start w:val="4"/>
      <w:numFmt w:val="bullet"/>
      <w:lvlText w:val="•"/>
      <w:lvlJc w:val="left"/>
      <w:pPr>
        <w:ind w:left="1068" w:hanging="708"/>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A5A1D"/>
    <w:multiLevelType w:val="hybridMultilevel"/>
    <w:tmpl w:val="3548569E"/>
    <w:lvl w:ilvl="0" w:tplc="BCD605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BC45C6"/>
    <w:multiLevelType w:val="hybridMultilevel"/>
    <w:tmpl w:val="219E2096"/>
    <w:lvl w:ilvl="0" w:tplc="27C884F4">
      <w:start w:val="4"/>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384B8F"/>
    <w:multiLevelType w:val="hybridMultilevel"/>
    <w:tmpl w:val="76BA418E"/>
    <w:lvl w:ilvl="0" w:tplc="5B680748">
      <w:numFmt w:val="bullet"/>
      <w:lvlText w:val="•"/>
      <w:lvlJc w:val="left"/>
      <w:pPr>
        <w:ind w:left="720" w:hanging="360"/>
      </w:pPr>
      <w:rPr>
        <w:rFonts w:ascii="Effra Light" w:eastAsia="Times New Roman" w:hAnsi="Effra Light" w:cs="Effra Light" w:hint="default"/>
      </w:rPr>
    </w:lvl>
    <w:lvl w:ilvl="1" w:tplc="5B680748">
      <w:numFmt w:val="bullet"/>
      <w:lvlText w:val="•"/>
      <w:lvlJc w:val="left"/>
      <w:pPr>
        <w:ind w:left="1800" w:hanging="720"/>
      </w:pPr>
      <w:rPr>
        <w:rFonts w:ascii="Effra Light" w:eastAsia="Times New Roman" w:hAnsi="Effra Light" w:cs="Effra Light" w:hint="default"/>
      </w:rPr>
    </w:lvl>
    <w:lvl w:ilvl="2" w:tplc="08090003">
      <w:start w:val="1"/>
      <w:numFmt w:val="bullet"/>
      <w:lvlText w:val="o"/>
      <w:lvlJc w:val="left"/>
      <w:pPr>
        <w:ind w:left="2520" w:hanging="72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631A92"/>
    <w:multiLevelType w:val="hybridMultilevel"/>
    <w:tmpl w:val="0F94F1B6"/>
    <w:lvl w:ilvl="0" w:tplc="3B767AC6">
      <w:start w:val="4"/>
      <w:numFmt w:val="bullet"/>
      <w:lvlText w:val="•"/>
      <w:lvlJc w:val="left"/>
      <w:pPr>
        <w:ind w:left="924" w:hanging="564"/>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02D59"/>
    <w:multiLevelType w:val="hybridMultilevel"/>
    <w:tmpl w:val="F0E4D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D45BC"/>
    <w:multiLevelType w:val="multilevel"/>
    <w:tmpl w:val="66A0736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B201534"/>
    <w:multiLevelType w:val="hybridMultilevel"/>
    <w:tmpl w:val="B09C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E0874"/>
    <w:multiLevelType w:val="hybridMultilevel"/>
    <w:tmpl w:val="0AD041BE"/>
    <w:lvl w:ilvl="0" w:tplc="5B680748">
      <w:start w:val="4"/>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880067"/>
    <w:multiLevelType w:val="hybridMultilevel"/>
    <w:tmpl w:val="1D08FB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5DA55EC5"/>
    <w:multiLevelType w:val="hybridMultilevel"/>
    <w:tmpl w:val="CDB4F3D6"/>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FD03DD"/>
    <w:multiLevelType w:val="multilevel"/>
    <w:tmpl w:val="AB6E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936621"/>
    <w:multiLevelType w:val="hybridMultilevel"/>
    <w:tmpl w:val="C2B63E14"/>
    <w:lvl w:ilvl="0" w:tplc="CB4CDCA2">
      <w:start w:val="4"/>
      <w:numFmt w:val="bullet"/>
      <w:lvlText w:val="•"/>
      <w:lvlJc w:val="left"/>
      <w:pPr>
        <w:ind w:left="792" w:hanging="432"/>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94EA5"/>
    <w:multiLevelType w:val="hybridMultilevel"/>
    <w:tmpl w:val="2CD2FA92"/>
    <w:lvl w:ilvl="0" w:tplc="5B680748">
      <w:numFmt w:val="bullet"/>
      <w:lvlText w:val="•"/>
      <w:lvlJc w:val="left"/>
      <w:pPr>
        <w:ind w:left="1068" w:hanging="708"/>
      </w:pPr>
      <w:rPr>
        <w:rFonts w:ascii="Effra Light" w:eastAsia="Times New Roman" w:hAnsi="Effra Light" w:cs="Effra Light" w:hint="default"/>
      </w:rPr>
    </w:lvl>
    <w:lvl w:ilvl="1" w:tplc="8C262DD8">
      <w:numFmt w:val="bullet"/>
      <w:lvlText w:val="-"/>
      <w:lvlJc w:val="left"/>
      <w:pPr>
        <w:ind w:left="1800" w:hanging="720"/>
      </w:pPr>
      <w:rPr>
        <w:rFonts w:ascii="Effra Light" w:eastAsia="Times New Roman" w:hAnsi="Effra Light" w:cs="Effra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052E49"/>
    <w:multiLevelType w:val="hybridMultilevel"/>
    <w:tmpl w:val="E0A4944A"/>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BE6110"/>
    <w:multiLevelType w:val="hybridMultilevel"/>
    <w:tmpl w:val="B974275E"/>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066081"/>
    <w:multiLevelType w:val="multilevel"/>
    <w:tmpl w:val="E25E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333E5"/>
    <w:multiLevelType w:val="hybridMultilevel"/>
    <w:tmpl w:val="50C88102"/>
    <w:lvl w:ilvl="0" w:tplc="3B767AC6">
      <w:start w:val="4"/>
      <w:numFmt w:val="bullet"/>
      <w:lvlText w:val="•"/>
      <w:lvlJc w:val="left"/>
      <w:pPr>
        <w:ind w:left="924" w:hanging="564"/>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FF3DA1"/>
    <w:multiLevelType w:val="hybridMultilevel"/>
    <w:tmpl w:val="315E6F16"/>
    <w:lvl w:ilvl="0" w:tplc="5B680748">
      <w:numFmt w:val="bullet"/>
      <w:lvlText w:val="•"/>
      <w:lvlJc w:val="left"/>
      <w:pPr>
        <w:ind w:left="1068" w:hanging="708"/>
      </w:pPr>
      <w:rPr>
        <w:rFonts w:ascii="Effra Light" w:eastAsia="Times New Roman" w:hAnsi="Effra Light" w:cs="Effra Light" w:hint="default"/>
      </w:rPr>
    </w:lvl>
    <w:lvl w:ilvl="1" w:tplc="5B680748">
      <w:numFmt w:val="bullet"/>
      <w:lvlText w:val="•"/>
      <w:lvlJc w:val="left"/>
      <w:pPr>
        <w:ind w:left="1800" w:hanging="720"/>
      </w:pPr>
      <w:rPr>
        <w:rFonts w:ascii="Effra Light" w:eastAsia="Times New Roman" w:hAnsi="Effra Light" w:cs="Effra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8B4097"/>
    <w:multiLevelType w:val="hybridMultilevel"/>
    <w:tmpl w:val="28BE6BBA"/>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B5389"/>
    <w:multiLevelType w:val="hybridMultilevel"/>
    <w:tmpl w:val="D938C8BA"/>
    <w:lvl w:ilvl="0" w:tplc="5B680748">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853743">
    <w:abstractNumId w:val="16"/>
  </w:num>
  <w:num w:numId="2" w16cid:durableId="179398811">
    <w:abstractNumId w:val="4"/>
  </w:num>
  <w:num w:numId="3" w16cid:durableId="1816948148">
    <w:abstractNumId w:val="31"/>
  </w:num>
  <w:num w:numId="4" w16cid:durableId="1401639094">
    <w:abstractNumId w:val="14"/>
  </w:num>
  <w:num w:numId="5" w16cid:durableId="333722579">
    <w:abstractNumId w:val="13"/>
  </w:num>
  <w:num w:numId="6" w16cid:durableId="269361068">
    <w:abstractNumId w:val="3"/>
  </w:num>
  <w:num w:numId="7" w16cid:durableId="1608386739">
    <w:abstractNumId w:val="2"/>
  </w:num>
  <w:num w:numId="8" w16cid:durableId="197396973">
    <w:abstractNumId w:val="1"/>
  </w:num>
  <w:num w:numId="9" w16cid:durableId="1590389859">
    <w:abstractNumId w:val="0"/>
  </w:num>
  <w:num w:numId="10" w16cid:durableId="1111052001">
    <w:abstractNumId w:val="21"/>
  </w:num>
  <w:num w:numId="11" w16cid:durableId="105934354">
    <w:abstractNumId w:val="38"/>
  </w:num>
  <w:num w:numId="12" w16cid:durableId="2082822944">
    <w:abstractNumId w:val="12"/>
  </w:num>
  <w:num w:numId="13" w16cid:durableId="1036079211">
    <w:abstractNumId w:val="43"/>
  </w:num>
  <w:num w:numId="14" w16cid:durableId="1481270889">
    <w:abstractNumId w:val="39"/>
  </w:num>
  <w:num w:numId="15" w16cid:durableId="1476413437">
    <w:abstractNumId w:val="26"/>
  </w:num>
  <w:num w:numId="16" w16cid:durableId="777993167">
    <w:abstractNumId w:val="44"/>
  </w:num>
  <w:num w:numId="17" w16cid:durableId="1782608094">
    <w:abstractNumId w:val="23"/>
  </w:num>
  <w:num w:numId="18" w16cid:durableId="2118325233">
    <w:abstractNumId w:val="7"/>
  </w:num>
  <w:num w:numId="19" w16cid:durableId="539442500">
    <w:abstractNumId w:val="6"/>
  </w:num>
  <w:num w:numId="20" w16cid:durableId="1387559136">
    <w:abstractNumId w:val="27"/>
  </w:num>
  <w:num w:numId="21" w16cid:durableId="1484547649">
    <w:abstractNumId w:val="9"/>
  </w:num>
  <w:num w:numId="22" w16cid:durableId="1797986302">
    <w:abstractNumId w:val="29"/>
  </w:num>
  <w:num w:numId="23" w16cid:durableId="1772430549">
    <w:abstractNumId w:val="15"/>
  </w:num>
  <w:num w:numId="24" w16cid:durableId="1899323408">
    <w:abstractNumId w:val="42"/>
  </w:num>
  <w:num w:numId="25" w16cid:durableId="1916470103">
    <w:abstractNumId w:val="37"/>
  </w:num>
  <w:num w:numId="26" w16cid:durableId="1401171717">
    <w:abstractNumId w:val="19"/>
  </w:num>
  <w:num w:numId="27" w16cid:durableId="1279028319">
    <w:abstractNumId w:val="33"/>
  </w:num>
  <w:num w:numId="28" w16cid:durableId="685785895">
    <w:abstractNumId w:val="40"/>
  </w:num>
  <w:num w:numId="29" w16cid:durableId="1863468658">
    <w:abstractNumId w:val="25"/>
  </w:num>
  <w:num w:numId="30" w16cid:durableId="1327325197">
    <w:abstractNumId w:val="10"/>
  </w:num>
  <w:num w:numId="31" w16cid:durableId="840899790">
    <w:abstractNumId w:val="22"/>
  </w:num>
  <w:num w:numId="32" w16cid:durableId="1916435232">
    <w:abstractNumId w:val="28"/>
  </w:num>
  <w:num w:numId="33" w16cid:durableId="767390422">
    <w:abstractNumId w:val="20"/>
  </w:num>
  <w:num w:numId="34" w16cid:durableId="1380014846">
    <w:abstractNumId w:val="24"/>
  </w:num>
  <w:num w:numId="35" w16cid:durableId="1081756550">
    <w:abstractNumId w:val="45"/>
  </w:num>
  <w:num w:numId="36" w16cid:durableId="263467499">
    <w:abstractNumId w:val="35"/>
  </w:num>
  <w:num w:numId="37" w16cid:durableId="1440880655">
    <w:abstractNumId w:val="17"/>
  </w:num>
  <w:num w:numId="38" w16cid:durableId="972100335">
    <w:abstractNumId w:val="18"/>
  </w:num>
  <w:num w:numId="39" w16cid:durableId="1861581835">
    <w:abstractNumId w:val="41"/>
  </w:num>
  <w:num w:numId="40" w16cid:durableId="403069327">
    <w:abstractNumId w:val="11"/>
  </w:num>
  <w:num w:numId="41" w16cid:durableId="738097743">
    <w:abstractNumId w:val="5"/>
  </w:num>
  <w:num w:numId="42" w16cid:durableId="1048802813">
    <w:abstractNumId w:val="36"/>
  </w:num>
  <w:num w:numId="43" w16cid:durableId="289211057">
    <w:abstractNumId w:val="34"/>
  </w:num>
  <w:num w:numId="44" w16cid:durableId="1518618837">
    <w:abstractNumId w:val="30"/>
  </w:num>
  <w:num w:numId="45" w16cid:durableId="746267990">
    <w:abstractNumId w:val="8"/>
  </w:num>
  <w:num w:numId="46" w16cid:durableId="1733236038">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UoR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AB"/>
    <w:rsid w:val="00005285"/>
    <w:rsid w:val="00006B00"/>
    <w:rsid w:val="00013941"/>
    <w:rsid w:val="0001400A"/>
    <w:rsid w:val="000215FE"/>
    <w:rsid w:val="00021E33"/>
    <w:rsid w:val="00022871"/>
    <w:rsid w:val="0002459B"/>
    <w:rsid w:val="00025B3C"/>
    <w:rsid w:val="00026093"/>
    <w:rsid w:val="00035D23"/>
    <w:rsid w:val="00037575"/>
    <w:rsid w:val="00046E34"/>
    <w:rsid w:val="00056545"/>
    <w:rsid w:val="00056590"/>
    <w:rsid w:val="00060CA5"/>
    <w:rsid w:val="00061E4A"/>
    <w:rsid w:val="0006229E"/>
    <w:rsid w:val="00064C47"/>
    <w:rsid w:val="000827DC"/>
    <w:rsid w:val="00085E27"/>
    <w:rsid w:val="000922D9"/>
    <w:rsid w:val="00097DD1"/>
    <w:rsid w:val="000A2B6F"/>
    <w:rsid w:val="000B6F5E"/>
    <w:rsid w:val="000C1EB9"/>
    <w:rsid w:val="000D6DE4"/>
    <w:rsid w:val="000E0605"/>
    <w:rsid w:val="000E0812"/>
    <w:rsid w:val="000E11B4"/>
    <w:rsid w:val="000E1278"/>
    <w:rsid w:val="000E1538"/>
    <w:rsid w:val="000E69A0"/>
    <w:rsid w:val="000F351F"/>
    <w:rsid w:val="000F4E28"/>
    <w:rsid w:val="000F64FD"/>
    <w:rsid w:val="000F70AC"/>
    <w:rsid w:val="000F7463"/>
    <w:rsid w:val="0010011B"/>
    <w:rsid w:val="00107C88"/>
    <w:rsid w:val="00111CE1"/>
    <w:rsid w:val="00113221"/>
    <w:rsid w:val="00114842"/>
    <w:rsid w:val="00131C1F"/>
    <w:rsid w:val="00142770"/>
    <w:rsid w:val="001465C8"/>
    <w:rsid w:val="0015236C"/>
    <w:rsid w:val="00152DF9"/>
    <w:rsid w:val="00157606"/>
    <w:rsid w:val="001635A2"/>
    <w:rsid w:val="00164CFB"/>
    <w:rsid w:val="001659B5"/>
    <w:rsid w:val="0016695D"/>
    <w:rsid w:val="001727A7"/>
    <w:rsid w:val="00180FC9"/>
    <w:rsid w:val="00183EAB"/>
    <w:rsid w:val="00190B21"/>
    <w:rsid w:val="00191D34"/>
    <w:rsid w:val="00195BF4"/>
    <w:rsid w:val="00196759"/>
    <w:rsid w:val="001A36CD"/>
    <w:rsid w:val="001A4117"/>
    <w:rsid w:val="001A4C8B"/>
    <w:rsid w:val="001A637F"/>
    <w:rsid w:val="001A662C"/>
    <w:rsid w:val="001A70FE"/>
    <w:rsid w:val="001B3E88"/>
    <w:rsid w:val="001B40DB"/>
    <w:rsid w:val="001B7A72"/>
    <w:rsid w:val="001C058B"/>
    <w:rsid w:val="001C05FE"/>
    <w:rsid w:val="001C0C77"/>
    <w:rsid w:val="001D381D"/>
    <w:rsid w:val="001D5F89"/>
    <w:rsid w:val="001E11FC"/>
    <w:rsid w:val="001E2D2C"/>
    <w:rsid w:val="001F0C15"/>
    <w:rsid w:val="00202309"/>
    <w:rsid w:val="00205345"/>
    <w:rsid w:val="002077FC"/>
    <w:rsid w:val="002168DD"/>
    <w:rsid w:val="0022223F"/>
    <w:rsid w:val="00240C67"/>
    <w:rsid w:val="00240C74"/>
    <w:rsid w:val="002444AF"/>
    <w:rsid w:val="002460BF"/>
    <w:rsid w:val="0025363B"/>
    <w:rsid w:val="00261641"/>
    <w:rsid w:val="00275E9E"/>
    <w:rsid w:val="00277075"/>
    <w:rsid w:val="00277CBB"/>
    <w:rsid w:val="00283515"/>
    <w:rsid w:val="0028487A"/>
    <w:rsid w:val="0028538D"/>
    <w:rsid w:val="00285BFD"/>
    <w:rsid w:val="002864AC"/>
    <w:rsid w:val="00297BE0"/>
    <w:rsid w:val="002A095E"/>
    <w:rsid w:val="002A137B"/>
    <w:rsid w:val="002A4B01"/>
    <w:rsid w:val="002A51E2"/>
    <w:rsid w:val="002A6470"/>
    <w:rsid w:val="002A7186"/>
    <w:rsid w:val="002C1D09"/>
    <w:rsid w:val="002C749C"/>
    <w:rsid w:val="002C7E6E"/>
    <w:rsid w:val="002D0270"/>
    <w:rsid w:val="002D2147"/>
    <w:rsid w:val="002D6399"/>
    <w:rsid w:val="002E076C"/>
    <w:rsid w:val="002E10DA"/>
    <w:rsid w:val="002E5A10"/>
    <w:rsid w:val="002F0D3B"/>
    <w:rsid w:val="002F0F19"/>
    <w:rsid w:val="002F286A"/>
    <w:rsid w:val="002F3807"/>
    <w:rsid w:val="00303FA9"/>
    <w:rsid w:val="00305454"/>
    <w:rsid w:val="003106F6"/>
    <w:rsid w:val="00313BCB"/>
    <w:rsid w:val="003143F2"/>
    <w:rsid w:val="00315363"/>
    <w:rsid w:val="003248E8"/>
    <w:rsid w:val="00326673"/>
    <w:rsid w:val="00334013"/>
    <w:rsid w:val="003352C8"/>
    <w:rsid w:val="0034104A"/>
    <w:rsid w:val="00341D80"/>
    <w:rsid w:val="003437F9"/>
    <w:rsid w:val="00344F70"/>
    <w:rsid w:val="0035016B"/>
    <w:rsid w:val="0035512D"/>
    <w:rsid w:val="00356CD1"/>
    <w:rsid w:val="0036468D"/>
    <w:rsid w:val="003673F7"/>
    <w:rsid w:val="00374A0F"/>
    <w:rsid w:val="003833E3"/>
    <w:rsid w:val="00397EE7"/>
    <w:rsid w:val="003A1C3D"/>
    <w:rsid w:val="003A2978"/>
    <w:rsid w:val="003A31C4"/>
    <w:rsid w:val="003B01C8"/>
    <w:rsid w:val="003B3D98"/>
    <w:rsid w:val="003C2FD7"/>
    <w:rsid w:val="003C59FE"/>
    <w:rsid w:val="003C707C"/>
    <w:rsid w:val="003D6587"/>
    <w:rsid w:val="003E1F07"/>
    <w:rsid w:val="003E51EB"/>
    <w:rsid w:val="003E5AB2"/>
    <w:rsid w:val="003F2B4E"/>
    <w:rsid w:val="003F3809"/>
    <w:rsid w:val="00405C19"/>
    <w:rsid w:val="00406420"/>
    <w:rsid w:val="00411F54"/>
    <w:rsid w:val="00417FB9"/>
    <w:rsid w:val="00423199"/>
    <w:rsid w:val="004254FD"/>
    <w:rsid w:val="004258FB"/>
    <w:rsid w:val="004276C5"/>
    <w:rsid w:val="00427816"/>
    <w:rsid w:val="004359F7"/>
    <w:rsid w:val="00435D11"/>
    <w:rsid w:val="0044601C"/>
    <w:rsid w:val="004501E1"/>
    <w:rsid w:val="004543F5"/>
    <w:rsid w:val="00456048"/>
    <w:rsid w:val="00456896"/>
    <w:rsid w:val="00462365"/>
    <w:rsid w:val="004811E9"/>
    <w:rsid w:val="004865B8"/>
    <w:rsid w:val="0048769B"/>
    <w:rsid w:val="004977E7"/>
    <w:rsid w:val="004A061C"/>
    <w:rsid w:val="004A46FB"/>
    <w:rsid w:val="004A57FD"/>
    <w:rsid w:val="004A583E"/>
    <w:rsid w:val="004B3524"/>
    <w:rsid w:val="004B392F"/>
    <w:rsid w:val="004B5A0A"/>
    <w:rsid w:val="004C040A"/>
    <w:rsid w:val="004C7EEA"/>
    <w:rsid w:val="004E2383"/>
    <w:rsid w:val="004E375B"/>
    <w:rsid w:val="004E3DF9"/>
    <w:rsid w:val="004E43FB"/>
    <w:rsid w:val="004F1B65"/>
    <w:rsid w:val="004F1C06"/>
    <w:rsid w:val="0050191F"/>
    <w:rsid w:val="00505124"/>
    <w:rsid w:val="005225D5"/>
    <w:rsid w:val="00526560"/>
    <w:rsid w:val="00531918"/>
    <w:rsid w:val="005328AB"/>
    <w:rsid w:val="00535E94"/>
    <w:rsid w:val="00540833"/>
    <w:rsid w:val="00545750"/>
    <w:rsid w:val="00547D53"/>
    <w:rsid w:val="00551110"/>
    <w:rsid w:val="00557173"/>
    <w:rsid w:val="00571658"/>
    <w:rsid w:val="00576483"/>
    <w:rsid w:val="00577670"/>
    <w:rsid w:val="00587B11"/>
    <w:rsid w:val="005900C8"/>
    <w:rsid w:val="0059242D"/>
    <w:rsid w:val="0059646C"/>
    <w:rsid w:val="005A1F90"/>
    <w:rsid w:val="005C7B86"/>
    <w:rsid w:val="005D321E"/>
    <w:rsid w:val="005D3E6A"/>
    <w:rsid w:val="005D77E2"/>
    <w:rsid w:val="005E5078"/>
    <w:rsid w:val="005E515E"/>
    <w:rsid w:val="005F247E"/>
    <w:rsid w:val="005F6E2C"/>
    <w:rsid w:val="00601044"/>
    <w:rsid w:val="00601BF3"/>
    <w:rsid w:val="00611AF8"/>
    <w:rsid w:val="00617BF6"/>
    <w:rsid w:val="00621D7F"/>
    <w:rsid w:val="0062274B"/>
    <w:rsid w:val="0062764A"/>
    <w:rsid w:val="006372C0"/>
    <w:rsid w:val="00640259"/>
    <w:rsid w:val="0064402F"/>
    <w:rsid w:val="00653DBD"/>
    <w:rsid w:val="006554AF"/>
    <w:rsid w:val="00656E87"/>
    <w:rsid w:val="00663FD1"/>
    <w:rsid w:val="00667356"/>
    <w:rsid w:val="006708BB"/>
    <w:rsid w:val="00674A52"/>
    <w:rsid w:val="00680072"/>
    <w:rsid w:val="00683E0C"/>
    <w:rsid w:val="0068685E"/>
    <w:rsid w:val="00686C7B"/>
    <w:rsid w:val="0069237B"/>
    <w:rsid w:val="00692D37"/>
    <w:rsid w:val="00693736"/>
    <w:rsid w:val="006A4549"/>
    <w:rsid w:val="006A4A2A"/>
    <w:rsid w:val="006B48AA"/>
    <w:rsid w:val="006C70C2"/>
    <w:rsid w:val="006C7514"/>
    <w:rsid w:val="006D34C6"/>
    <w:rsid w:val="006D3A2D"/>
    <w:rsid w:val="006D6D82"/>
    <w:rsid w:val="006D6F03"/>
    <w:rsid w:val="006E1BFE"/>
    <w:rsid w:val="006E444B"/>
    <w:rsid w:val="006E66B7"/>
    <w:rsid w:val="006E6A42"/>
    <w:rsid w:val="006E7E3D"/>
    <w:rsid w:val="006F220D"/>
    <w:rsid w:val="00703AD2"/>
    <w:rsid w:val="00715D86"/>
    <w:rsid w:val="00746EDD"/>
    <w:rsid w:val="007554DF"/>
    <w:rsid w:val="0076618B"/>
    <w:rsid w:val="00766C8E"/>
    <w:rsid w:val="00767D74"/>
    <w:rsid w:val="00770E2F"/>
    <w:rsid w:val="0077254B"/>
    <w:rsid w:val="00781A1E"/>
    <w:rsid w:val="00784F19"/>
    <w:rsid w:val="00790538"/>
    <w:rsid w:val="00796E5E"/>
    <w:rsid w:val="007A12A1"/>
    <w:rsid w:val="007A60AA"/>
    <w:rsid w:val="007B75BB"/>
    <w:rsid w:val="007C3C3C"/>
    <w:rsid w:val="007C44B5"/>
    <w:rsid w:val="007C459B"/>
    <w:rsid w:val="007C5193"/>
    <w:rsid w:val="007D516D"/>
    <w:rsid w:val="007E4FD7"/>
    <w:rsid w:val="008005E0"/>
    <w:rsid w:val="00811740"/>
    <w:rsid w:val="008158F4"/>
    <w:rsid w:val="008177CD"/>
    <w:rsid w:val="00826BF9"/>
    <w:rsid w:val="00831BD2"/>
    <w:rsid w:val="00841B35"/>
    <w:rsid w:val="00844318"/>
    <w:rsid w:val="00844C76"/>
    <w:rsid w:val="00844DE5"/>
    <w:rsid w:val="00850920"/>
    <w:rsid w:val="00860589"/>
    <w:rsid w:val="008679B9"/>
    <w:rsid w:val="00874E14"/>
    <w:rsid w:val="00876928"/>
    <w:rsid w:val="0088171E"/>
    <w:rsid w:val="00890C0A"/>
    <w:rsid w:val="00897F24"/>
    <w:rsid w:val="008A5037"/>
    <w:rsid w:val="008A5CB3"/>
    <w:rsid w:val="008B76BA"/>
    <w:rsid w:val="008C2821"/>
    <w:rsid w:val="008C2B05"/>
    <w:rsid w:val="008C2E78"/>
    <w:rsid w:val="008D0B7E"/>
    <w:rsid w:val="008D12C4"/>
    <w:rsid w:val="008D4542"/>
    <w:rsid w:val="008D5D31"/>
    <w:rsid w:val="008E0947"/>
    <w:rsid w:val="008E5563"/>
    <w:rsid w:val="008E7049"/>
    <w:rsid w:val="008F00CD"/>
    <w:rsid w:val="008F4D21"/>
    <w:rsid w:val="008F704B"/>
    <w:rsid w:val="00904D76"/>
    <w:rsid w:val="0090528B"/>
    <w:rsid w:val="00910B62"/>
    <w:rsid w:val="009126B6"/>
    <w:rsid w:val="00920304"/>
    <w:rsid w:val="0092054A"/>
    <w:rsid w:val="0093017E"/>
    <w:rsid w:val="0094012E"/>
    <w:rsid w:val="00940C12"/>
    <w:rsid w:val="0094148D"/>
    <w:rsid w:val="009449AB"/>
    <w:rsid w:val="00954810"/>
    <w:rsid w:val="00957A59"/>
    <w:rsid w:val="00961993"/>
    <w:rsid w:val="00974E8F"/>
    <w:rsid w:val="0098202A"/>
    <w:rsid w:val="00986448"/>
    <w:rsid w:val="00987983"/>
    <w:rsid w:val="00991B54"/>
    <w:rsid w:val="0099312F"/>
    <w:rsid w:val="009A0EF0"/>
    <w:rsid w:val="009A6D39"/>
    <w:rsid w:val="009A79D0"/>
    <w:rsid w:val="009C0FDF"/>
    <w:rsid w:val="009D2652"/>
    <w:rsid w:val="009D27E9"/>
    <w:rsid w:val="009D5BFB"/>
    <w:rsid w:val="009E5750"/>
    <w:rsid w:val="009E5F37"/>
    <w:rsid w:val="009F1512"/>
    <w:rsid w:val="009F23E7"/>
    <w:rsid w:val="009F44AD"/>
    <w:rsid w:val="00A02E59"/>
    <w:rsid w:val="00A11F09"/>
    <w:rsid w:val="00A1330F"/>
    <w:rsid w:val="00A16E70"/>
    <w:rsid w:val="00A26F64"/>
    <w:rsid w:val="00A34BC9"/>
    <w:rsid w:val="00A35C4D"/>
    <w:rsid w:val="00A3620E"/>
    <w:rsid w:val="00A40015"/>
    <w:rsid w:val="00A42CDB"/>
    <w:rsid w:val="00A5225B"/>
    <w:rsid w:val="00A5767E"/>
    <w:rsid w:val="00A612C0"/>
    <w:rsid w:val="00A67015"/>
    <w:rsid w:val="00A710CA"/>
    <w:rsid w:val="00A77F9B"/>
    <w:rsid w:val="00A83E53"/>
    <w:rsid w:val="00A949A8"/>
    <w:rsid w:val="00A97259"/>
    <w:rsid w:val="00AA1AB3"/>
    <w:rsid w:val="00AA47AB"/>
    <w:rsid w:val="00AA5EA4"/>
    <w:rsid w:val="00AA6989"/>
    <w:rsid w:val="00AB294B"/>
    <w:rsid w:val="00AB4F9A"/>
    <w:rsid w:val="00AC06CD"/>
    <w:rsid w:val="00AC1CF2"/>
    <w:rsid w:val="00AC64C2"/>
    <w:rsid w:val="00AC69B8"/>
    <w:rsid w:val="00AC7B70"/>
    <w:rsid w:val="00AD1E6F"/>
    <w:rsid w:val="00AE0A23"/>
    <w:rsid w:val="00AE18CA"/>
    <w:rsid w:val="00AE1BF3"/>
    <w:rsid w:val="00AF4475"/>
    <w:rsid w:val="00AF4C27"/>
    <w:rsid w:val="00AF50BE"/>
    <w:rsid w:val="00B0392A"/>
    <w:rsid w:val="00B10727"/>
    <w:rsid w:val="00B1275D"/>
    <w:rsid w:val="00B21049"/>
    <w:rsid w:val="00B24BFB"/>
    <w:rsid w:val="00B26F15"/>
    <w:rsid w:val="00B277BE"/>
    <w:rsid w:val="00B3059E"/>
    <w:rsid w:val="00B36326"/>
    <w:rsid w:val="00B41EBF"/>
    <w:rsid w:val="00B62A45"/>
    <w:rsid w:val="00B7095A"/>
    <w:rsid w:val="00B779D3"/>
    <w:rsid w:val="00B93D81"/>
    <w:rsid w:val="00B954E7"/>
    <w:rsid w:val="00B97965"/>
    <w:rsid w:val="00BA0BE6"/>
    <w:rsid w:val="00BA64A8"/>
    <w:rsid w:val="00BA763E"/>
    <w:rsid w:val="00BB075D"/>
    <w:rsid w:val="00BB56F4"/>
    <w:rsid w:val="00BC03D6"/>
    <w:rsid w:val="00BC1B7B"/>
    <w:rsid w:val="00BD019A"/>
    <w:rsid w:val="00BD0FD6"/>
    <w:rsid w:val="00BD221E"/>
    <w:rsid w:val="00BD5943"/>
    <w:rsid w:val="00BD5CD6"/>
    <w:rsid w:val="00BE2EFC"/>
    <w:rsid w:val="00BE45C3"/>
    <w:rsid w:val="00BF5EF6"/>
    <w:rsid w:val="00BF69FC"/>
    <w:rsid w:val="00C03C9D"/>
    <w:rsid w:val="00C049A1"/>
    <w:rsid w:val="00C06C61"/>
    <w:rsid w:val="00C23585"/>
    <w:rsid w:val="00C23DF1"/>
    <w:rsid w:val="00C32595"/>
    <w:rsid w:val="00C35F92"/>
    <w:rsid w:val="00C458F1"/>
    <w:rsid w:val="00C465C5"/>
    <w:rsid w:val="00C6028C"/>
    <w:rsid w:val="00C67828"/>
    <w:rsid w:val="00C729C6"/>
    <w:rsid w:val="00C758CD"/>
    <w:rsid w:val="00C802CE"/>
    <w:rsid w:val="00C81E5D"/>
    <w:rsid w:val="00C8693D"/>
    <w:rsid w:val="00CA2CF2"/>
    <w:rsid w:val="00CA610D"/>
    <w:rsid w:val="00CB0097"/>
    <w:rsid w:val="00CB1F12"/>
    <w:rsid w:val="00CB3EBD"/>
    <w:rsid w:val="00CC4B6A"/>
    <w:rsid w:val="00CE5340"/>
    <w:rsid w:val="00CE7279"/>
    <w:rsid w:val="00CF2CBB"/>
    <w:rsid w:val="00CF6566"/>
    <w:rsid w:val="00CF70AC"/>
    <w:rsid w:val="00CF7A5F"/>
    <w:rsid w:val="00D045F5"/>
    <w:rsid w:val="00D05568"/>
    <w:rsid w:val="00D11840"/>
    <w:rsid w:val="00D14242"/>
    <w:rsid w:val="00D15A05"/>
    <w:rsid w:val="00D21357"/>
    <w:rsid w:val="00D21D1C"/>
    <w:rsid w:val="00D22173"/>
    <w:rsid w:val="00D26BC8"/>
    <w:rsid w:val="00D27FCD"/>
    <w:rsid w:val="00D34626"/>
    <w:rsid w:val="00D47216"/>
    <w:rsid w:val="00D474FA"/>
    <w:rsid w:val="00D47EA5"/>
    <w:rsid w:val="00D53C70"/>
    <w:rsid w:val="00D56B84"/>
    <w:rsid w:val="00D64854"/>
    <w:rsid w:val="00D64EAA"/>
    <w:rsid w:val="00D65EAA"/>
    <w:rsid w:val="00D667E1"/>
    <w:rsid w:val="00D74BC9"/>
    <w:rsid w:val="00D75C7E"/>
    <w:rsid w:val="00D761E3"/>
    <w:rsid w:val="00D80680"/>
    <w:rsid w:val="00D866ED"/>
    <w:rsid w:val="00D9240C"/>
    <w:rsid w:val="00D94DDE"/>
    <w:rsid w:val="00D954C8"/>
    <w:rsid w:val="00D959E7"/>
    <w:rsid w:val="00DA7307"/>
    <w:rsid w:val="00DB2DE5"/>
    <w:rsid w:val="00DB747B"/>
    <w:rsid w:val="00DC5FB5"/>
    <w:rsid w:val="00DD2275"/>
    <w:rsid w:val="00DD67AB"/>
    <w:rsid w:val="00DD6B55"/>
    <w:rsid w:val="00DE7E99"/>
    <w:rsid w:val="00DF0F3E"/>
    <w:rsid w:val="00DF54B2"/>
    <w:rsid w:val="00DF5B7A"/>
    <w:rsid w:val="00E04633"/>
    <w:rsid w:val="00E06918"/>
    <w:rsid w:val="00E069F5"/>
    <w:rsid w:val="00E2083F"/>
    <w:rsid w:val="00E26E68"/>
    <w:rsid w:val="00E3244A"/>
    <w:rsid w:val="00E33B46"/>
    <w:rsid w:val="00E34B61"/>
    <w:rsid w:val="00E4129D"/>
    <w:rsid w:val="00E4457A"/>
    <w:rsid w:val="00E46238"/>
    <w:rsid w:val="00E500BF"/>
    <w:rsid w:val="00E53175"/>
    <w:rsid w:val="00E53A4A"/>
    <w:rsid w:val="00E54E1F"/>
    <w:rsid w:val="00E62F15"/>
    <w:rsid w:val="00E7124B"/>
    <w:rsid w:val="00E7184E"/>
    <w:rsid w:val="00E74A87"/>
    <w:rsid w:val="00E87CBA"/>
    <w:rsid w:val="00E902CD"/>
    <w:rsid w:val="00EA05AC"/>
    <w:rsid w:val="00EB0753"/>
    <w:rsid w:val="00ED3499"/>
    <w:rsid w:val="00ED3777"/>
    <w:rsid w:val="00EE24EC"/>
    <w:rsid w:val="00EE42A3"/>
    <w:rsid w:val="00EF1193"/>
    <w:rsid w:val="00EF669E"/>
    <w:rsid w:val="00EF74C7"/>
    <w:rsid w:val="00F01E22"/>
    <w:rsid w:val="00F024EC"/>
    <w:rsid w:val="00F0295C"/>
    <w:rsid w:val="00F02B04"/>
    <w:rsid w:val="00F06056"/>
    <w:rsid w:val="00F06453"/>
    <w:rsid w:val="00F06D0A"/>
    <w:rsid w:val="00F23355"/>
    <w:rsid w:val="00F3595D"/>
    <w:rsid w:val="00F3657D"/>
    <w:rsid w:val="00F43F1E"/>
    <w:rsid w:val="00F51360"/>
    <w:rsid w:val="00F526A3"/>
    <w:rsid w:val="00F54059"/>
    <w:rsid w:val="00F66406"/>
    <w:rsid w:val="00F67759"/>
    <w:rsid w:val="00F716A1"/>
    <w:rsid w:val="00F74A5A"/>
    <w:rsid w:val="00F83431"/>
    <w:rsid w:val="00F83FEB"/>
    <w:rsid w:val="00F85E93"/>
    <w:rsid w:val="00F86A4C"/>
    <w:rsid w:val="00F90118"/>
    <w:rsid w:val="00F96FC7"/>
    <w:rsid w:val="00FA12A8"/>
    <w:rsid w:val="00FA16C6"/>
    <w:rsid w:val="00FA1BD4"/>
    <w:rsid w:val="00FA2BCE"/>
    <w:rsid w:val="00FA6222"/>
    <w:rsid w:val="00FB0489"/>
    <w:rsid w:val="00FB2FD7"/>
    <w:rsid w:val="00FB3DB3"/>
    <w:rsid w:val="00FB6790"/>
    <w:rsid w:val="00FB704A"/>
    <w:rsid w:val="00FB78B6"/>
    <w:rsid w:val="00FC3551"/>
    <w:rsid w:val="00FD64D3"/>
    <w:rsid w:val="00FE4300"/>
    <w:rsid w:val="00FE45F3"/>
    <w:rsid w:val="00FE5545"/>
    <w:rsid w:val="00FE63D1"/>
    <w:rsid w:val="00FE7293"/>
    <w:rsid w:val="00FE76CA"/>
    <w:rsid w:val="00FF6B1A"/>
    <w:rsid w:val="00FF70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D9F12"/>
  <w15:docId w15:val="{8F3DB11C-F61C-4715-AEA9-8951AE4A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4EC"/>
    <w:pPr>
      <w:spacing w:before="120" w:after="0" w:line="280" w:lineRule="atLeast"/>
    </w:pPr>
    <w:rPr>
      <w:rFonts w:ascii="Effra Light" w:eastAsia="Times New Roman" w:hAnsi="Effra Light" w:cs="Times New Roman"/>
      <w:lang w:eastAsia="en-GB"/>
    </w:rPr>
  </w:style>
  <w:style w:type="paragraph" w:styleId="Heading1">
    <w:name w:val="heading 1"/>
    <w:next w:val="Normal"/>
    <w:link w:val="Heading1Char"/>
    <w:qFormat/>
    <w:rsid w:val="00EF74C7"/>
    <w:pPr>
      <w:keepNext/>
      <w:keepLines/>
      <w:numPr>
        <w:numId w:val="3"/>
      </w:numPr>
      <w:spacing w:before="480" w:after="60" w:line="240" w:lineRule="auto"/>
      <w:outlineLvl w:val="0"/>
    </w:pPr>
    <w:rPr>
      <w:rFonts w:ascii="Effra" w:eastAsia="Times New Roman" w:hAnsi="Effra" w:cs="Arial"/>
      <w:b/>
      <w:bCs/>
      <w:caps/>
      <w:kern w:val="32"/>
      <w:sz w:val="48"/>
      <w:szCs w:val="32"/>
    </w:rPr>
  </w:style>
  <w:style w:type="paragraph" w:styleId="Heading2">
    <w:name w:val="heading 2"/>
    <w:next w:val="Normal"/>
    <w:link w:val="Heading2Char"/>
    <w:qFormat/>
    <w:rsid w:val="00EF74C7"/>
    <w:pPr>
      <w:numPr>
        <w:ilvl w:val="1"/>
        <w:numId w:val="3"/>
      </w:numPr>
      <w:spacing w:before="360" w:after="60" w:line="360" w:lineRule="exact"/>
      <w:outlineLvl w:val="1"/>
    </w:pPr>
    <w:rPr>
      <w:rFonts w:ascii="Effra" w:eastAsia="Times New Roman" w:hAnsi="Effra" w:cs="Arial"/>
      <w:b/>
      <w:iCs/>
      <w:kern w:val="32"/>
      <w:sz w:val="36"/>
      <w:szCs w:val="28"/>
    </w:rPr>
  </w:style>
  <w:style w:type="paragraph" w:styleId="Heading3">
    <w:name w:val="heading 3"/>
    <w:next w:val="Normal"/>
    <w:link w:val="Heading3Char"/>
    <w:qFormat/>
    <w:rsid w:val="00AA47AB"/>
    <w:pPr>
      <w:keepNext/>
      <w:numPr>
        <w:ilvl w:val="2"/>
        <w:numId w:val="3"/>
      </w:numPr>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F3595D"/>
    <w:pPr>
      <w:keepNext/>
      <w:keepLines/>
      <w:numPr>
        <w:ilvl w:val="3"/>
        <w:numId w:val="3"/>
      </w:numPr>
      <w:spacing w:before="200"/>
      <w:outlineLvl w:val="3"/>
    </w:pPr>
    <w:rPr>
      <w:rFonts w:asciiTheme="majorHAnsi" w:eastAsiaTheme="majorEastAsia" w:hAnsiTheme="majorHAnsi" w:cstheme="majorBidi"/>
      <w:b/>
      <w:bCs/>
      <w:i/>
      <w:iCs/>
      <w:color w:val="D2002E" w:themeColor="accent1"/>
    </w:rPr>
  </w:style>
  <w:style w:type="paragraph" w:styleId="Heading5">
    <w:name w:val="heading 5"/>
    <w:basedOn w:val="Normal"/>
    <w:next w:val="Normal"/>
    <w:link w:val="Heading5Char"/>
    <w:uiPriority w:val="9"/>
    <w:semiHidden/>
    <w:unhideWhenUsed/>
    <w:qFormat/>
    <w:rsid w:val="00F3595D"/>
    <w:pPr>
      <w:keepNext/>
      <w:keepLines/>
      <w:numPr>
        <w:ilvl w:val="4"/>
        <w:numId w:val="3"/>
      </w:numPr>
      <w:spacing w:before="200"/>
      <w:outlineLvl w:val="4"/>
    </w:pPr>
    <w:rPr>
      <w:rFonts w:asciiTheme="majorHAnsi" w:eastAsiaTheme="majorEastAsia" w:hAnsiTheme="majorHAnsi" w:cstheme="majorBidi"/>
      <w:color w:val="680016" w:themeColor="accent1" w:themeShade="7F"/>
    </w:rPr>
  </w:style>
  <w:style w:type="paragraph" w:styleId="Heading6">
    <w:name w:val="heading 6"/>
    <w:basedOn w:val="Normal"/>
    <w:next w:val="Normal"/>
    <w:link w:val="Heading6Char"/>
    <w:uiPriority w:val="9"/>
    <w:semiHidden/>
    <w:unhideWhenUsed/>
    <w:qFormat/>
    <w:rsid w:val="00F3595D"/>
    <w:pPr>
      <w:keepNext/>
      <w:keepLines/>
      <w:numPr>
        <w:ilvl w:val="5"/>
        <w:numId w:val="3"/>
      </w:numPr>
      <w:spacing w:before="200"/>
      <w:outlineLvl w:val="5"/>
    </w:pPr>
    <w:rPr>
      <w:rFonts w:asciiTheme="majorHAnsi" w:eastAsiaTheme="majorEastAsia" w:hAnsiTheme="majorHAnsi" w:cstheme="majorBidi"/>
      <w:i/>
      <w:iCs/>
      <w:color w:val="680016" w:themeColor="accent1" w:themeShade="7F"/>
    </w:rPr>
  </w:style>
  <w:style w:type="paragraph" w:styleId="Heading7">
    <w:name w:val="heading 7"/>
    <w:basedOn w:val="Heading2"/>
    <w:next w:val="Normal"/>
    <w:link w:val="Heading7Char"/>
    <w:uiPriority w:val="9"/>
    <w:unhideWhenUsed/>
    <w:qFormat/>
    <w:rsid w:val="00BB075D"/>
    <w:pPr>
      <w:pageBreakBefore/>
      <w:numPr>
        <w:ilvl w:val="6"/>
      </w:numPr>
      <w:spacing w:before="200"/>
      <w:outlineLvl w:val="6"/>
    </w:pPr>
    <w:rPr>
      <w:rFonts w:asciiTheme="majorHAnsi" w:eastAsiaTheme="majorEastAsia" w:hAnsiTheme="majorHAnsi" w:cstheme="majorBidi"/>
      <w:bCs/>
      <w:iCs w:val="0"/>
    </w:rPr>
  </w:style>
  <w:style w:type="paragraph" w:styleId="Heading8">
    <w:name w:val="heading 8"/>
    <w:basedOn w:val="Normal"/>
    <w:next w:val="Normal"/>
    <w:link w:val="Heading8Char"/>
    <w:uiPriority w:val="9"/>
    <w:semiHidden/>
    <w:unhideWhenUsed/>
    <w:qFormat/>
    <w:rsid w:val="00F3595D"/>
    <w:pPr>
      <w:keepNext/>
      <w:keepLines/>
      <w:numPr>
        <w:ilvl w:val="7"/>
        <w:numId w:val="3"/>
      </w:numPr>
      <w:spacing w:before="200"/>
      <w:outlineLvl w:val="7"/>
    </w:pPr>
    <w:rPr>
      <w:rFonts w:asciiTheme="majorHAnsi" w:eastAsiaTheme="majorEastAsia" w:hAnsiTheme="majorHAnsi" w:cstheme="majorBidi"/>
      <w:color w:val="787C87" w:themeColor="text1" w:themeTint="BF"/>
      <w:sz w:val="20"/>
      <w:szCs w:val="20"/>
    </w:rPr>
  </w:style>
  <w:style w:type="paragraph" w:styleId="Heading9">
    <w:name w:val="heading 9"/>
    <w:basedOn w:val="Normal"/>
    <w:next w:val="Normal"/>
    <w:link w:val="Heading9Char"/>
    <w:uiPriority w:val="9"/>
    <w:semiHidden/>
    <w:unhideWhenUsed/>
    <w:qFormat/>
    <w:rsid w:val="00F3595D"/>
    <w:pPr>
      <w:keepNext/>
      <w:keepLines/>
      <w:numPr>
        <w:ilvl w:val="8"/>
        <w:numId w:val="3"/>
      </w:numPr>
      <w:spacing w:before="200"/>
      <w:outlineLvl w:val="8"/>
    </w:pPr>
    <w:rPr>
      <w:rFonts w:asciiTheme="majorHAnsi" w:eastAsiaTheme="majorEastAsia" w:hAnsiTheme="majorHAnsi" w:cstheme="majorBidi"/>
      <w:i/>
      <w:iCs/>
      <w:color w:val="787C8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4C7"/>
    <w:rPr>
      <w:rFonts w:ascii="Effra" w:eastAsia="Times New Roman" w:hAnsi="Effra" w:cs="Arial"/>
      <w:b/>
      <w:bCs/>
      <w:caps/>
      <w:kern w:val="32"/>
      <w:sz w:val="48"/>
      <w:szCs w:val="32"/>
    </w:rPr>
  </w:style>
  <w:style w:type="character" w:customStyle="1" w:styleId="Heading2Char">
    <w:name w:val="Heading 2 Char"/>
    <w:basedOn w:val="DefaultParagraphFont"/>
    <w:link w:val="Heading2"/>
    <w:rsid w:val="00EF74C7"/>
    <w:rPr>
      <w:rFonts w:ascii="Effra" w:eastAsia="Times New Roman" w:hAnsi="Effra" w:cs="Arial"/>
      <w:b/>
      <w:iCs/>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2F3807"/>
    <w:pPr>
      <w:tabs>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2F3807"/>
    <w:rPr>
      <w:rFonts w:ascii="Effra" w:eastAsia="Times New Roman" w:hAnsi="Effra" w:cs="Times New Roman"/>
      <w:sz w:val="16"/>
      <w:szCs w:val="24"/>
    </w:rPr>
  </w:style>
  <w:style w:type="paragraph" w:customStyle="1" w:styleId="SCPTitle">
    <w:name w:val="SCP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SCPSubtitle">
    <w:name w:val="SCP Subtitle"/>
    <w:basedOn w:val="SCPTitle"/>
    <w:rsid w:val="00313BCB"/>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C458F1"/>
    <w:pPr>
      <w:numPr>
        <w:numId w:val="1"/>
      </w:numPr>
      <w:ind w:left="1434" w:hanging="357"/>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qFormat/>
    <w:rsid w:val="002F286A"/>
    <w:pPr>
      <w:spacing w:after="100"/>
      <w:ind w:left="440"/>
    </w:pPr>
  </w:style>
  <w:style w:type="paragraph" w:styleId="TOC1">
    <w:name w:val="toc 1"/>
    <w:basedOn w:val="Normal"/>
    <w:next w:val="Normal"/>
    <w:autoRedefine/>
    <w:uiPriority w:val="39"/>
    <w:unhideWhenUsed/>
    <w:qFormat/>
    <w:rsid w:val="00FD64D3"/>
    <w:pPr>
      <w:tabs>
        <w:tab w:val="left" w:pos="440"/>
        <w:tab w:val="right" w:leader="dot" w:pos="9016"/>
      </w:tabs>
      <w:spacing w:after="100"/>
    </w:pPr>
  </w:style>
  <w:style w:type="paragraph" w:styleId="TOC2">
    <w:name w:val="toc 2"/>
    <w:basedOn w:val="Normal"/>
    <w:next w:val="Normal"/>
    <w:autoRedefine/>
    <w:uiPriority w:val="39"/>
    <w:unhideWhenUsed/>
    <w:qFormat/>
    <w:rsid w:val="0076618B"/>
    <w:pPr>
      <w:tabs>
        <w:tab w:val="left" w:pos="880"/>
        <w:tab w:val="right" w:leader="dot" w:pos="9016"/>
      </w:tabs>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paragraph" w:customStyle="1" w:styleId="SCPedition">
    <w:name w:val="SCP edition"/>
    <w:basedOn w:val="SCPSubtitle"/>
    <w:qFormat/>
    <w:rsid w:val="002C749C"/>
    <w:pPr>
      <w:pBdr>
        <w:bottom w:val="single" w:sz="4" w:space="8" w:color="auto"/>
      </w:pBdr>
      <w:tabs>
        <w:tab w:val="right" w:pos="9412"/>
      </w:tabs>
      <w:spacing w:after="360"/>
    </w:pPr>
  </w:style>
  <w:style w:type="paragraph" w:customStyle="1" w:styleId="SCPPre-title">
    <w:name w:val="SCP Pre-title"/>
    <w:basedOn w:val="SCPTitle"/>
    <w:qFormat/>
    <w:rsid w:val="00313BCB"/>
    <w:pPr>
      <w:spacing w:line="240" w:lineRule="auto"/>
    </w:pPr>
    <w:rPr>
      <w:b w:val="0"/>
      <w:caps w:val="0"/>
      <w:noProof/>
      <w:color w:val="000000" w:themeColor="text2"/>
      <w:sz w:val="44"/>
      <w:lang w:val="en-GB" w:eastAsia="en-GB"/>
    </w:rPr>
  </w:style>
  <w:style w:type="character" w:customStyle="1" w:styleId="SCPEditionnumberanddate">
    <w:name w:val="SCP Edition number and date"/>
    <w:basedOn w:val="DefaultParagraphFont"/>
    <w:uiPriority w:val="1"/>
    <w:qFormat/>
    <w:rsid w:val="002C749C"/>
    <w:rPr>
      <w:color w:val="D2002E" w:themeColor="accent1"/>
      <w:sz w:val="16"/>
    </w:rPr>
  </w:style>
  <w:style w:type="character" w:customStyle="1" w:styleId="Heading4Char">
    <w:name w:val="Heading 4 Char"/>
    <w:basedOn w:val="DefaultParagraphFont"/>
    <w:link w:val="Heading4"/>
    <w:uiPriority w:val="9"/>
    <w:rsid w:val="00F3595D"/>
    <w:rPr>
      <w:rFonts w:asciiTheme="majorHAnsi" w:eastAsiaTheme="majorEastAsia" w:hAnsiTheme="majorHAnsi" w:cstheme="majorBidi"/>
      <w:b/>
      <w:bCs/>
      <w:i/>
      <w:iCs/>
      <w:color w:val="D2002E" w:themeColor="accent1"/>
      <w:lang w:eastAsia="en-GB"/>
    </w:rPr>
  </w:style>
  <w:style w:type="character" w:customStyle="1" w:styleId="Heading5Char">
    <w:name w:val="Heading 5 Char"/>
    <w:basedOn w:val="DefaultParagraphFont"/>
    <w:link w:val="Heading5"/>
    <w:uiPriority w:val="9"/>
    <w:semiHidden/>
    <w:rsid w:val="00F3595D"/>
    <w:rPr>
      <w:rFonts w:asciiTheme="majorHAnsi" w:eastAsiaTheme="majorEastAsia" w:hAnsiTheme="majorHAnsi" w:cstheme="majorBidi"/>
      <w:color w:val="680016" w:themeColor="accent1" w:themeShade="7F"/>
      <w:lang w:eastAsia="en-GB"/>
    </w:rPr>
  </w:style>
  <w:style w:type="character" w:customStyle="1" w:styleId="Heading6Char">
    <w:name w:val="Heading 6 Char"/>
    <w:basedOn w:val="DefaultParagraphFont"/>
    <w:link w:val="Heading6"/>
    <w:uiPriority w:val="9"/>
    <w:semiHidden/>
    <w:rsid w:val="00F3595D"/>
    <w:rPr>
      <w:rFonts w:asciiTheme="majorHAnsi" w:eastAsiaTheme="majorEastAsia" w:hAnsiTheme="majorHAnsi" w:cstheme="majorBidi"/>
      <w:i/>
      <w:iCs/>
      <w:color w:val="680016" w:themeColor="accent1" w:themeShade="7F"/>
      <w:lang w:eastAsia="en-GB"/>
    </w:rPr>
  </w:style>
  <w:style w:type="character" w:customStyle="1" w:styleId="Heading7Char">
    <w:name w:val="Heading 7 Char"/>
    <w:basedOn w:val="DefaultParagraphFont"/>
    <w:link w:val="Heading7"/>
    <w:uiPriority w:val="9"/>
    <w:rsid w:val="00BB075D"/>
    <w:rPr>
      <w:rFonts w:asciiTheme="majorHAnsi" w:eastAsiaTheme="majorEastAsia" w:hAnsiTheme="majorHAnsi" w:cstheme="majorBidi"/>
      <w:b/>
      <w:bCs/>
      <w:color w:val="D2002E" w:themeColor="accent1"/>
      <w:kern w:val="32"/>
      <w:sz w:val="36"/>
      <w:szCs w:val="28"/>
    </w:rPr>
  </w:style>
  <w:style w:type="character" w:customStyle="1" w:styleId="Heading8Char">
    <w:name w:val="Heading 8 Char"/>
    <w:basedOn w:val="DefaultParagraphFont"/>
    <w:link w:val="Heading8"/>
    <w:uiPriority w:val="9"/>
    <w:semiHidden/>
    <w:rsid w:val="00F3595D"/>
    <w:rPr>
      <w:rFonts w:asciiTheme="majorHAnsi" w:eastAsiaTheme="majorEastAsia" w:hAnsiTheme="majorHAnsi" w:cstheme="majorBidi"/>
      <w:color w:val="787C87" w:themeColor="text1" w:themeTint="BF"/>
      <w:sz w:val="20"/>
      <w:szCs w:val="20"/>
      <w:lang w:eastAsia="en-GB"/>
    </w:rPr>
  </w:style>
  <w:style w:type="character" w:customStyle="1" w:styleId="Heading9Char">
    <w:name w:val="Heading 9 Char"/>
    <w:basedOn w:val="DefaultParagraphFont"/>
    <w:link w:val="Heading9"/>
    <w:uiPriority w:val="9"/>
    <w:semiHidden/>
    <w:rsid w:val="00F3595D"/>
    <w:rPr>
      <w:rFonts w:asciiTheme="majorHAnsi" w:eastAsiaTheme="majorEastAsia" w:hAnsiTheme="majorHAnsi" w:cstheme="majorBidi"/>
      <w:i/>
      <w:iCs/>
      <w:color w:val="787C87" w:themeColor="text1" w:themeTint="BF"/>
      <w:sz w:val="20"/>
      <w:szCs w:val="20"/>
      <w:lang w:eastAsia="en-GB"/>
    </w:rPr>
  </w:style>
  <w:style w:type="paragraph" w:customStyle="1" w:styleId="SCPIntro">
    <w:name w:val="SCP Intro"/>
    <w:basedOn w:val="Normal"/>
    <w:qFormat/>
    <w:rsid w:val="00F3595D"/>
    <w:rPr>
      <w:rFonts w:asciiTheme="minorHAnsi" w:hAnsiTheme="minorHAnsi"/>
      <w:b/>
    </w:rPr>
  </w:style>
  <w:style w:type="table" w:styleId="TableGrid">
    <w:name w:val="Table Grid"/>
    <w:basedOn w:val="TableNormal"/>
    <w:rsid w:val="0094148D"/>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PGuidanceBoxout1">
    <w:name w:val="SCP Guidance Boxout 1"/>
    <w:basedOn w:val="Normal"/>
    <w:qFormat/>
    <w:rsid w:val="0094148D"/>
    <w:pPr>
      <w:pBdr>
        <w:top w:val="single" w:sz="4" w:space="1" w:color="D2002E" w:themeColor="accent1"/>
        <w:left w:val="single" w:sz="4" w:space="4" w:color="D2002E" w:themeColor="accent1"/>
        <w:bottom w:val="single" w:sz="4" w:space="4" w:color="D2002E" w:themeColor="accent1"/>
        <w:right w:val="single" w:sz="4" w:space="4" w:color="D2002E" w:themeColor="accent1"/>
      </w:pBdr>
      <w:shd w:val="clear" w:color="auto" w:fill="E0E0E1" w:themeFill="background2"/>
    </w:pPr>
  </w:style>
  <w:style w:type="table" w:customStyle="1" w:styleId="UoRTable">
    <w:name w:val="UoR Table"/>
    <w:basedOn w:val="TableNormal"/>
    <w:uiPriority w:val="99"/>
    <w:rsid w:val="005D321E"/>
    <w:pPr>
      <w:spacing w:after="0" w:line="240" w:lineRule="auto"/>
    </w:pPr>
    <w:rPr>
      <w:rFonts w:ascii="Effra" w:eastAsia="Times New Roman" w:hAnsi="Effra" w:cs="Times New Roman"/>
      <w:lang w:eastAsia="en-GB"/>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cPr>
        <w:tcBorders>
          <w:top w:val="single" w:sz="4" w:space="0" w:color="auto"/>
          <w:left w:val="single" w:sz="4" w:space="0" w:color="auto"/>
          <w:bottom w:val="nil"/>
          <w:right w:val="single" w:sz="4" w:space="0" w:color="auto"/>
          <w:insideH w:val="nil"/>
          <w:insideV w:val="nil"/>
          <w:tl2br w:val="nil"/>
          <w:tr2bl w:val="nil"/>
        </w:tcBorders>
        <w:shd w:val="solid" w:color="auto" w:fill="50535A" w:themeFill="text1"/>
      </w:tcPr>
    </w:tblStylePr>
    <w:tblStylePr w:type="firstCol">
      <w:rPr>
        <w:rFonts w:ascii="Effra" w:hAnsi="Effra"/>
        <w:b/>
        <w:i w:val="0"/>
      </w:rPr>
    </w:tblStylePr>
  </w:style>
  <w:style w:type="table" w:customStyle="1" w:styleId="UoRTablenoheadings">
    <w:name w:val="UoR Table ( no headings)"/>
    <w:basedOn w:val="UoRTable"/>
    <w:uiPriority w:val="99"/>
    <w:rsid w:val="008F704B"/>
    <w:tblPr/>
    <w:tcPr>
      <w:shd w:val="clear" w:color="auto" w:fill="auto"/>
    </w:tcPr>
    <w:tblStylePr w:type="firstRow">
      <w:pPr>
        <w:wordWrap/>
        <w:spacing w:beforeLines="0" w:before="0" w:beforeAutospacing="0"/>
      </w:pPr>
      <w:rPr>
        <w:rFonts w:ascii="Effra" w:hAnsi="Effra"/>
        <w:b w:val="0"/>
        <w:i w:val="0"/>
        <w:caps w:val="0"/>
        <w:smallCaps w:val="0"/>
      </w:rPr>
      <w:tblPr/>
      <w:tcPr>
        <w:tcBorders>
          <w:top w:val="single" w:sz="4" w:space="0" w:color="auto"/>
          <w:left w:val="single" w:sz="4" w:space="0" w:color="auto"/>
          <w:bottom w:val="nil"/>
          <w:right w:val="single" w:sz="4" w:space="0" w:color="auto"/>
          <w:insideH w:val="nil"/>
          <w:insideV w:val="nil"/>
          <w:tl2br w:val="nil"/>
          <w:tr2bl w:val="nil"/>
        </w:tcBorders>
        <w:shd w:val="clear" w:color="auto" w:fill="FFFFFF" w:themeFill="background1"/>
      </w:tcPr>
    </w:tblStylePr>
    <w:tblStylePr w:type="firstCol">
      <w:rPr>
        <w:rFonts w:ascii="Effra" w:hAnsi="Effra"/>
        <w:b w:val="0"/>
        <w:i w:val="0"/>
      </w:rPr>
    </w:tblStylePr>
  </w:style>
  <w:style w:type="table" w:styleId="LightShading-Accent2">
    <w:name w:val="Light Shading Accent 2"/>
    <w:basedOn w:val="TableNormal"/>
    <w:uiPriority w:val="60"/>
    <w:rsid w:val="008F704B"/>
    <w:pPr>
      <w:spacing w:after="0" w:line="240" w:lineRule="auto"/>
    </w:pPr>
    <w:rPr>
      <w:color w:val="D44D12" w:themeColor="accent2" w:themeShade="BF"/>
    </w:rPr>
    <w:tblPr>
      <w:tblStyleRowBandSize w:val="1"/>
      <w:tblStyleColBandSize w:val="1"/>
      <w:tblBorders>
        <w:top w:val="single" w:sz="8" w:space="0" w:color="EF7945" w:themeColor="accent2"/>
        <w:bottom w:val="single" w:sz="8" w:space="0" w:color="EF7945" w:themeColor="accent2"/>
      </w:tblBorders>
    </w:tblPr>
    <w:tblStylePr w:type="fir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la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D0" w:themeFill="accent2" w:themeFillTint="3F"/>
      </w:tcPr>
    </w:tblStylePr>
    <w:tblStylePr w:type="band1Horz">
      <w:tblPr/>
      <w:tcPr>
        <w:tcBorders>
          <w:left w:val="nil"/>
          <w:right w:val="nil"/>
          <w:insideH w:val="nil"/>
          <w:insideV w:val="nil"/>
        </w:tcBorders>
        <w:shd w:val="clear" w:color="auto" w:fill="FBDDD0" w:themeFill="accent2" w:themeFillTint="3F"/>
      </w:tcPr>
    </w:tblStylePr>
  </w:style>
  <w:style w:type="table" w:styleId="LightShading-Accent1">
    <w:name w:val="Light Shading Accent 1"/>
    <w:basedOn w:val="TableNormal"/>
    <w:uiPriority w:val="60"/>
    <w:rsid w:val="005D321E"/>
    <w:pPr>
      <w:spacing w:after="0" w:line="240" w:lineRule="auto"/>
    </w:pPr>
    <w:rPr>
      <w:color w:val="9D0021" w:themeColor="accent1" w:themeShade="BF"/>
    </w:rPr>
    <w:tblPr>
      <w:tblStyleRowBandSize w:val="1"/>
      <w:tblStyleColBandSize w:val="1"/>
      <w:tblBorders>
        <w:top w:val="single" w:sz="8" w:space="0" w:color="D2002E" w:themeColor="accent1"/>
        <w:bottom w:val="single" w:sz="8" w:space="0" w:color="D2002E" w:themeColor="accent1"/>
      </w:tblBorders>
    </w:tblPr>
    <w:tblStylePr w:type="fir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la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4C4" w:themeFill="accent1" w:themeFillTint="3F"/>
      </w:tcPr>
    </w:tblStylePr>
    <w:tblStylePr w:type="band1Horz">
      <w:tblPr/>
      <w:tcPr>
        <w:tcBorders>
          <w:left w:val="nil"/>
          <w:right w:val="nil"/>
          <w:insideH w:val="nil"/>
          <w:insideV w:val="nil"/>
        </w:tcBorders>
        <w:shd w:val="clear" w:color="auto" w:fill="FFB4C4" w:themeFill="accent1" w:themeFillTint="3F"/>
      </w:tcPr>
    </w:tblStylePr>
  </w:style>
  <w:style w:type="paragraph" w:customStyle="1" w:styleId="SCPTableheading">
    <w:name w:val="SCP Table heading"/>
    <w:basedOn w:val="Heading2"/>
    <w:rsid w:val="00B62A45"/>
    <w:pPr>
      <w:keepNext/>
      <w:ind w:left="0" w:firstLine="0"/>
    </w:pPr>
    <w:rPr>
      <w:color w:val="000000" w:themeColor="text2"/>
    </w:rPr>
  </w:style>
  <w:style w:type="character" w:styleId="PageNumber">
    <w:name w:val="page number"/>
    <w:basedOn w:val="DefaultParagraphFont"/>
    <w:rsid w:val="001D5F89"/>
  </w:style>
  <w:style w:type="paragraph" w:customStyle="1" w:styleId="SCPAppendixheading">
    <w:name w:val="SCP Appendix heading"/>
    <w:basedOn w:val="Heading7"/>
    <w:qFormat/>
    <w:rsid w:val="00CF2CBB"/>
    <w:rPr>
      <w:noProof/>
      <w:lang w:eastAsia="en-GB"/>
    </w:rPr>
  </w:style>
  <w:style w:type="character" w:styleId="PlaceholderText">
    <w:name w:val="Placeholder Text"/>
    <w:basedOn w:val="DefaultParagraphFont"/>
    <w:uiPriority w:val="99"/>
    <w:semiHidden/>
    <w:rsid w:val="00D26BC8"/>
    <w:rPr>
      <w:color w:val="808080"/>
    </w:rPr>
  </w:style>
  <w:style w:type="paragraph" w:styleId="ListBullet">
    <w:name w:val="List Bullet"/>
    <w:basedOn w:val="Normal"/>
    <w:uiPriority w:val="99"/>
    <w:unhideWhenUsed/>
    <w:rsid w:val="008C2B05"/>
    <w:pPr>
      <w:contextualSpacing/>
    </w:pPr>
  </w:style>
  <w:style w:type="paragraph" w:styleId="NoSpacing">
    <w:name w:val="No Spacing"/>
    <w:uiPriority w:val="1"/>
    <w:qFormat/>
    <w:rsid w:val="00DF0F3E"/>
    <w:pPr>
      <w:spacing w:after="0" w:line="240" w:lineRule="auto"/>
    </w:pPr>
    <w:rPr>
      <w:rFonts w:ascii="Effra Light" w:eastAsia="Times New Roman" w:hAnsi="Effra Light" w:cs="Times New Roman"/>
      <w:lang w:eastAsia="en-GB"/>
    </w:rPr>
  </w:style>
  <w:style w:type="paragraph" w:customStyle="1" w:styleId="Sub-sectionheading">
    <w:name w:val="Sub-section heading"/>
    <w:basedOn w:val="Normal"/>
    <w:next w:val="Normal"/>
    <w:autoRedefine/>
    <w:rsid w:val="00DF0F3E"/>
    <w:pPr>
      <w:keepNext/>
      <w:spacing w:before="0" w:line="276" w:lineRule="auto"/>
    </w:pPr>
    <w:rPr>
      <w:rFonts w:ascii="Rdg Swift" w:hAnsi="Rdg Swift"/>
      <w:sz w:val="21"/>
      <w:szCs w:val="20"/>
    </w:rPr>
  </w:style>
  <w:style w:type="paragraph" w:customStyle="1" w:styleId="Sectionheading">
    <w:name w:val="Section heading"/>
    <w:basedOn w:val="Normal"/>
    <w:link w:val="SectionheadingChar"/>
    <w:rsid w:val="00C729C6"/>
    <w:pPr>
      <w:keepNext/>
      <w:spacing w:before="0" w:after="240" w:line="276" w:lineRule="auto"/>
      <w:outlineLvl w:val="0"/>
    </w:pPr>
    <w:rPr>
      <w:rFonts w:ascii="Arial" w:hAnsi="Arial"/>
      <w:b/>
      <w:sz w:val="21"/>
      <w:szCs w:val="24"/>
    </w:rPr>
  </w:style>
  <w:style w:type="character" w:customStyle="1" w:styleId="SectionheadingChar">
    <w:name w:val="Section heading Char"/>
    <w:basedOn w:val="DefaultParagraphFont"/>
    <w:link w:val="Sectionheading"/>
    <w:rsid w:val="00C729C6"/>
    <w:rPr>
      <w:rFonts w:ascii="Arial" w:eastAsia="Times New Roman" w:hAnsi="Arial" w:cs="Times New Roman"/>
      <w:b/>
      <w:sz w:val="21"/>
      <w:szCs w:val="24"/>
      <w:lang w:eastAsia="en-GB"/>
    </w:rPr>
  </w:style>
  <w:style w:type="paragraph" w:styleId="FootnoteText">
    <w:name w:val="footnote text"/>
    <w:basedOn w:val="Normal"/>
    <w:link w:val="FootnoteTextChar"/>
    <w:rsid w:val="00C729C6"/>
    <w:pPr>
      <w:spacing w:before="0" w:line="240" w:lineRule="auto"/>
    </w:pPr>
    <w:rPr>
      <w:rFonts w:ascii="Rdg Swift" w:hAnsi="Rdg Swift"/>
      <w:sz w:val="20"/>
      <w:szCs w:val="20"/>
    </w:rPr>
  </w:style>
  <w:style w:type="character" w:customStyle="1" w:styleId="FootnoteTextChar">
    <w:name w:val="Footnote Text Char"/>
    <w:basedOn w:val="DefaultParagraphFont"/>
    <w:link w:val="FootnoteText"/>
    <w:rsid w:val="00C729C6"/>
    <w:rPr>
      <w:rFonts w:ascii="Rdg Swift" w:eastAsia="Times New Roman" w:hAnsi="Rdg Swift" w:cs="Times New Roman"/>
      <w:sz w:val="20"/>
      <w:szCs w:val="20"/>
      <w:lang w:eastAsia="en-GB"/>
    </w:rPr>
  </w:style>
  <w:style w:type="character" w:styleId="FootnoteReference">
    <w:name w:val="footnote reference"/>
    <w:basedOn w:val="DefaultParagraphFont"/>
    <w:rsid w:val="00C729C6"/>
    <w:rPr>
      <w:vertAlign w:val="superscript"/>
    </w:rPr>
  </w:style>
  <w:style w:type="character" w:styleId="CommentReference">
    <w:name w:val="annotation reference"/>
    <w:basedOn w:val="DefaultParagraphFont"/>
    <w:unhideWhenUsed/>
    <w:rsid w:val="008D4542"/>
    <w:rPr>
      <w:sz w:val="16"/>
      <w:szCs w:val="16"/>
    </w:rPr>
  </w:style>
  <w:style w:type="paragraph" w:styleId="CommentText">
    <w:name w:val="annotation text"/>
    <w:basedOn w:val="Normal"/>
    <w:link w:val="CommentTextChar"/>
    <w:unhideWhenUsed/>
    <w:rsid w:val="008D4542"/>
    <w:pPr>
      <w:spacing w:line="240" w:lineRule="auto"/>
    </w:pPr>
    <w:rPr>
      <w:sz w:val="20"/>
      <w:szCs w:val="20"/>
    </w:rPr>
  </w:style>
  <w:style w:type="character" w:customStyle="1" w:styleId="CommentTextChar">
    <w:name w:val="Comment Text Char"/>
    <w:basedOn w:val="DefaultParagraphFont"/>
    <w:link w:val="CommentText"/>
    <w:rsid w:val="008D4542"/>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D4542"/>
    <w:rPr>
      <w:b/>
      <w:bCs/>
    </w:rPr>
  </w:style>
  <w:style w:type="character" w:customStyle="1" w:styleId="CommentSubjectChar">
    <w:name w:val="Comment Subject Char"/>
    <w:basedOn w:val="CommentTextChar"/>
    <w:link w:val="CommentSubject"/>
    <w:uiPriority w:val="99"/>
    <w:semiHidden/>
    <w:rsid w:val="008D4542"/>
    <w:rPr>
      <w:rFonts w:ascii="Effra Light" w:eastAsia="Times New Roman" w:hAnsi="Effra Light" w:cs="Times New Roman"/>
      <w:b/>
      <w:bCs/>
      <w:sz w:val="20"/>
      <w:szCs w:val="20"/>
      <w:lang w:eastAsia="en-GB"/>
    </w:rPr>
  </w:style>
  <w:style w:type="paragraph" w:styleId="Revision">
    <w:name w:val="Revision"/>
    <w:hidden/>
    <w:uiPriority w:val="99"/>
    <w:semiHidden/>
    <w:rsid w:val="002444AF"/>
    <w:pPr>
      <w:spacing w:after="0" w:line="240" w:lineRule="auto"/>
    </w:pPr>
    <w:rPr>
      <w:rFonts w:ascii="Effra Light" w:eastAsia="Times New Roman" w:hAnsi="Effra Light" w:cs="Times New Roman"/>
      <w:lang w:eastAsia="en-GB"/>
    </w:rPr>
  </w:style>
  <w:style w:type="character" w:styleId="UnresolvedMention">
    <w:name w:val="Unresolved Mention"/>
    <w:basedOn w:val="DefaultParagraphFont"/>
    <w:uiPriority w:val="99"/>
    <w:semiHidden/>
    <w:unhideWhenUsed/>
    <w:rsid w:val="00796E5E"/>
    <w:rPr>
      <w:color w:val="605E5C"/>
      <w:shd w:val="clear" w:color="auto" w:fill="E1DFDD"/>
    </w:rPr>
  </w:style>
  <w:style w:type="character" w:styleId="FollowedHyperlink">
    <w:name w:val="FollowedHyperlink"/>
    <w:basedOn w:val="DefaultParagraphFont"/>
    <w:uiPriority w:val="99"/>
    <w:semiHidden/>
    <w:unhideWhenUsed/>
    <w:rsid w:val="00D47216"/>
    <w:rPr>
      <w:color w:val="747478" w:themeColor="followedHyperlink"/>
      <w:u w:val="single"/>
    </w:rPr>
  </w:style>
  <w:style w:type="paragraph" w:styleId="NormalWeb">
    <w:name w:val="Normal (Web)"/>
    <w:basedOn w:val="Normal"/>
    <w:uiPriority w:val="99"/>
    <w:unhideWhenUsed/>
    <w:rsid w:val="00F43F1E"/>
    <w:rPr>
      <w:rFonts w:ascii="Times New Roman" w:hAnsi="Times New Roman"/>
      <w:sz w:val="24"/>
      <w:szCs w:val="24"/>
    </w:rPr>
  </w:style>
  <w:style w:type="character" w:customStyle="1" w:styleId="cf01">
    <w:name w:val="cf01"/>
    <w:basedOn w:val="DefaultParagraphFont"/>
    <w:rsid w:val="00405C1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38124">
      <w:bodyDiv w:val="1"/>
      <w:marLeft w:val="0"/>
      <w:marRight w:val="0"/>
      <w:marTop w:val="0"/>
      <w:marBottom w:val="0"/>
      <w:divBdr>
        <w:top w:val="none" w:sz="0" w:space="0" w:color="auto"/>
        <w:left w:val="none" w:sz="0" w:space="0" w:color="auto"/>
        <w:bottom w:val="none" w:sz="0" w:space="0" w:color="auto"/>
        <w:right w:val="none" w:sz="0" w:space="0" w:color="auto"/>
      </w:divBdr>
      <w:divsChild>
        <w:div w:id="2123185029">
          <w:marLeft w:val="0"/>
          <w:marRight w:val="0"/>
          <w:marTop w:val="0"/>
          <w:marBottom w:val="0"/>
          <w:divBdr>
            <w:top w:val="none" w:sz="0" w:space="0" w:color="auto"/>
            <w:left w:val="none" w:sz="0" w:space="0" w:color="auto"/>
            <w:bottom w:val="none" w:sz="0" w:space="0" w:color="auto"/>
            <w:right w:val="none" w:sz="0" w:space="0" w:color="auto"/>
          </w:divBdr>
          <w:divsChild>
            <w:div w:id="1303005296">
              <w:marLeft w:val="0"/>
              <w:marRight w:val="0"/>
              <w:marTop w:val="0"/>
              <w:marBottom w:val="0"/>
              <w:divBdr>
                <w:top w:val="none" w:sz="0" w:space="0" w:color="auto"/>
                <w:left w:val="none" w:sz="0" w:space="0" w:color="auto"/>
                <w:bottom w:val="none" w:sz="0" w:space="0" w:color="auto"/>
                <w:right w:val="none" w:sz="0" w:space="0" w:color="auto"/>
              </w:divBdr>
              <w:divsChild>
                <w:div w:id="149758223">
                  <w:marLeft w:val="0"/>
                  <w:marRight w:val="0"/>
                  <w:marTop w:val="0"/>
                  <w:marBottom w:val="0"/>
                  <w:divBdr>
                    <w:top w:val="none" w:sz="0" w:space="0" w:color="auto"/>
                    <w:left w:val="none" w:sz="0" w:space="0" w:color="auto"/>
                    <w:bottom w:val="none" w:sz="0" w:space="0" w:color="auto"/>
                    <w:right w:val="none" w:sz="0" w:space="0" w:color="auto"/>
                  </w:divBdr>
                  <w:divsChild>
                    <w:div w:id="14951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27790160">
      <w:bodyDiv w:val="1"/>
      <w:marLeft w:val="0"/>
      <w:marRight w:val="0"/>
      <w:marTop w:val="0"/>
      <w:marBottom w:val="0"/>
      <w:divBdr>
        <w:top w:val="none" w:sz="0" w:space="0" w:color="auto"/>
        <w:left w:val="none" w:sz="0" w:space="0" w:color="auto"/>
        <w:bottom w:val="none" w:sz="0" w:space="0" w:color="auto"/>
        <w:right w:val="none" w:sz="0" w:space="0" w:color="auto"/>
      </w:divBdr>
    </w:div>
    <w:div w:id="1008824599">
      <w:bodyDiv w:val="1"/>
      <w:marLeft w:val="0"/>
      <w:marRight w:val="0"/>
      <w:marTop w:val="0"/>
      <w:marBottom w:val="0"/>
      <w:divBdr>
        <w:top w:val="none" w:sz="0" w:space="0" w:color="auto"/>
        <w:left w:val="none" w:sz="0" w:space="0" w:color="auto"/>
        <w:bottom w:val="none" w:sz="0" w:space="0" w:color="auto"/>
        <w:right w:val="none" w:sz="0" w:space="0" w:color="auto"/>
      </w:divBdr>
    </w:div>
    <w:div w:id="1841653297">
      <w:bodyDiv w:val="1"/>
      <w:marLeft w:val="0"/>
      <w:marRight w:val="0"/>
      <w:marTop w:val="0"/>
      <w:marBottom w:val="0"/>
      <w:divBdr>
        <w:top w:val="none" w:sz="0" w:space="0" w:color="auto"/>
        <w:left w:val="none" w:sz="0" w:space="0" w:color="auto"/>
        <w:bottom w:val="none" w:sz="0" w:space="0" w:color="auto"/>
        <w:right w:val="none" w:sz="0" w:space="0" w:color="auto"/>
      </w:divBdr>
    </w:div>
    <w:div w:id="198207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eading.ac.uk/internal/health-and-safety/hs-training/TrainingCourseDetails/hs-training-firesafetyfilm.aspx" TargetMode="External"/><Relationship Id="rId26" Type="http://schemas.openxmlformats.org/officeDocument/2006/relationships/hyperlink" Target="https://www.reading.ac.uk/health-safety-services/-/media/project/functions/health-and-safety-services/documents/cop-48-hazardous-waste-sept-2012.pdf" TargetMode="External"/><Relationship Id="rId39" Type="http://schemas.openxmlformats.org/officeDocument/2006/relationships/theme" Target="theme/theme1.xml"/><Relationship Id="rId21" Type="http://schemas.openxmlformats.org/officeDocument/2006/relationships/hyperlink" Target="https://www.gov.uk/driving-a-minibu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reading.ac.uk/internal/health-and-safety/hs-home-2.aspx" TargetMode="External"/><Relationship Id="rId17" Type="http://schemas.openxmlformats.org/officeDocument/2006/relationships/hyperlink" Target="http://www.reading.ac.uk/internal/health-and-safety/hs-training/TrainingCourseDetails/hs-training-firesafetyfilm.aspx" TargetMode="External"/><Relationship Id="rId25" Type="http://schemas.openxmlformats.org/officeDocument/2006/relationships/hyperlink" Target="https://sites.reading.ac.uk/sustainability/recycling/" TargetMode="External"/><Relationship Id="rId33" Type="http://schemas.openxmlformats.org/officeDocument/2006/relationships/hyperlink" Target="https://www.reading.ac.uk/health-safety-services/topics/useful-link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ding.ac.uk/internal/health-and-safety/IncidentReportingandEmergencyProcedures/Report_an_Incident_online.aspx" TargetMode="External"/><Relationship Id="rId20" Type="http://schemas.openxmlformats.org/officeDocument/2006/relationships/hyperlink" Target="http://www.recourse.org.uk" TargetMode="External"/><Relationship Id="rId29" Type="http://schemas.openxmlformats.org/officeDocument/2006/relationships/hyperlink" Target="mailto:Estates@reading.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ading.ac.uk/estates/campus-services/security-services/staying-safe-and-secure/sec-chaperone-service" TargetMode="External"/><Relationship Id="rId32" Type="http://schemas.openxmlformats.org/officeDocument/2006/relationships/hyperlink" Target="http://www.hse.gov.uk"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reading.ac.uk/health-safety-services/emergency-procedures-and-contacts/first-aid/automated-external-defibrillator" TargetMode="External"/><Relationship Id="rId23" Type="http://schemas.openxmlformats.org/officeDocument/2006/relationships/hyperlink" Target="mailto:fm-help@reading.ac.uk" TargetMode="External"/><Relationship Id="rId28" Type="http://schemas.openxmlformats.org/officeDocument/2006/relationships/hyperlink" Target="mailto:cleaning@reading.ac.u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ssist@cic-eap.co.uk" TargetMode="External"/><Relationship Id="rId31" Type="http://schemas.openxmlformats.org/officeDocument/2006/relationships/hyperlink" Target="http://www.reading.ac.uk/internal/health-and-safety/hs-home-2.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eading.ac.uk/estates/building-maintenance/report-a-problem" TargetMode="External"/><Relationship Id="rId27" Type="http://schemas.openxmlformats.org/officeDocument/2006/relationships/hyperlink" Target="https://www.reading.ac.uk/health-safety-services/-/media/project/functions/health-and-safety-services/documents/cop-48-hazardous-waste-sept-2012.pdf" TargetMode="External"/><Relationship Id="rId30" Type="http://schemas.openxmlformats.org/officeDocument/2006/relationships/hyperlink" Target="http://www.reading.ac.uk/internal/events-guide/evtg-event-approval.aspx"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502222419F94469069B400BB36F88F" ma:contentTypeVersion="14" ma:contentTypeDescription="Create a new document." ma:contentTypeScope="" ma:versionID="27f263f48f884f8c14b648644a51973d">
  <xsd:schema xmlns:xsd="http://www.w3.org/2001/XMLSchema" xmlns:xs="http://www.w3.org/2001/XMLSchema" xmlns:p="http://schemas.microsoft.com/office/2006/metadata/properties" xmlns:ns3="8681e239-01cf-4a52-9830-62d4e5cf34a6" xmlns:ns4="bc8c7230-80e1-4403-a14d-1bc659c9b503" targetNamespace="http://schemas.microsoft.com/office/2006/metadata/properties" ma:root="true" ma:fieldsID="6488e188f2f6e5044aedfa4251a7f1a8" ns3:_="" ns4:_="">
    <xsd:import namespace="8681e239-01cf-4a52-9830-62d4e5cf34a6"/>
    <xsd:import namespace="bc8c7230-80e1-4403-a14d-1bc659c9b5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1e239-01cf-4a52-9830-62d4e5cf34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c7230-80e1-4403-a14d-1bc659c9b5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3572A-784E-4D06-8F68-52719A30C5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933070-E443-4D83-8C13-56ED5327ECFB}">
  <ds:schemaRefs>
    <ds:schemaRef ds:uri="http://schemas.microsoft.com/sharepoint/v3/contenttype/forms"/>
  </ds:schemaRefs>
</ds:datastoreItem>
</file>

<file path=customXml/itemProps3.xml><?xml version="1.0" encoding="utf-8"?>
<ds:datastoreItem xmlns:ds="http://schemas.openxmlformats.org/officeDocument/2006/customXml" ds:itemID="{53E9675C-C523-4361-9BAE-00D1AB9ED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1e239-01cf-4a52-9830-62d4e5cf34a6"/>
    <ds:schemaRef ds:uri="bc8c7230-80e1-4403-a14d-1bc659c9b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3C310-58D8-4D7D-A824-43AEF823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7850</Words>
  <Characters>44749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School/Department/Unit Name Health and Safety Code, Date of Issue</vt:lpstr>
    </vt:vector>
  </TitlesOfParts>
  <Company>University of Reading</Company>
  <LinksUpToDate>false</LinksUpToDate>
  <CharactersWithSpaces>52495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School/Department/Unit Name Health and Safety Code, Date of Issue</dc:title>
  <dc:creator>dps@reading.ac.uk</dc:creator>
  <cp:lastModifiedBy>Anna Mieleszko</cp:lastModifiedBy>
  <cp:revision>35</cp:revision>
  <cp:lastPrinted>2016-10-19T12:17:00Z</cp:lastPrinted>
  <dcterms:created xsi:type="dcterms:W3CDTF">2023-02-24T16:26:00Z</dcterms:created>
  <dcterms:modified xsi:type="dcterms:W3CDTF">2023-07-20T10:40:00Z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0x010100C6502222419F94469069B400BB36F88F</vt:lpwstr>
  </property>
  <property fmtid="{D5CDD505-2E9C-101B-9397-08002B2CF9AE}" pid="3" name="Order">
    <vt:r8>222900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