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9A4D" w14:textId="48BC44C3" w:rsidR="001237BD" w:rsidRPr="00DB10FB" w:rsidRDefault="001237BD">
      <w:pPr>
        <w:rPr>
          <w:b/>
          <w:bCs/>
        </w:rPr>
      </w:pPr>
      <w:r w:rsidRPr="00DB10FB">
        <w:rPr>
          <w:b/>
          <w:bCs/>
        </w:rPr>
        <w:t>OVERSEAS TAX CONSIDERATIONS</w:t>
      </w:r>
      <w:r w:rsidR="00DB10FB">
        <w:rPr>
          <w:b/>
          <w:bCs/>
        </w:rPr>
        <w:t>:</w:t>
      </w:r>
    </w:p>
    <w:p w14:paraId="7DA2A699" w14:textId="739C3183" w:rsidR="001237BD" w:rsidRDefault="001237BD">
      <w:r>
        <w:t xml:space="preserve">When one entity based in a particular country undertakes activities in another country, </w:t>
      </w:r>
      <w:r w:rsidR="00027BBF">
        <w:t>the nature of those</w:t>
      </w:r>
      <w:r>
        <w:t xml:space="preserve"> activities </w:t>
      </w:r>
      <w:r w:rsidR="00027BBF">
        <w:t xml:space="preserve">and the </w:t>
      </w:r>
      <w:r w:rsidR="00FD7DFE">
        <w:t xml:space="preserve">associated income </w:t>
      </w:r>
      <w:r w:rsidR="00027BBF">
        <w:t xml:space="preserve">needs to be ascertained </w:t>
      </w:r>
      <w:r w:rsidR="00FD7DFE">
        <w:t xml:space="preserve">so that </w:t>
      </w:r>
      <w:r w:rsidR="008B3066">
        <w:t>an assessment can be made as to w</w:t>
      </w:r>
      <w:r>
        <w:t xml:space="preserve">hether they are likely to give rise </w:t>
      </w:r>
      <w:r w:rsidR="008B3066">
        <w:t>to for example</w:t>
      </w:r>
      <w:r>
        <w:t>:</w:t>
      </w:r>
    </w:p>
    <w:p w14:paraId="2BD67B12" w14:textId="4CB19D6B" w:rsidR="001237BD" w:rsidRDefault="001237BD" w:rsidP="001237BD">
      <w:pPr>
        <w:pStyle w:val="ListParagraph"/>
        <w:numPr>
          <w:ilvl w:val="0"/>
          <w:numId w:val="1"/>
        </w:numPr>
      </w:pPr>
      <w:r>
        <w:t xml:space="preserve"> VAT or similar tax registration requirements  and liabilities in that other  country, </w:t>
      </w:r>
    </w:p>
    <w:p w14:paraId="17E206E4" w14:textId="10DE7F69" w:rsidR="001237BD" w:rsidRDefault="001237BD" w:rsidP="001237BD">
      <w:pPr>
        <w:pStyle w:val="ListParagraph"/>
        <w:numPr>
          <w:ilvl w:val="0"/>
          <w:numId w:val="1"/>
        </w:numPr>
      </w:pPr>
      <w:r>
        <w:t xml:space="preserve"> a presence for corporation tax</w:t>
      </w:r>
      <w:r w:rsidR="00BB3EF8">
        <w:t xml:space="preserve"> in that other country</w:t>
      </w:r>
      <w:r>
        <w:t xml:space="preserve">  requiring registration for corporation tax filings,  payment of corporation tax,</w:t>
      </w:r>
    </w:p>
    <w:p w14:paraId="6C3324CA" w14:textId="2B922B01" w:rsidR="001237BD" w:rsidRDefault="001237BD" w:rsidP="001237BD">
      <w:pPr>
        <w:pStyle w:val="ListParagraph"/>
        <w:numPr>
          <w:ilvl w:val="0"/>
          <w:numId w:val="1"/>
        </w:numPr>
      </w:pPr>
      <w:r>
        <w:t xml:space="preserve"> tax being  deducted at source for any fees received from th</w:t>
      </w:r>
      <w:r w:rsidR="00BB3EF8">
        <w:t>e other</w:t>
      </w:r>
      <w:r>
        <w:t xml:space="preserve"> country</w:t>
      </w:r>
      <w:r w:rsidR="00FA1CD1">
        <w:t xml:space="preserve"> (OR in some cases to the other country </w:t>
      </w:r>
      <w:proofErr w:type="spellStart"/>
      <w:r w:rsidR="00FA1CD1">
        <w:t>eg</w:t>
      </w:r>
      <w:proofErr w:type="spellEnd"/>
      <w:r w:rsidR="00FA1CD1">
        <w:t xml:space="preserve"> Nigeria/India)</w:t>
      </w:r>
    </w:p>
    <w:p w14:paraId="481C2E18" w14:textId="34635ED4" w:rsidR="001237BD" w:rsidRDefault="00BB3EF8" w:rsidP="001237BD">
      <w:pPr>
        <w:pStyle w:val="ListParagraph"/>
        <w:numPr>
          <w:ilvl w:val="0"/>
          <w:numId w:val="1"/>
        </w:numPr>
      </w:pPr>
      <w:r>
        <w:t xml:space="preserve">Payroll taxes or income tax issues for </w:t>
      </w:r>
      <w:r w:rsidR="001237BD">
        <w:t xml:space="preserve">employees who may undertake some work physically (usually) in that other country </w:t>
      </w:r>
    </w:p>
    <w:p w14:paraId="2A45C85F" w14:textId="3684D874" w:rsidR="00AD66C0" w:rsidRDefault="00AD66C0" w:rsidP="001237BD">
      <w:pPr>
        <w:pStyle w:val="ListParagraph"/>
        <w:numPr>
          <w:ilvl w:val="0"/>
          <w:numId w:val="1"/>
        </w:numPr>
      </w:pPr>
      <w:r>
        <w:t>Not a tax consideration, but the requirement for appropriate visas for staff flying overseas must always be looked at</w:t>
      </w:r>
    </w:p>
    <w:p w14:paraId="7EBCB1D1" w14:textId="77777777" w:rsidR="00E82A64" w:rsidRDefault="00E82A64" w:rsidP="001237BD">
      <w:pPr>
        <w:pStyle w:val="ListParagraph"/>
        <w:numPr>
          <w:ilvl w:val="0"/>
          <w:numId w:val="1"/>
        </w:numPr>
      </w:pPr>
      <w:r>
        <w:t>Note:</w:t>
      </w:r>
    </w:p>
    <w:p w14:paraId="4796D766" w14:textId="27FEAC05" w:rsidR="00E82A64" w:rsidRDefault="00E82A64" w:rsidP="00E82A64">
      <w:pPr>
        <w:pStyle w:val="ListParagraph"/>
        <w:numPr>
          <w:ilvl w:val="1"/>
          <w:numId w:val="1"/>
        </w:numPr>
      </w:pPr>
      <w:r>
        <w:t>contracts must NOT be negotiated or signed in the overseas territory</w:t>
      </w:r>
    </w:p>
    <w:p w14:paraId="7D2F2C06" w14:textId="1D3DE1D1" w:rsidR="00E82A64" w:rsidRDefault="00E82A64" w:rsidP="00E82A64">
      <w:pPr>
        <w:pStyle w:val="ListParagraph"/>
        <w:numPr>
          <w:ilvl w:val="1"/>
          <w:numId w:val="1"/>
        </w:numPr>
      </w:pPr>
      <w:r>
        <w:t>Suppliers, other organisations including sub contractors must NOT hold themselves out as being able to bind us in any contracts etc</w:t>
      </w:r>
    </w:p>
    <w:p w14:paraId="07C2965F" w14:textId="230EECF4" w:rsidR="00E82A64" w:rsidRDefault="00E82A64" w:rsidP="00E82A64">
      <w:pPr>
        <w:pStyle w:val="ListParagraph"/>
        <w:numPr>
          <w:ilvl w:val="1"/>
          <w:numId w:val="1"/>
        </w:numPr>
      </w:pPr>
      <w:r>
        <w:t>There should be NO fixed place of business made available to UoR overseas (</w:t>
      </w:r>
      <w:proofErr w:type="spellStart"/>
      <w:r>
        <w:t>eg</w:t>
      </w:r>
      <w:proofErr w:type="spellEnd"/>
      <w:r>
        <w:t xml:space="preserve"> a permanent  office available for us) or anything with permanent UoR advertising, banners.</w:t>
      </w:r>
    </w:p>
    <w:p w14:paraId="5307CC04" w14:textId="06A7CA05" w:rsidR="001237BD" w:rsidRDefault="001237BD" w:rsidP="001237BD">
      <w:r>
        <w:t xml:space="preserve">Every situation </w:t>
      </w:r>
      <w:r w:rsidR="000B0259">
        <w:t>is likely to have some unique fact pattern</w:t>
      </w:r>
      <w:r>
        <w:t xml:space="preserve">, and every country’s </w:t>
      </w:r>
      <w:r w:rsidR="00682E08">
        <w:t xml:space="preserve">tax </w:t>
      </w:r>
      <w:r>
        <w:t>rules are different</w:t>
      </w:r>
      <w:r w:rsidR="00085EE1">
        <w:t xml:space="preserve"> so each needs to be considered appropriately to ascertain tax risks and potential costs. Tax works at a transactional level and advice can only be given if each transaction is properly understood. </w:t>
      </w:r>
      <w:r w:rsidR="008F2377">
        <w:t xml:space="preserve">Please could you complete the table below which will form </w:t>
      </w:r>
      <w:r w:rsidR="008821B1">
        <w:t xml:space="preserve"> a starting point</w:t>
      </w:r>
      <w:r w:rsidR="00085EE1">
        <w:t xml:space="preserve"> to be able to </w:t>
      </w:r>
      <w:r w:rsidR="00930ACE">
        <w:t xml:space="preserve">identify </w:t>
      </w:r>
      <w:r w:rsidR="003E1860">
        <w:t>what further information may be re</w:t>
      </w:r>
      <w:r w:rsidR="00583098">
        <w:t xml:space="preserve">quired, the </w:t>
      </w:r>
      <w:r w:rsidR="00930ACE">
        <w:t>potential tax issues and to see if they can be mitigated</w:t>
      </w:r>
      <w:r w:rsidR="00085EE1">
        <w:t xml:space="preserve">. </w:t>
      </w:r>
      <w:r w:rsidR="00DB10FB">
        <w:t>Please email this completed questionnaire to ‘vat@reading.ac.uk’ .</w:t>
      </w:r>
    </w:p>
    <w:p w14:paraId="3B7CABFB" w14:textId="706ECE8C" w:rsidR="00DB10FB" w:rsidRPr="00DB10FB" w:rsidRDefault="00DB10FB" w:rsidP="001237BD">
      <w:pPr>
        <w:rPr>
          <w:b/>
          <w:bCs/>
        </w:rPr>
      </w:pPr>
      <w:r w:rsidRPr="00DB10FB">
        <w:rPr>
          <w:b/>
          <w:bCs/>
        </w:rPr>
        <w:t>QUESTIONNAIRE: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E82A64" w14:paraId="4A4C87D4" w14:textId="77777777" w:rsidTr="00E82A64">
        <w:tc>
          <w:tcPr>
            <w:tcW w:w="4106" w:type="dxa"/>
          </w:tcPr>
          <w:p w14:paraId="220EB2CB" w14:textId="0694FE6F" w:rsidR="00E82A64" w:rsidRPr="00E82A64" w:rsidRDefault="00E82A64" w:rsidP="001237BD">
            <w:pPr>
              <w:rPr>
                <w:b/>
                <w:bCs/>
              </w:rPr>
            </w:pPr>
            <w:r w:rsidRPr="00E82A64">
              <w:rPr>
                <w:b/>
                <w:bCs/>
              </w:rPr>
              <w:t>Questions for tax:</w:t>
            </w:r>
          </w:p>
        </w:tc>
        <w:tc>
          <w:tcPr>
            <w:tcW w:w="4910" w:type="dxa"/>
          </w:tcPr>
          <w:p w14:paraId="28EDEA91" w14:textId="03B67993" w:rsidR="00E82A64" w:rsidRPr="00E82A64" w:rsidRDefault="00E82A64" w:rsidP="001237BD">
            <w:pPr>
              <w:rPr>
                <w:b/>
                <w:bCs/>
              </w:rPr>
            </w:pPr>
            <w:r w:rsidRPr="00E82A64">
              <w:rPr>
                <w:b/>
                <w:bCs/>
              </w:rPr>
              <w:t>Response</w:t>
            </w:r>
          </w:p>
        </w:tc>
      </w:tr>
      <w:tr w:rsidR="00E82A64" w14:paraId="57A1E483" w14:textId="77777777" w:rsidTr="00E82A64">
        <w:tc>
          <w:tcPr>
            <w:tcW w:w="4106" w:type="dxa"/>
          </w:tcPr>
          <w:p w14:paraId="7503B0F8" w14:textId="1F680365" w:rsidR="00E82A64" w:rsidRDefault="00E82A64" w:rsidP="001237BD">
            <w:r>
              <w:t xml:space="preserve">What is the overall service to be provided </w:t>
            </w:r>
            <w:proofErr w:type="spellStart"/>
            <w:r>
              <w:t>eg</w:t>
            </w:r>
            <w:proofErr w:type="spellEnd"/>
            <w:r>
              <w:t xml:space="preserve"> teaching, consultancy, research etc?</w:t>
            </w:r>
          </w:p>
        </w:tc>
        <w:tc>
          <w:tcPr>
            <w:tcW w:w="4910" w:type="dxa"/>
          </w:tcPr>
          <w:p w14:paraId="29A91BF2" w14:textId="77777777" w:rsidR="00E82A64" w:rsidRDefault="00E82A64" w:rsidP="001237BD"/>
        </w:tc>
      </w:tr>
      <w:tr w:rsidR="00E82A64" w14:paraId="51962D24" w14:textId="77777777" w:rsidTr="00E82A64">
        <w:tc>
          <w:tcPr>
            <w:tcW w:w="4106" w:type="dxa"/>
          </w:tcPr>
          <w:p w14:paraId="78C84802" w14:textId="483D6969" w:rsidR="00E82A64" w:rsidRDefault="00E82A64" w:rsidP="00E82A64">
            <w:r>
              <w:t xml:space="preserve">Who is providing the service </w:t>
            </w:r>
            <w:r w:rsidR="008F2EA7">
              <w:t xml:space="preserve">(correct University entity please) </w:t>
            </w:r>
            <w:r>
              <w:t>and to whom?</w:t>
            </w:r>
          </w:p>
        </w:tc>
        <w:tc>
          <w:tcPr>
            <w:tcW w:w="4910" w:type="dxa"/>
          </w:tcPr>
          <w:p w14:paraId="367F6D70" w14:textId="77777777" w:rsidR="00E82A64" w:rsidRDefault="00E82A64" w:rsidP="001237BD"/>
        </w:tc>
      </w:tr>
      <w:tr w:rsidR="00E82A64" w14:paraId="37A6B64E" w14:textId="77777777" w:rsidTr="00E82A64">
        <w:tc>
          <w:tcPr>
            <w:tcW w:w="4106" w:type="dxa"/>
          </w:tcPr>
          <w:p w14:paraId="094E948D" w14:textId="106D0EFD" w:rsidR="00E82A64" w:rsidRDefault="00E82A64" w:rsidP="00E82A64">
            <w:r>
              <w:t>How long will the service last and is it likely to be recurring?</w:t>
            </w:r>
          </w:p>
        </w:tc>
        <w:tc>
          <w:tcPr>
            <w:tcW w:w="4910" w:type="dxa"/>
          </w:tcPr>
          <w:p w14:paraId="26A589DD" w14:textId="77777777" w:rsidR="00E82A64" w:rsidRDefault="00E82A64" w:rsidP="001237BD"/>
        </w:tc>
      </w:tr>
      <w:tr w:rsidR="00E82A64" w14:paraId="656F6AC5" w14:textId="77777777" w:rsidTr="00E82A64">
        <w:tc>
          <w:tcPr>
            <w:tcW w:w="4106" w:type="dxa"/>
          </w:tcPr>
          <w:p w14:paraId="11ACB212" w14:textId="5A8EF0F7" w:rsidR="00E82A64" w:rsidRDefault="00E82A64" w:rsidP="001237BD">
            <w:r>
              <w:t>What is the estimated fee to be charged</w:t>
            </w:r>
          </w:p>
        </w:tc>
        <w:tc>
          <w:tcPr>
            <w:tcW w:w="4910" w:type="dxa"/>
          </w:tcPr>
          <w:p w14:paraId="293806F3" w14:textId="77777777" w:rsidR="00E82A64" w:rsidRDefault="00E82A64" w:rsidP="001237BD"/>
        </w:tc>
      </w:tr>
      <w:tr w:rsidR="00E82A64" w14:paraId="16053265" w14:textId="77777777" w:rsidTr="00E82A64">
        <w:tc>
          <w:tcPr>
            <w:tcW w:w="4106" w:type="dxa"/>
          </w:tcPr>
          <w:p w14:paraId="7E60073E" w14:textId="0CF4EF4B" w:rsidR="00E82A64" w:rsidRDefault="00E82A64" w:rsidP="00E82A64">
            <w:r>
              <w:t xml:space="preserve">Where will the service take place </w:t>
            </w:r>
            <w:proofErr w:type="spellStart"/>
            <w:r>
              <w:t>eg</w:t>
            </w:r>
            <w:proofErr w:type="spellEnd"/>
            <w:r>
              <w:t xml:space="preserve">  from UK and delivered online, or will staff be physically working at least part of the time in another </w:t>
            </w:r>
            <w:proofErr w:type="spellStart"/>
            <w:r>
              <w:t>country?</w:t>
            </w:r>
            <w:r w:rsidR="008F2EA7">
              <w:t>Or</w:t>
            </w:r>
            <w:proofErr w:type="spellEnd"/>
            <w:r w:rsidR="008F2EA7">
              <w:t xml:space="preserve"> both?</w:t>
            </w:r>
          </w:p>
        </w:tc>
        <w:tc>
          <w:tcPr>
            <w:tcW w:w="4910" w:type="dxa"/>
          </w:tcPr>
          <w:p w14:paraId="4502C325" w14:textId="77777777" w:rsidR="00E82A64" w:rsidRDefault="00E82A64" w:rsidP="001237BD"/>
        </w:tc>
      </w:tr>
      <w:tr w:rsidR="00E82A64" w14:paraId="375E4E3E" w14:textId="77777777" w:rsidTr="00E82A64">
        <w:tc>
          <w:tcPr>
            <w:tcW w:w="4106" w:type="dxa"/>
          </w:tcPr>
          <w:p w14:paraId="606AF8E6" w14:textId="5D1809A2" w:rsidR="00E82A64" w:rsidRDefault="00E82A64" w:rsidP="001237BD">
            <w:r>
              <w:t>Will we have suppliers working on  our behalf? If yes, where are they usually based?</w:t>
            </w:r>
          </w:p>
        </w:tc>
        <w:tc>
          <w:tcPr>
            <w:tcW w:w="4910" w:type="dxa"/>
          </w:tcPr>
          <w:p w14:paraId="02DB6FD7" w14:textId="77777777" w:rsidR="00E82A64" w:rsidRDefault="00E82A64" w:rsidP="001237BD"/>
        </w:tc>
      </w:tr>
      <w:tr w:rsidR="00E82A64" w14:paraId="5177CF2F" w14:textId="77777777" w:rsidTr="00E82A64">
        <w:tc>
          <w:tcPr>
            <w:tcW w:w="4106" w:type="dxa"/>
          </w:tcPr>
          <w:p w14:paraId="37EC70C6" w14:textId="786E756B" w:rsidR="00E82A64" w:rsidRDefault="00E82A64" w:rsidP="00E82A64">
            <w:r>
              <w:t>What is the likely amount of time staff and/or suppliers may be working in the other countries</w:t>
            </w:r>
            <w:r w:rsidR="008F2EA7">
              <w:t xml:space="preserve"> (</w:t>
            </w:r>
            <w:proofErr w:type="spellStart"/>
            <w:r w:rsidR="008F2EA7">
              <w:t>ie</w:t>
            </w:r>
            <w:proofErr w:type="spellEnd"/>
            <w:r w:rsidR="008F2EA7">
              <w:t xml:space="preserve"> not in the UK)?</w:t>
            </w:r>
          </w:p>
        </w:tc>
        <w:tc>
          <w:tcPr>
            <w:tcW w:w="4910" w:type="dxa"/>
          </w:tcPr>
          <w:p w14:paraId="04AF3B05" w14:textId="77777777" w:rsidR="00E82A64" w:rsidRDefault="00E82A64" w:rsidP="001237BD"/>
        </w:tc>
      </w:tr>
    </w:tbl>
    <w:p w14:paraId="2B8E33B1" w14:textId="702F74F3" w:rsidR="001B1ECA" w:rsidRDefault="001B1ECA" w:rsidP="00E82A64"/>
    <w:sectPr w:rsidR="001B1E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50D7" w14:textId="77777777" w:rsidR="008F55CE" w:rsidRDefault="008F55CE" w:rsidP="001237BD">
      <w:pPr>
        <w:spacing w:after="0" w:line="240" w:lineRule="auto"/>
      </w:pPr>
      <w:r>
        <w:separator/>
      </w:r>
    </w:p>
  </w:endnote>
  <w:endnote w:type="continuationSeparator" w:id="0">
    <w:p w14:paraId="4571A6D1" w14:textId="77777777" w:rsidR="008F55CE" w:rsidRDefault="008F55CE" w:rsidP="0012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0AFF" w14:textId="77777777" w:rsidR="008F55CE" w:rsidRDefault="008F55CE" w:rsidP="001237BD">
      <w:pPr>
        <w:spacing w:after="0" w:line="240" w:lineRule="auto"/>
      </w:pPr>
      <w:r>
        <w:separator/>
      </w:r>
    </w:p>
  </w:footnote>
  <w:footnote w:type="continuationSeparator" w:id="0">
    <w:p w14:paraId="256E435D" w14:textId="77777777" w:rsidR="008F55CE" w:rsidRDefault="008F55CE" w:rsidP="0012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6805" w14:textId="428D4BE1" w:rsidR="001237BD" w:rsidRDefault="001237BD">
    <w:pPr>
      <w:pStyle w:val="Header"/>
    </w:pPr>
    <w:r>
      <w:t>INTERNATIONAL ACTIVITIES – POTENTIAL TAX CONSIDERAITONS AND EXAMPLE TEMPLATE FOR INFORMAITON REQUIRED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57DFB"/>
    <w:multiLevelType w:val="hybridMultilevel"/>
    <w:tmpl w:val="C53C2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55EDE"/>
    <w:multiLevelType w:val="hybridMultilevel"/>
    <w:tmpl w:val="7B82A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C6B55"/>
    <w:multiLevelType w:val="hybridMultilevel"/>
    <w:tmpl w:val="C2FA6B3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702170610">
    <w:abstractNumId w:val="2"/>
  </w:num>
  <w:num w:numId="2" w16cid:durableId="731201939">
    <w:abstractNumId w:val="1"/>
  </w:num>
  <w:num w:numId="3" w16cid:durableId="47801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BD"/>
    <w:rsid w:val="000227CA"/>
    <w:rsid w:val="00027BBF"/>
    <w:rsid w:val="00085EE1"/>
    <w:rsid w:val="000B0259"/>
    <w:rsid w:val="001237BD"/>
    <w:rsid w:val="001B1ECA"/>
    <w:rsid w:val="002457EC"/>
    <w:rsid w:val="00324D1C"/>
    <w:rsid w:val="0037562B"/>
    <w:rsid w:val="00384807"/>
    <w:rsid w:val="003E1860"/>
    <w:rsid w:val="00401790"/>
    <w:rsid w:val="00417D5B"/>
    <w:rsid w:val="00583098"/>
    <w:rsid w:val="005D0417"/>
    <w:rsid w:val="00645865"/>
    <w:rsid w:val="00682E08"/>
    <w:rsid w:val="006A4DF7"/>
    <w:rsid w:val="006F285A"/>
    <w:rsid w:val="00750590"/>
    <w:rsid w:val="007907C7"/>
    <w:rsid w:val="007D5104"/>
    <w:rsid w:val="008821B1"/>
    <w:rsid w:val="008B3066"/>
    <w:rsid w:val="008C6FC6"/>
    <w:rsid w:val="008F2377"/>
    <w:rsid w:val="008F2EA7"/>
    <w:rsid w:val="008F55CE"/>
    <w:rsid w:val="00930ACE"/>
    <w:rsid w:val="00974E2B"/>
    <w:rsid w:val="00AD66C0"/>
    <w:rsid w:val="00AE0FFB"/>
    <w:rsid w:val="00B3687D"/>
    <w:rsid w:val="00BB3EF8"/>
    <w:rsid w:val="00DB10FB"/>
    <w:rsid w:val="00E71DE7"/>
    <w:rsid w:val="00E82A64"/>
    <w:rsid w:val="00FA1CD1"/>
    <w:rsid w:val="00FD7DFE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50FF"/>
  <w15:chartTrackingRefBased/>
  <w15:docId w15:val="{050CBE2C-EE02-43A7-A1BF-32B6B365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7BD"/>
  </w:style>
  <w:style w:type="paragraph" w:styleId="Footer">
    <w:name w:val="footer"/>
    <w:basedOn w:val="Normal"/>
    <w:link w:val="FooterChar"/>
    <w:uiPriority w:val="99"/>
    <w:unhideWhenUsed/>
    <w:rsid w:val="00123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7BD"/>
  </w:style>
  <w:style w:type="paragraph" w:styleId="ListParagraph">
    <w:name w:val="List Paragraph"/>
    <w:basedOn w:val="Normal"/>
    <w:uiPriority w:val="34"/>
    <w:qFormat/>
    <w:rsid w:val="001237BD"/>
    <w:pPr>
      <w:ind w:left="720"/>
      <w:contextualSpacing/>
    </w:pPr>
  </w:style>
  <w:style w:type="table" w:styleId="TableGrid">
    <w:name w:val="Table Grid"/>
    <w:basedOn w:val="TableNormal"/>
    <w:uiPriority w:val="39"/>
    <w:rsid w:val="00085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Hullis</dc:creator>
  <cp:keywords/>
  <dc:description/>
  <cp:lastModifiedBy>Karen Hullis</cp:lastModifiedBy>
  <cp:revision>6</cp:revision>
  <dcterms:created xsi:type="dcterms:W3CDTF">2023-08-30T07:47:00Z</dcterms:created>
  <dcterms:modified xsi:type="dcterms:W3CDTF">2023-10-05T13:15:00Z</dcterms:modified>
</cp:coreProperties>
</file>